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2"/>
        <w:gridCol w:w="818"/>
        <w:gridCol w:w="1421"/>
        <w:gridCol w:w="827"/>
        <w:gridCol w:w="4927"/>
      </w:tblGrid>
      <w:tr w:rsidR="008902CE" w:rsidRPr="00BA7F3D" w:rsidTr="00BB3D04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902CE" w:rsidRPr="00BA7F3D" w:rsidRDefault="008902CE" w:rsidP="008902CE">
            <w:pPr>
              <w:spacing w:before="20" w:after="20"/>
              <w:rPr>
                <w:b/>
                <w:sz w:val="24"/>
              </w:rPr>
            </w:pPr>
            <w:r w:rsidRPr="00BA7F3D">
              <w:t>Lfd.</w:t>
            </w:r>
            <w:r>
              <w:t xml:space="preserve"> </w:t>
            </w:r>
            <w:r w:rsidRPr="00BA7F3D">
              <w:t>Blatt-Nr.: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02CE" w:rsidRPr="00BA7F3D" w:rsidRDefault="008902CE" w:rsidP="008902CE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902CE" w:rsidRPr="00BA7F3D" w:rsidRDefault="008902CE" w:rsidP="008902CE">
            <w:pPr>
              <w:spacing w:before="20" w:after="20"/>
              <w:jc w:val="center"/>
            </w:pPr>
            <w:r w:rsidRPr="00BA7F3D">
              <w:t>von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902CE" w:rsidRPr="007A18C4" w:rsidRDefault="008902CE" w:rsidP="008902CE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02CE" w:rsidRPr="00BA7F3D" w:rsidRDefault="008902CE" w:rsidP="008902CE">
            <w:pPr>
              <w:spacing w:before="20" w:after="20"/>
              <w:rPr>
                <w:b/>
                <w:sz w:val="24"/>
              </w:rPr>
            </w:pPr>
            <w:r w:rsidRPr="00BA7F3D">
              <w:t>Blättern</w:t>
            </w:r>
          </w:p>
        </w:tc>
      </w:tr>
    </w:tbl>
    <w:p w:rsidR="008902CE" w:rsidRPr="000D3265" w:rsidRDefault="008902CE" w:rsidP="002A2B77">
      <w:pPr>
        <w:spacing w:before="40" w:after="20"/>
        <w:rPr>
          <w:sz w:val="10"/>
          <w:szCs w:val="10"/>
        </w:rPr>
      </w:pPr>
    </w:p>
    <w:tbl>
      <w:tblPr>
        <w:tblW w:w="985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219"/>
        <w:gridCol w:w="880"/>
        <w:gridCol w:w="1730"/>
        <w:gridCol w:w="1568"/>
        <w:gridCol w:w="1624"/>
      </w:tblGrid>
      <w:tr w:rsidR="00E43378" w:rsidRPr="00965536" w:rsidTr="00121D9A">
        <w:trPr>
          <w:trHeight w:val="283"/>
        </w:trPr>
        <w:tc>
          <w:tcPr>
            <w:tcW w:w="1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378" w:rsidRPr="00EE0523" w:rsidRDefault="00E43378" w:rsidP="00D245B8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Arial"/>
                <w:b/>
              </w:rPr>
            </w:pPr>
            <w:r w:rsidRPr="00EE0523">
              <w:rPr>
                <w:rFonts w:cs="Arial"/>
                <w:b/>
              </w:rPr>
              <w:t>Aktenzeichen: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43378" w:rsidRPr="00EE0523" w:rsidRDefault="00E43378" w:rsidP="00D245B8">
            <w:pPr>
              <w:pStyle w:val="FVVNR"/>
              <w:spacing w:after="20"/>
            </w:pPr>
            <w:r w:rsidRPr="00EE0523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E0523">
              <w:instrText xml:space="preserve"> FORMTEXT </w:instrText>
            </w:r>
            <w:r w:rsidRPr="00EE0523">
              <w:fldChar w:fldCharType="separate"/>
            </w:r>
            <w:r w:rsidR="00AD3328" w:rsidRPr="00EE0523">
              <w:rPr>
                <w:noProof/>
              </w:rPr>
              <w:t> </w:t>
            </w:r>
            <w:r w:rsidR="00AD3328" w:rsidRPr="00EE0523">
              <w:rPr>
                <w:noProof/>
              </w:rPr>
              <w:t> </w:t>
            </w:r>
            <w:r w:rsidR="00AD3328" w:rsidRPr="00EE0523">
              <w:rPr>
                <w:noProof/>
              </w:rPr>
              <w:t> </w:t>
            </w:r>
            <w:r w:rsidR="00AD3328" w:rsidRPr="00EE0523">
              <w:rPr>
                <w:noProof/>
              </w:rPr>
              <w:t> </w:t>
            </w:r>
            <w:r w:rsidR="00AD3328" w:rsidRPr="00EE0523">
              <w:rPr>
                <w:noProof/>
              </w:rPr>
              <w:t> </w:t>
            </w:r>
            <w:r w:rsidRPr="00EE0523"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E43378" w:rsidRPr="00EE0523" w:rsidRDefault="00E43378" w:rsidP="00D245B8">
            <w:pPr>
              <w:pStyle w:val="FVPhase-2"/>
              <w:spacing w:after="20"/>
            </w:pPr>
            <w:r w:rsidRPr="00EE0523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E0523">
              <w:instrText xml:space="preserve"> FORMTEXT </w:instrText>
            </w:r>
            <w:r w:rsidRPr="00EE0523">
              <w:fldChar w:fldCharType="separate"/>
            </w:r>
            <w:r w:rsidR="00AD3328" w:rsidRPr="00EE0523">
              <w:rPr>
                <w:noProof/>
              </w:rPr>
              <w:t> </w:t>
            </w:r>
            <w:r w:rsidR="00AD3328" w:rsidRPr="00EE0523">
              <w:rPr>
                <w:noProof/>
              </w:rPr>
              <w:t> </w:t>
            </w:r>
            <w:r w:rsidR="00AD3328" w:rsidRPr="00EE0523">
              <w:rPr>
                <w:noProof/>
              </w:rPr>
              <w:t> </w:t>
            </w:r>
            <w:r w:rsidR="00AD3328" w:rsidRPr="00EE0523">
              <w:rPr>
                <w:noProof/>
              </w:rPr>
              <w:t> </w:t>
            </w:r>
            <w:r w:rsidR="00AD3328" w:rsidRPr="00EE0523">
              <w:rPr>
                <w:noProof/>
              </w:rPr>
              <w:t> </w:t>
            </w:r>
            <w:r w:rsidRPr="00EE0523"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43378" w:rsidRPr="00965536" w:rsidRDefault="00E43378" w:rsidP="002A2B77">
            <w:pPr>
              <w:spacing w:before="40" w:after="20"/>
            </w:pPr>
          </w:p>
        </w:tc>
      </w:tr>
      <w:tr w:rsidR="00E43378" w:rsidRPr="005A42E9" w:rsidTr="00121D9A">
        <w:tc>
          <w:tcPr>
            <w:tcW w:w="183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3378" w:rsidRPr="00EE0523" w:rsidRDefault="00E43378" w:rsidP="00E43378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3378" w:rsidRPr="0011648E" w:rsidRDefault="00E43378" w:rsidP="00E43378">
            <w:pPr>
              <w:ind w:left="-45"/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Verfahrensnummer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E43378" w:rsidRPr="0011648E" w:rsidRDefault="00E43378" w:rsidP="00E43378">
            <w:pPr>
              <w:ind w:left="-42"/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Phase</w:t>
            </w:r>
          </w:p>
        </w:tc>
        <w:tc>
          <w:tcPr>
            <w:tcW w:w="319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E43378" w:rsidRPr="00376503" w:rsidRDefault="00E43378" w:rsidP="002A2B77">
            <w:pPr>
              <w:pStyle w:val="FVPhase"/>
              <w:spacing w:before="0" w:after="0"/>
              <w:rPr>
                <w:b w:val="0"/>
                <w:sz w:val="16"/>
                <w:szCs w:val="16"/>
              </w:rPr>
            </w:pPr>
          </w:p>
        </w:tc>
      </w:tr>
      <w:tr w:rsidR="00EE0523" w:rsidRPr="00EE0523" w:rsidTr="00121D9A">
        <w:trPr>
          <w:trHeight w:val="283"/>
        </w:trPr>
        <w:tc>
          <w:tcPr>
            <w:tcW w:w="1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523" w:rsidRPr="00EE0523" w:rsidRDefault="00EE0523" w:rsidP="0034106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Arial"/>
                <w:b/>
              </w:rPr>
            </w:pPr>
            <w:r w:rsidRPr="00EE0523">
              <w:rPr>
                <w:rFonts w:cs="Arial"/>
                <w:b/>
              </w:rPr>
              <w:t>Begutachter: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0523" w:rsidRPr="00EE0523" w:rsidRDefault="00EE0523" w:rsidP="0034106C">
            <w:pPr>
              <w:pStyle w:val="FVBegutachter"/>
              <w:spacing w:after="20"/>
              <w:rPr>
                <w:rFonts w:cs="Arial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  <w:tc>
          <w:tcPr>
            <w:tcW w:w="8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0523" w:rsidRPr="00EE0523" w:rsidRDefault="00EE0523" w:rsidP="0034106C">
            <w:pPr>
              <w:spacing w:before="40" w:after="20"/>
              <w:ind w:left="-42"/>
            </w:pPr>
            <w:r w:rsidRPr="00EE0523">
              <w:t>Datum: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0523" w:rsidRPr="00EE0523" w:rsidRDefault="00EE0523" w:rsidP="0034106C">
            <w:pPr>
              <w:spacing w:before="40" w:after="20"/>
              <w:ind w:left="-42"/>
              <w:rPr>
                <w:b/>
              </w:rPr>
            </w:pPr>
            <w:r w:rsidRPr="00EE0523">
              <w:rPr>
                <w:rFonts w:cs="Arial"/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b/>
                <w:iCs/>
              </w:rPr>
              <w:instrText xml:space="preserve"> FORMTEXT </w:instrText>
            </w:r>
            <w:r w:rsidRPr="00EE0523">
              <w:rPr>
                <w:rFonts w:cs="Arial"/>
                <w:b/>
                <w:iCs/>
              </w:rPr>
            </w:r>
            <w:r w:rsidRPr="00EE0523">
              <w:rPr>
                <w:rFonts w:cs="Arial"/>
                <w:b/>
                <w:iCs/>
              </w:rPr>
              <w:fldChar w:fldCharType="separate"/>
            </w:r>
            <w:bookmarkStart w:id="0" w:name="_GoBack"/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bookmarkEnd w:id="0"/>
            <w:r w:rsidRPr="00EE0523">
              <w:rPr>
                <w:rFonts w:cs="Arial"/>
                <w:b/>
                <w:iCs/>
              </w:rPr>
              <w:fldChar w:fldCharType="end"/>
            </w: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0523" w:rsidRPr="00EE0523" w:rsidRDefault="00EE0523" w:rsidP="0034106C">
            <w:pPr>
              <w:pStyle w:val="FVPhase"/>
              <w:spacing w:after="20"/>
              <w:rPr>
                <w:b w:val="0"/>
              </w:rPr>
            </w:pPr>
            <w:r w:rsidRPr="00EE0523">
              <w:rPr>
                <w:b w:val="0"/>
              </w:rPr>
              <w:t>Ggf. Standort: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E0523" w:rsidRPr="00EE0523" w:rsidRDefault="00EE0523" w:rsidP="0034106C">
            <w:pPr>
              <w:pStyle w:val="FVPhase"/>
              <w:spacing w:after="20"/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</w:tr>
    </w:tbl>
    <w:p w:rsidR="00F14AFA" w:rsidRPr="000D3265" w:rsidRDefault="00F14AFA" w:rsidP="000E5D98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  <w:sz w:val="10"/>
          <w:szCs w:val="10"/>
        </w:rPr>
      </w:pPr>
    </w:p>
    <w:tbl>
      <w:tblPr>
        <w:tblW w:w="9843" w:type="dxa"/>
        <w:tblInd w:w="1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4"/>
        <w:gridCol w:w="2200"/>
        <w:gridCol w:w="5081"/>
        <w:gridCol w:w="728"/>
      </w:tblGrid>
      <w:tr w:rsidR="007F7FA2" w:rsidRPr="00BA7F3D" w:rsidTr="00121D9A">
        <w:trPr>
          <w:trHeight w:val="454"/>
        </w:trPr>
        <w:tc>
          <w:tcPr>
            <w:tcW w:w="4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F7FA2" w:rsidRPr="00BA7F3D" w:rsidRDefault="007F7FA2" w:rsidP="008C5852">
            <w:r w:rsidRPr="00132AD9">
              <w:rPr>
                <w:b/>
                <w:sz w:val="22"/>
                <w:szCs w:val="22"/>
              </w:rPr>
              <w:t>Begutachtetes Prüfverfahren</w:t>
            </w:r>
            <w:r w:rsidRPr="00BA7F3D">
              <w:t>:</w:t>
            </w:r>
            <w:r>
              <w:br/>
            </w:r>
            <w:r w:rsidRPr="001F7FA6">
              <w:rPr>
                <w:sz w:val="14"/>
                <w:szCs w:val="14"/>
              </w:rPr>
              <w:t>(ggf. Kurztitel des Verfahrens)</w:t>
            </w:r>
          </w:p>
        </w:tc>
        <w:tc>
          <w:tcPr>
            <w:tcW w:w="58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7FA2" w:rsidRPr="000D3265" w:rsidRDefault="000D3265" w:rsidP="008C5852">
            <w:pPr>
              <w:spacing w:before="20"/>
              <w:rPr>
                <w:b/>
                <w:sz w:val="22"/>
                <w:szCs w:val="22"/>
              </w:rPr>
            </w:pPr>
            <w:r w:rsidRPr="000D3265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265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0D3265">
              <w:rPr>
                <w:b/>
                <w:noProof/>
                <w:sz w:val="22"/>
                <w:szCs w:val="22"/>
              </w:rPr>
            </w:r>
            <w:r w:rsidRPr="000D3265">
              <w:rPr>
                <w:b/>
                <w:noProof/>
                <w:sz w:val="22"/>
                <w:szCs w:val="22"/>
              </w:rPr>
              <w:fldChar w:fldCharType="separate"/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7F7FA2" w:rsidRPr="00BA7F3D" w:rsidTr="00BB3D04">
        <w:trPr>
          <w:cantSplit/>
        </w:trPr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A2" w:rsidRPr="00BA7F3D" w:rsidRDefault="007F7FA2" w:rsidP="008C5852">
            <w:pPr>
              <w:spacing w:before="40" w:after="40"/>
            </w:pP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83068F">
              <w:fldChar w:fldCharType="separate"/>
            </w:r>
            <w:r w:rsidRPr="00BA7F3D">
              <w:fldChar w:fldCharType="end"/>
            </w:r>
            <w:r w:rsidRPr="00BA7F3D">
              <w:t xml:space="preserve"> Normverfahren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A2" w:rsidRPr="00BA7F3D" w:rsidRDefault="007F7FA2" w:rsidP="008C5852">
            <w:pPr>
              <w:spacing w:before="40" w:after="40"/>
            </w:pP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83068F">
              <w:fldChar w:fldCharType="separate"/>
            </w:r>
            <w:r w:rsidRPr="00BA7F3D">
              <w:fldChar w:fldCharType="end"/>
            </w:r>
            <w:r w:rsidRPr="00BA7F3D">
              <w:t xml:space="preserve"> Hausverfahren</w:t>
            </w:r>
          </w:p>
        </w:tc>
        <w:tc>
          <w:tcPr>
            <w:tcW w:w="58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A2" w:rsidRPr="00BA7F3D" w:rsidRDefault="007F7FA2" w:rsidP="008C5852">
            <w:pPr>
              <w:spacing w:before="40" w:after="40"/>
            </w:pPr>
            <w:r>
              <w:t>Interne Kennung</w:t>
            </w:r>
            <w:r w:rsidRPr="00BA7F3D">
              <w:t>:</w:t>
            </w:r>
            <w:r>
              <w:t xml:space="preserve"> </w:t>
            </w:r>
            <w:r w:rsidR="008902CE"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02CE" w:rsidRPr="00FA4F9C">
              <w:rPr>
                <w:noProof/>
              </w:rPr>
              <w:instrText xml:space="preserve"> FORMTEXT </w:instrText>
            </w:r>
            <w:r w:rsidR="008902CE" w:rsidRPr="00FA4F9C">
              <w:rPr>
                <w:noProof/>
              </w:rPr>
            </w:r>
            <w:r w:rsidR="008902CE" w:rsidRPr="00FA4F9C">
              <w:rPr>
                <w:noProof/>
              </w:rPr>
              <w:fldChar w:fldCharType="separate"/>
            </w:r>
            <w:r w:rsidR="008902CE" w:rsidRPr="00FA4F9C">
              <w:rPr>
                <w:noProof/>
              </w:rPr>
              <w:t> </w:t>
            </w:r>
            <w:r w:rsidR="008902CE" w:rsidRPr="00FA4F9C">
              <w:rPr>
                <w:noProof/>
              </w:rPr>
              <w:t> </w:t>
            </w:r>
            <w:r w:rsidR="008902CE" w:rsidRPr="00FA4F9C">
              <w:rPr>
                <w:noProof/>
              </w:rPr>
              <w:t> </w:t>
            </w:r>
            <w:r w:rsidR="008902CE" w:rsidRPr="00FA4F9C">
              <w:rPr>
                <w:noProof/>
              </w:rPr>
              <w:t> </w:t>
            </w:r>
            <w:r w:rsidR="008902CE" w:rsidRPr="00FA4F9C">
              <w:rPr>
                <w:noProof/>
              </w:rPr>
              <w:t> </w:t>
            </w:r>
            <w:r w:rsidR="008902CE" w:rsidRPr="00FA4F9C">
              <w:rPr>
                <w:noProof/>
              </w:rPr>
              <w:fldChar w:fldCharType="end"/>
            </w:r>
          </w:p>
        </w:tc>
      </w:tr>
      <w:tr w:rsidR="007F7FA2" w:rsidRPr="00BA7F3D" w:rsidTr="000D3265">
        <w:trPr>
          <w:trHeight w:val="283"/>
        </w:trPr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FA2" w:rsidRPr="00BA7F3D" w:rsidRDefault="007F7FA2" w:rsidP="000D3265">
            <w:pPr>
              <w:spacing w:before="20" w:after="20"/>
              <w:rPr>
                <w:sz w:val="12"/>
              </w:rPr>
            </w:pPr>
            <w:r w:rsidRPr="00BA7F3D">
              <w:t>Parameter Matrix:</w:t>
            </w:r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FA2" w:rsidRPr="00A813BB" w:rsidRDefault="007F7FA2" w:rsidP="000D3265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</w:tr>
      <w:tr w:rsidR="007F7FA2" w:rsidRPr="00BA7F3D" w:rsidTr="000D3265">
        <w:trPr>
          <w:trHeight w:val="283"/>
        </w:trPr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FA2" w:rsidRPr="00BA7F3D" w:rsidRDefault="007F7FA2" w:rsidP="000D3265">
            <w:pPr>
              <w:spacing w:before="20" w:after="20"/>
            </w:pPr>
            <w:r w:rsidRPr="00BA7F3D">
              <w:t>Schlüsselverfahren für</w:t>
            </w:r>
            <w:r>
              <w:rPr>
                <w:rStyle w:val="Endnotenzeichen"/>
              </w:rPr>
              <w:endnoteReference w:id="1"/>
            </w:r>
            <w:r w:rsidRPr="00BA7F3D">
              <w:t>:</w:t>
            </w:r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FA2" w:rsidRPr="00BA7F3D" w:rsidRDefault="007F7FA2" w:rsidP="000D3265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</w:tr>
      <w:tr w:rsidR="000D3265" w:rsidRPr="00BA7F3D" w:rsidTr="000D3265">
        <w:trPr>
          <w:cantSplit/>
          <w:trHeight w:val="454"/>
        </w:trPr>
        <w:tc>
          <w:tcPr>
            <w:tcW w:w="40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265" w:rsidRDefault="000D3265" w:rsidP="000D3265">
            <w:pPr>
              <w:spacing w:before="20" w:after="20"/>
            </w:pPr>
            <w:r w:rsidRPr="00BA7F3D">
              <w:t>Einbezogenes Prüfpersonal:</w:t>
            </w:r>
            <w:r>
              <w:br/>
            </w:r>
            <w:r w:rsidRPr="000D3265">
              <w:rPr>
                <w:sz w:val="16"/>
                <w:szCs w:val="16"/>
              </w:rPr>
              <w:t>(</w:t>
            </w:r>
            <w:r w:rsidRPr="001F7FA6">
              <w:rPr>
                <w:sz w:val="14"/>
                <w:szCs w:val="14"/>
              </w:rPr>
              <w:t>Ausbildung / Kompetenzerhalt / Monitoring)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265" w:rsidRPr="00A813BB" w:rsidRDefault="000D3265" w:rsidP="000D3265">
            <w:pPr>
              <w:spacing w:before="20" w:after="20"/>
              <w:rPr>
                <w:sz w:val="14"/>
                <w:szCs w:val="14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  <w:r>
              <w:rPr>
                <w:noProof/>
              </w:rPr>
              <w:t xml:space="preserve"> / </w:t>
            </w: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  <w:r>
              <w:rPr>
                <w:noProof/>
              </w:rPr>
              <w:t xml:space="preserve"> / </w:t>
            </w: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</w:tr>
      <w:tr w:rsidR="00121D9A" w:rsidRPr="00BA7F3D" w:rsidTr="00121D9A">
        <w:trPr>
          <w:trHeight w:val="454"/>
        </w:trPr>
        <w:tc>
          <w:tcPr>
            <w:tcW w:w="40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1D9A" w:rsidRPr="00BA7F3D" w:rsidRDefault="00121D9A" w:rsidP="00121D9A">
            <w:pPr>
              <w:spacing w:before="20" w:after="20"/>
            </w:pPr>
            <w:r w:rsidRPr="00BA7F3D">
              <w:t>Geräte-Bezeichnung:</w:t>
            </w:r>
            <w:r>
              <w:br/>
            </w:r>
            <w:r w:rsidRPr="001F7FA6">
              <w:rPr>
                <w:sz w:val="14"/>
                <w:szCs w:val="14"/>
              </w:rPr>
              <w:t>(z.B. Hersteller, Typ)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1D9A" w:rsidRPr="00A813BB" w:rsidRDefault="00121D9A" w:rsidP="00121D9A">
            <w:pPr>
              <w:spacing w:before="20" w:after="20"/>
              <w:rPr>
                <w:noProof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1D9A" w:rsidRPr="00F4100F" w:rsidRDefault="00121D9A" w:rsidP="00121D9A">
            <w:pPr>
              <w:spacing w:before="20" w:after="20"/>
              <w:jc w:val="center"/>
              <w:rPr>
                <w:b/>
                <w:bCs/>
              </w:rPr>
            </w:pPr>
            <w:r w:rsidRPr="00F4100F">
              <w:rPr>
                <w:b/>
                <w:sz w:val="24"/>
              </w:rPr>
              <w:t>B</w:t>
            </w:r>
            <w:r>
              <w:rPr>
                <w:rStyle w:val="Endnotenzeichen"/>
                <w:b/>
                <w:bCs/>
              </w:rPr>
              <w:endnoteReference w:id="2"/>
            </w:r>
          </w:p>
        </w:tc>
      </w:tr>
      <w:tr w:rsidR="00121D9A" w:rsidRPr="008B02CE" w:rsidTr="00BB3D04">
        <w:trPr>
          <w:cantSplit/>
          <w:trHeight w:val="402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1D9A" w:rsidRPr="00BA7F3D" w:rsidRDefault="00121D9A" w:rsidP="00121D9A">
            <w:pPr>
              <w:spacing w:before="20" w:after="20"/>
            </w:pPr>
            <w:r w:rsidRPr="00BA7F3D">
              <w:t>Gerätestandort</w:t>
            </w:r>
            <w:r>
              <w:t xml:space="preserve"> angemessen?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9A" w:rsidRPr="008B02CE" w:rsidRDefault="00121D9A" w:rsidP="00121D9A">
            <w:pPr>
              <w:spacing w:before="20" w:after="20"/>
            </w:pPr>
            <w:r w:rsidRPr="008B02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2CE">
              <w:instrText xml:space="preserve"> FORMCHECKBOX </w:instrText>
            </w:r>
            <w:r w:rsidR="0083068F">
              <w:fldChar w:fldCharType="separate"/>
            </w:r>
            <w:r w:rsidRPr="008B02CE">
              <w:fldChar w:fldCharType="end"/>
            </w:r>
            <w:r w:rsidRPr="008B02CE">
              <w:t xml:space="preserve"> Ja</w:t>
            </w:r>
            <w:r w:rsidRPr="008B02CE">
              <w:tab/>
            </w:r>
            <w:r w:rsidRPr="008B02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2CE">
              <w:instrText xml:space="preserve"> FORMCHECKBOX </w:instrText>
            </w:r>
            <w:r w:rsidR="0083068F">
              <w:fldChar w:fldCharType="separate"/>
            </w:r>
            <w:r w:rsidRPr="008B02CE">
              <w:fldChar w:fldCharType="end"/>
            </w:r>
            <w:r w:rsidRPr="008B02CE">
              <w:t xml:space="preserve"> Nein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9A" w:rsidRPr="00BA7F3D" w:rsidRDefault="00121D9A" w:rsidP="00121D9A">
            <w:pPr>
              <w:tabs>
                <w:tab w:val="left" w:pos="3331"/>
              </w:tabs>
              <w:spacing w:before="20" w:after="20"/>
            </w:pPr>
            <w:r w:rsidRPr="00BA7F3D">
              <w:t>Gerätehandbuch vorhanden?</w:t>
            </w:r>
            <w:r w:rsidRPr="00BA7F3D">
              <w:tab/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83068F">
              <w:fldChar w:fldCharType="separate"/>
            </w:r>
            <w:r w:rsidRPr="00BA7F3D">
              <w:fldChar w:fldCharType="end"/>
            </w:r>
            <w:r w:rsidRPr="00BA7F3D">
              <w:t xml:space="preserve"> Ja</w:t>
            </w:r>
            <w:r w:rsidRPr="00BA7F3D">
              <w:tab/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83068F">
              <w:fldChar w:fldCharType="separate"/>
            </w:r>
            <w:r w:rsidRPr="00BA7F3D">
              <w:fldChar w:fldCharType="end"/>
            </w:r>
            <w:r w:rsidRPr="00BA7F3D">
              <w:t xml:space="preserve"> Nein</w:t>
            </w:r>
          </w:p>
          <w:p w:rsidR="00121D9A" w:rsidRPr="00BA7F3D" w:rsidRDefault="00121D9A" w:rsidP="00121D9A">
            <w:pPr>
              <w:tabs>
                <w:tab w:val="left" w:pos="3331"/>
              </w:tabs>
              <w:spacing w:before="20" w:after="20"/>
            </w:pPr>
            <w:r w:rsidRPr="00BA7F3D">
              <w:t>Wartungsbuch vorhanden ?</w:t>
            </w:r>
            <w:r w:rsidRPr="00BA7F3D">
              <w:tab/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83068F">
              <w:fldChar w:fldCharType="separate"/>
            </w:r>
            <w:r w:rsidRPr="00BA7F3D">
              <w:fldChar w:fldCharType="end"/>
            </w:r>
            <w:r w:rsidRPr="00BA7F3D">
              <w:t xml:space="preserve"> Ja</w:t>
            </w:r>
            <w:r w:rsidRPr="00BA7F3D">
              <w:tab/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83068F">
              <w:fldChar w:fldCharType="separate"/>
            </w:r>
            <w:r w:rsidRPr="00BA7F3D">
              <w:fldChar w:fldCharType="end"/>
            </w:r>
            <w:r w:rsidRPr="00BA7F3D">
              <w:t xml:space="preserve"> Nein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9A" w:rsidRPr="008B02CE" w:rsidRDefault="00121D9A" w:rsidP="00121D9A">
            <w:pPr>
              <w:spacing w:before="20" w:after="20"/>
              <w:jc w:val="center"/>
              <w:rPr>
                <w:b/>
                <w:bCs/>
              </w:rPr>
            </w:pPr>
            <w:r w:rsidRPr="008B02CE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2CE">
              <w:rPr>
                <w:b/>
                <w:noProof/>
                <w:szCs w:val="22"/>
              </w:rPr>
              <w:instrText xml:space="preserve"> FORMTEXT </w:instrText>
            </w:r>
            <w:r w:rsidRPr="008B02CE">
              <w:rPr>
                <w:b/>
                <w:noProof/>
                <w:szCs w:val="22"/>
              </w:rPr>
            </w:r>
            <w:r w:rsidRPr="008B02CE">
              <w:rPr>
                <w:b/>
                <w:noProof/>
                <w:szCs w:val="22"/>
              </w:rPr>
              <w:fldChar w:fldCharType="separate"/>
            </w:r>
            <w:r w:rsidRPr="008B02CE">
              <w:rPr>
                <w:b/>
                <w:noProof/>
                <w:szCs w:val="22"/>
              </w:rPr>
              <w:t> </w:t>
            </w:r>
            <w:r w:rsidRPr="008B02CE">
              <w:rPr>
                <w:b/>
                <w:noProof/>
                <w:szCs w:val="22"/>
              </w:rPr>
              <w:t> </w:t>
            </w:r>
            <w:r w:rsidRPr="008B02CE">
              <w:rPr>
                <w:b/>
                <w:noProof/>
                <w:szCs w:val="22"/>
              </w:rPr>
              <w:t> </w:t>
            </w:r>
            <w:r w:rsidRPr="008B02CE">
              <w:rPr>
                <w:b/>
                <w:noProof/>
                <w:szCs w:val="22"/>
              </w:rPr>
              <w:t> </w:t>
            </w:r>
            <w:r w:rsidRPr="008B02CE">
              <w:rPr>
                <w:b/>
                <w:noProof/>
                <w:szCs w:val="22"/>
              </w:rPr>
              <w:t> </w:t>
            </w:r>
            <w:r w:rsidRPr="008B02CE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121D9A">
        <w:trPr>
          <w:cantSplit/>
        </w:trPr>
        <w:tc>
          <w:tcPr>
            <w:tcW w:w="40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21D9A" w:rsidRPr="00C8073A" w:rsidRDefault="00121D9A" w:rsidP="00121D9A">
            <w:pPr>
              <w:spacing w:before="20" w:after="20"/>
              <w:rPr>
                <w:sz w:val="16"/>
                <w:szCs w:val="16"/>
              </w:rPr>
            </w:pPr>
            <w:r>
              <w:t xml:space="preserve">Metrologische Rückführung </w:t>
            </w:r>
            <w:r>
              <w:br/>
              <w:t xml:space="preserve">der relevanten Messgrößen: </w:t>
            </w:r>
            <w:r>
              <w:br/>
            </w:r>
            <w:r w:rsidRPr="001F7FA6">
              <w:rPr>
                <w:sz w:val="14"/>
                <w:szCs w:val="14"/>
              </w:rPr>
              <w:t xml:space="preserve">(Rückführungsnachweise nach 71 SD 0 005; Anerkennung </w:t>
            </w:r>
            <w:r>
              <w:rPr>
                <w:sz w:val="14"/>
                <w:szCs w:val="14"/>
              </w:rPr>
              <w:br/>
            </w:r>
            <w:r w:rsidRPr="001F7FA6">
              <w:rPr>
                <w:sz w:val="14"/>
                <w:szCs w:val="14"/>
              </w:rPr>
              <w:t>von Kalibrierscheinen ohne DAkkS Symbol bitte begründen)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21D9A" w:rsidRDefault="00121D9A" w:rsidP="00121D9A">
            <w:pPr>
              <w:spacing w:before="20" w:after="20"/>
              <w:rPr>
                <w:noProof/>
              </w:rPr>
            </w:pPr>
            <w:r w:rsidRPr="00566F2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F26">
              <w:rPr>
                <w:noProof/>
              </w:rPr>
              <w:instrText xml:space="preserve"> FORMTEXT </w:instrText>
            </w:r>
            <w:r w:rsidRPr="00566F26">
              <w:rPr>
                <w:noProof/>
              </w:rPr>
            </w:r>
            <w:r w:rsidRPr="00566F26">
              <w:rPr>
                <w:noProof/>
              </w:rPr>
              <w:fldChar w:fldCharType="separate"/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D9A" w:rsidRPr="001F7FA6" w:rsidRDefault="00121D9A" w:rsidP="00121D9A">
            <w:pPr>
              <w:spacing w:before="20" w:after="20"/>
              <w:jc w:val="center"/>
              <w:rPr>
                <w:b/>
              </w:rPr>
            </w:pPr>
            <w:r w:rsidRPr="001F7FA6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A6">
              <w:rPr>
                <w:b/>
                <w:noProof/>
                <w:szCs w:val="22"/>
              </w:rPr>
              <w:instrText xml:space="preserve"> FORMTEXT </w:instrText>
            </w:r>
            <w:r w:rsidRPr="001F7FA6">
              <w:rPr>
                <w:b/>
                <w:noProof/>
                <w:szCs w:val="22"/>
              </w:rPr>
            </w:r>
            <w:r w:rsidRPr="001F7FA6">
              <w:rPr>
                <w:b/>
                <w:noProof/>
                <w:szCs w:val="22"/>
              </w:rPr>
              <w:fldChar w:fldCharType="separate"/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121D9A">
        <w:trPr>
          <w:cantSplit/>
        </w:trPr>
        <w:tc>
          <w:tcPr>
            <w:tcW w:w="40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21D9A" w:rsidRPr="00C8073A" w:rsidRDefault="00121D9A" w:rsidP="00121D9A">
            <w:pPr>
              <w:spacing w:before="20" w:after="20"/>
              <w:rPr>
                <w:sz w:val="16"/>
                <w:szCs w:val="16"/>
              </w:rPr>
            </w:pPr>
            <w:r>
              <w:t>Interne Rückführung:</w:t>
            </w:r>
            <w:r>
              <w:br/>
            </w:r>
            <w:r w:rsidRPr="001F7FA6">
              <w:rPr>
                <w:sz w:val="14"/>
                <w:szCs w:val="14"/>
              </w:rPr>
              <w:t xml:space="preserve">(Messgröße angeben; Kompetenz nach Anhang </w:t>
            </w:r>
            <w:r w:rsidRPr="001F7FA6">
              <w:rPr>
                <w:sz w:val="14"/>
                <w:szCs w:val="14"/>
              </w:rPr>
              <w:br/>
              <w:t>des 71 SD 0 005 begutachtet und anerkannt)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21D9A" w:rsidRDefault="00121D9A" w:rsidP="00121D9A">
            <w:pPr>
              <w:spacing w:before="20" w:after="20"/>
              <w:rPr>
                <w:noProof/>
              </w:rPr>
            </w:pPr>
            <w:r w:rsidRPr="00566F2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F26">
              <w:rPr>
                <w:noProof/>
              </w:rPr>
              <w:instrText xml:space="preserve"> FORMTEXT </w:instrText>
            </w:r>
            <w:r w:rsidRPr="00566F26">
              <w:rPr>
                <w:noProof/>
              </w:rPr>
            </w:r>
            <w:r w:rsidRPr="00566F26">
              <w:rPr>
                <w:noProof/>
              </w:rPr>
              <w:fldChar w:fldCharType="separate"/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D9A" w:rsidRPr="001F7FA6" w:rsidRDefault="00121D9A" w:rsidP="00121D9A">
            <w:pPr>
              <w:spacing w:before="20" w:after="20"/>
              <w:jc w:val="center"/>
              <w:rPr>
                <w:b/>
              </w:rPr>
            </w:pPr>
            <w:r w:rsidRPr="001F7FA6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A6">
              <w:rPr>
                <w:b/>
                <w:noProof/>
                <w:szCs w:val="22"/>
              </w:rPr>
              <w:instrText xml:space="preserve"> FORMTEXT </w:instrText>
            </w:r>
            <w:r w:rsidRPr="001F7FA6">
              <w:rPr>
                <w:b/>
                <w:noProof/>
                <w:szCs w:val="22"/>
              </w:rPr>
            </w:r>
            <w:r w:rsidRPr="001F7FA6">
              <w:rPr>
                <w:b/>
                <w:noProof/>
                <w:szCs w:val="22"/>
              </w:rPr>
              <w:fldChar w:fldCharType="separate"/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121D9A">
        <w:trPr>
          <w:cantSplit/>
        </w:trPr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21D9A" w:rsidRPr="00BA7F3D" w:rsidRDefault="00121D9A" w:rsidP="00121D9A">
            <w:pPr>
              <w:spacing w:before="20" w:after="20"/>
            </w:pPr>
            <w:r w:rsidRPr="00BA7F3D">
              <w:t>Validierung/Verifizierung:</w:t>
            </w:r>
            <w:r>
              <w:br/>
              <w:t>Aufzeichnungen lagen vor?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21D9A" w:rsidRDefault="00121D9A" w:rsidP="00121D9A">
            <w:pPr>
              <w:spacing w:before="20" w:after="20"/>
            </w:pPr>
            <w:r w:rsidRPr="00566F2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F26">
              <w:rPr>
                <w:noProof/>
              </w:rPr>
              <w:instrText xml:space="preserve"> FORMTEXT </w:instrText>
            </w:r>
            <w:r w:rsidRPr="00566F26">
              <w:rPr>
                <w:noProof/>
              </w:rPr>
            </w:r>
            <w:r w:rsidRPr="00566F26">
              <w:rPr>
                <w:noProof/>
              </w:rPr>
              <w:fldChar w:fldCharType="separate"/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D9A" w:rsidRPr="001F7FA6" w:rsidRDefault="00121D9A" w:rsidP="00121D9A">
            <w:pPr>
              <w:spacing w:before="20" w:after="20"/>
              <w:jc w:val="center"/>
              <w:rPr>
                <w:b/>
              </w:rPr>
            </w:pPr>
            <w:r w:rsidRPr="001F7FA6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A6">
              <w:rPr>
                <w:b/>
                <w:noProof/>
                <w:szCs w:val="22"/>
              </w:rPr>
              <w:instrText xml:space="preserve"> FORMTEXT </w:instrText>
            </w:r>
            <w:r w:rsidRPr="001F7FA6">
              <w:rPr>
                <w:b/>
                <w:noProof/>
                <w:szCs w:val="22"/>
              </w:rPr>
            </w:r>
            <w:r w:rsidRPr="001F7FA6">
              <w:rPr>
                <w:b/>
                <w:noProof/>
                <w:szCs w:val="22"/>
              </w:rPr>
              <w:fldChar w:fldCharType="separate"/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121D9A">
        <w:trPr>
          <w:cantSplit/>
        </w:trPr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21D9A" w:rsidRPr="00C8073A" w:rsidRDefault="00121D9A" w:rsidP="00121D9A">
            <w:pPr>
              <w:spacing w:before="20" w:after="20"/>
              <w:rPr>
                <w:sz w:val="16"/>
                <w:szCs w:val="16"/>
              </w:rPr>
            </w:pPr>
            <w:r>
              <w:t>Interne Qualitätssicherung</w:t>
            </w:r>
            <w:r>
              <w:br/>
              <w:t xml:space="preserve">Validität der Ergebnisse, </w:t>
            </w:r>
            <w:r>
              <w:br/>
              <w:t>Planung liegt vor:</w:t>
            </w:r>
            <w:r>
              <w:br/>
            </w:r>
            <w:r w:rsidRPr="001F7FA6">
              <w:rPr>
                <w:sz w:val="14"/>
                <w:szCs w:val="14"/>
              </w:rPr>
              <w:t>(Festgelegte Verfahren, Bewertung, Verfolgung)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21D9A" w:rsidRDefault="00121D9A" w:rsidP="00121D9A">
            <w:pPr>
              <w:spacing w:before="20" w:after="20"/>
            </w:pPr>
            <w:r w:rsidRPr="00566F2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F26">
              <w:rPr>
                <w:noProof/>
              </w:rPr>
              <w:instrText xml:space="preserve"> FORMTEXT </w:instrText>
            </w:r>
            <w:r w:rsidRPr="00566F26">
              <w:rPr>
                <w:noProof/>
              </w:rPr>
            </w:r>
            <w:r w:rsidRPr="00566F26">
              <w:rPr>
                <w:noProof/>
              </w:rPr>
              <w:fldChar w:fldCharType="separate"/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D9A" w:rsidRPr="001F7FA6" w:rsidRDefault="00121D9A" w:rsidP="00121D9A">
            <w:pPr>
              <w:spacing w:before="20" w:after="20"/>
              <w:jc w:val="center"/>
              <w:rPr>
                <w:b/>
              </w:rPr>
            </w:pPr>
            <w:r w:rsidRPr="001F7FA6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A6">
              <w:rPr>
                <w:b/>
                <w:noProof/>
                <w:szCs w:val="22"/>
              </w:rPr>
              <w:instrText xml:space="preserve"> FORMTEXT </w:instrText>
            </w:r>
            <w:r w:rsidRPr="001F7FA6">
              <w:rPr>
                <w:b/>
                <w:noProof/>
                <w:szCs w:val="22"/>
              </w:rPr>
            </w:r>
            <w:r w:rsidRPr="001F7FA6">
              <w:rPr>
                <w:b/>
                <w:noProof/>
                <w:szCs w:val="22"/>
              </w:rPr>
              <w:fldChar w:fldCharType="separate"/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121D9A">
        <w:trPr>
          <w:cantSplit/>
        </w:trPr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21D9A" w:rsidRPr="00115A6A" w:rsidRDefault="00121D9A" w:rsidP="00121D9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4"/>
                <w:szCs w:val="14"/>
              </w:rPr>
            </w:pPr>
            <w:r>
              <w:rPr>
                <w:szCs w:val="22"/>
              </w:rPr>
              <w:t xml:space="preserve">Teilnahme an Eignungsprüfungen </w:t>
            </w:r>
            <w:r>
              <w:rPr>
                <w:szCs w:val="22"/>
              </w:rPr>
              <w:br/>
              <w:t>und/oder Vergleichsversuchen:</w:t>
            </w:r>
            <w:r>
              <w:t xml:space="preserve"> 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21D9A" w:rsidRDefault="00121D9A" w:rsidP="00121D9A">
            <w:pPr>
              <w:spacing w:before="20" w:after="20"/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D9A" w:rsidRPr="001F7FA6" w:rsidRDefault="00121D9A" w:rsidP="00121D9A">
            <w:pPr>
              <w:spacing w:before="20" w:after="20"/>
              <w:jc w:val="center"/>
              <w:rPr>
                <w:b/>
              </w:rPr>
            </w:pPr>
            <w:r w:rsidRPr="001F7FA6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A6">
              <w:rPr>
                <w:b/>
                <w:noProof/>
                <w:szCs w:val="22"/>
              </w:rPr>
              <w:instrText xml:space="preserve"> FORMTEXT </w:instrText>
            </w:r>
            <w:r w:rsidRPr="001F7FA6">
              <w:rPr>
                <w:b/>
                <w:noProof/>
                <w:szCs w:val="22"/>
              </w:rPr>
            </w:r>
            <w:r w:rsidRPr="001F7FA6">
              <w:rPr>
                <w:b/>
                <w:noProof/>
                <w:szCs w:val="22"/>
              </w:rPr>
              <w:fldChar w:fldCharType="separate"/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121D9A">
        <w:trPr>
          <w:cantSplit/>
        </w:trPr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21D9A" w:rsidRPr="00BA7F3D" w:rsidRDefault="00121D9A" w:rsidP="00121D9A">
            <w:pPr>
              <w:spacing w:before="20" w:after="20"/>
            </w:pPr>
            <w:r>
              <w:t xml:space="preserve">Bestimmung der Messunsicherheit, </w:t>
            </w:r>
            <w:r>
              <w:br/>
              <w:t xml:space="preserve">Beispiel zum Prüfverfahren, </w:t>
            </w:r>
            <w:r>
              <w:br/>
              <w:t>Größenordnung fachlich angemessen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21D9A" w:rsidRDefault="00121D9A" w:rsidP="00121D9A">
            <w:pPr>
              <w:spacing w:before="20" w:after="20"/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D9A" w:rsidRPr="001F7FA6" w:rsidRDefault="00121D9A" w:rsidP="00121D9A">
            <w:pPr>
              <w:spacing w:before="20" w:after="20"/>
              <w:jc w:val="center"/>
              <w:rPr>
                <w:b/>
              </w:rPr>
            </w:pPr>
            <w:r w:rsidRPr="001F7FA6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A6">
              <w:rPr>
                <w:b/>
                <w:noProof/>
                <w:szCs w:val="22"/>
              </w:rPr>
              <w:instrText xml:space="preserve"> FORMTEXT </w:instrText>
            </w:r>
            <w:r w:rsidRPr="001F7FA6">
              <w:rPr>
                <w:b/>
                <w:noProof/>
                <w:szCs w:val="22"/>
              </w:rPr>
            </w:r>
            <w:r w:rsidRPr="001F7FA6">
              <w:rPr>
                <w:b/>
                <w:noProof/>
                <w:szCs w:val="22"/>
              </w:rPr>
              <w:fldChar w:fldCharType="separate"/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121D9A">
        <w:trPr>
          <w:cantSplit/>
          <w:trHeight w:val="283"/>
        </w:trPr>
        <w:tc>
          <w:tcPr>
            <w:tcW w:w="40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121D9A" w:rsidRPr="00BA7F3D" w:rsidRDefault="00121D9A" w:rsidP="00121D9A">
            <w:pPr>
              <w:spacing w:before="20" w:after="20"/>
            </w:pPr>
            <w:r>
              <w:t>Entscheidungsregel definiert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121D9A" w:rsidRDefault="00121D9A" w:rsidP="00121D9A">
            <w:pPr>
              <w:spacing w:before="20" w:after="20"/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21D9A" w:rsidRPr="001F7FA6" w:rsidRDefault="00121D9A" w:rsidP="00121D9A">
            <w:pPr>
              <w:spacing w:before="20" w:after="20"/>
              <w:jc w:val="center"/>
              <w:rPr>
                <w:b/>
              </w:rPr>
            </w:pPr>
            <w:r w:rsidRPr="001F7FA6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A6">
              <w:rPr>
                <w:b/>
                <w:noProof/>
                <w:szCs w:val="22"/>
              </w:rPr>
              <w:instrText xml:space="preserve"> FORMTEXT </w:instrText>
            </w:r>
            <w:r w:rsidRPr="001F7FA6">
              <w:rPr>
                <w:b/>
                <w:noProof/>
                <w:szCs w:val="22"/>
              </w:rPr>
            </w:r>
            <w:r w:rsidRPr="001F7FA6">
              <w:rPr>
                <w:b/>
                <w:noProof/>
                <w:szCs w:val="22"/>
              </w:rPr>
              <w:fldChar w:fldCharType="separate"/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121D9A">
        <w:trPr>
          <w:cantSplit/>
        </w:trPr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121D9A" w:rsidRPr="005C597F" w:rsidRDefault="00121D9A" w:rsidP="00121D9A">
            <w:pPr>
              <w:spacing w:before="20" w:after="20"/>
              <w:rPr>
                <w:sz w:val="14"/>
                <w:szCs w:val="14"/>
              </w:rPr>
            </w:pPr>
            <w:r w:rsidRPr="00BA7F3D">
              <w:t>Rückverfolgbarkeit anhand eines Prüfauftrages</w:t>
            </w:r>
            <w:r>
              <w:t xml:space="preserve"> einschließlich Prüfbericht</w:t>
            </w:r>
            <w:r w:rsidRPr="00BA7F3D">
              <w:t>:</w:t>
            </w:r>
            <w:r w:rsidRPr="00BA7F3D">
              <w:br/>
            </w:r>
            <w:r w:rsidRPr="001F7FA6">
              <w:rPr>
                <w:sz w:val="14"/>
                <w:szCs w:val="14"/>
              </w:rPr>
              <w:t>(Vertikale Begutachtung)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121D9A" w:rsidRDefault="00121D9A" w:rsidP="00121D9A">
            <w:pPr>
              <w:spacing w:before="20" w:after="20"/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21D9A" w:rsidRPr="001F7FA6" w:rsidRDefault="00121D9A" w:rsidP="00121D9A">
            <w:pPr>
              <w:spacing w:before="20" w:after="20"/>
              <w:jc w:val="center"/>
              <w:rPr>
                <w:b/>
              </w:rPr>
            </w:pPr>
            <w:r w:rsidRPr="001F7FA6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A6">
              <w:rPr>
                <w:b/>
                <w:noProof/>
                <w:szCs w:val="22"/>
              </w:rPr>
              <w:instrText xml:space="preserve"> FORMTEXT </w:instrText>
            </w:r>
            <w:r w:rsidRPr="001F7FA6">
              <w:rPr>
                <w:b/>
                <w:noProof/>
                <w:szCs w:val="22"/>
              </w:rPr>
            </w:r>
            <w:r w:rsidRPr="001F7FA6">
              <w:rPr>
                <w:b/>
                <w:noProof/>
                <w:szCs w:val="22"/>
              </w:rPr>
              <w:fldChar w:fldCharType="separate"/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121D9A">
        <w:trPr>
          <w:cantSplit/>
          <w:trHeight w:val="283"/>
        </w:trPr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121D9A" w:rsidRPr="00BA7F3D" w:rsidRDefault="00121D9A" w:rsidP="00121D9A">
            <w:pPr>
              <w:spacing w:before="20" w:after="20"/>
            </w:pPr>
            <w:r w:rsidRPr="00BA7F3D">
              <w:t>Probenbehandlung / -lagerung: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121D9A" w:rsidRPr="00BA7F3D" w:rsidRDefault="00121D9A" w:rsidP="00121D9A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21D9A" w:rsidRPr="001F7FA6" w:rsidRDefault="00121D9A" w:rsidP="00121D9A">
            <w:pPr>
              <w:spacing w:before="20" w:after="20"/>
              <w:jc w:val="center"/>
              <w:rPr>
                <w:b/>
              </w:rPr>
            </w:pPr>
            <w:r w:rsidRPr="001F7FA6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A6">
              <w:rPr>
                <w:b/>
                <w:noProof/>
                <w:szCs w:val="22"/>
              </w:rPr>
              <w:instrText xml:space="preserve"> FORMTEXT </w:instrText>
            </w:r>
            <w:r w:rsidRPr="001F7FA6">
              <w:rPr>
                <w:b/>
                <w:noProof/>
                <w:szCs w:val="22"/>
              </w:rPr>
            </w:r>
            <w:r w:rsidRPr="001F7FA6">
              <w:rPr>
                <w:b/>
                <w:noProof/>
                <w:szCs w:val="22"/>
              </w:rPr>
              <w:fldChar w:fldCharType="separate"/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121D9A">
        <w:trPr>
          <w:cantSplit/>
        </w:trPr>
        <w:tc>
          <w:tcPr>
            <w:tcW w:w="403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21D9A" w:rsidRPr="00BA7F3D" w:rsidRDefault="00121D9A" w:rsidP="00121D9A">
            <w:pPr>
              <w:spacing w:before="20" w:after="20"/>
            </w:pPr>
            <w:r w:rsidRPr="00C8674D">
              <w:t>Aufbewahrung von Aufzeichnungen</w:t>
            </w:r>
            <w:r>
              <w:t>:</w:t>
            </w:r>
            <w:r w:rsidRPr="00C8674D">
              <w:t xml:space="preserve"> </w:t>
            </w:r>
            <w:r>
              <w:br/>
            </w:r>
            <w:r w:rsidRPr="00A813BB">
              <w:rPr>
                <w:sz w:val="16"/>
                <w:szCs w:val="16"/>
              </w:rPr>
              <w:t>(Papier/EDV):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21D9A" w:rsidRPr="00BA7F3D" w:rsidRDefault="00121D9A" w:rsidP="00121D9A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21D9A" w:rsidRPr="001F7FA6" w:rsidRDefault="00121D9A" w:rsidP="00121D9A">
            <w:pPr>
              <w:spacing w:before="20" w:after="20"/>
              <w:jc w:val="center"/>
              <w:rPr>
                <w:b/>
              </w:rPr>
            </w:pPr>
            <w:r w:rsidRPr="001F7FA6">
              <w:rPr>
                <w:b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A6">
              <w:rPr>
                <w:b/>
                <w:noProof/>
                <w:szCs w:val="22"/>
              </w:rPr>
              <w:instrText xml:space="preserve"> FORMTEXT </w:instrText>
            </w:r>
            <w:r w:rsidRPr="001F7FA6">
              <w:rPr>
                <w:b/>
                <w:noProof/>
                <w:szCs w:val="22"/>
              </w:rPr>
            </w:r>
            <w:r w:rsidRPr="001F7FA6">
              <w:rPr>
                <w:b/>
                <w:noProof/>
                <w:szCs w:val="22"/>
              </w:rPr>
              <w:fldChar w:fldCharType="separate"/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t> </w:t>
            </w:r>
            <w:r w:rsidRPr="001F7FA6">
              <w:rPr>
                <w:b/>
                <w:noProof/>
                <w:szCs w:val="22"/>
              </w:rPr>
              <w:fldChar w:fldCharType="end"/>
            </w:r>
          </w:p>
        </w:tc>
      </w:tr>
      <w:tr w:rsidR="00121D9A" w:rsidRPr="00BA7F3D" w:rsidTr="000D3265">
        <w:trPr>
          <w:trHeight w:val="624"/>
        </w:trPr>
        <w:tc>
          <w:tcPr>
            <w:tcW w:w="984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1D9A" w:rsidRPr="000D3265" w:rsidRDefault="00121D9A" w:rsidP="00121D9A">
            <w:pPr>
              <w:spacing w:before="20" w:after="20"/>
              <w:rPr>
                <w:sz w:val="14"/>
                <w:szCs w:val="14"/>
              </w:rPr>
            </w:pPr>
            <w:r w:rsidRPr="000D3265">
              <w:rPr>
                <w:b/>
              </w:rPr>
              <w:t>Bemerkungen:</w:t>
            </w:r>
            <w:r w:rsidRPr="00BA7F3D">
              <w:t xml:space="preserve"> </w:t>
            </w:r>
            <w:r w:rsidRPr="000D3265">
              <w:rPr>
                <w:rFonts w:cs="Arial"/>
                <w:sz w:val="14"/>
                <w:szCs w:val="14"/>
              </w:rPr>
              <w:t>(ggf. ein gesondertes Blatt für weitere Aufzeichnungen verwenden)</w:t>
            </w:r>
          </w:p>
          <w:p w:rsidR="00121D9A" w:rsidRPr="00BA7F3D" w:rsidRDefault="00121D9A" w:rsidP="00121D9A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</w:tr>
    </w:tbl>
    <w:p w:rsidR="007F7FA2" w:rsidRPr="000D3265" w:rsidRDefault="007F7FA2" w:rsidP="007F7FA2">
      <w:pPr>
        <w:tabs>
          <w:tab w:val="left" w:pos="1108"/>
        </w:tabs>
        <w:rPr>
          <w:sz w:val="16"/>
          <w:szCs w:val="16"/>
        </w:rPr>
      </w:pPr>
    </w:p>
    <w:tbl>
      <w:tblPr>
        <w:tblW w:w="9862" w:type="dxa"/>
        <w:tblInd w:w="140" w:type="dxa"/>
        <w:tblBorders>
          <w:top w:val="single" w:sz="4" w:space="0" w:color="auto"/>
          <w:left w:val="single" w:sz="6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10"/>
        <w:gridCol w:w="1429"/>
        <w:gridCol w:w="1077"/>
        <w:gridCol w:w="745"/>
        <w:gridCol w:w="3411"/>
      </w:tblGrid>
      <w:tr w:rsidR="007F7FA2" w:rsidRPr="00201809" w:rsidTr="008B02CE">
        <w:tc>
          <w:tcPr>
            <w:tcW w:w="790" w:type="dxa"/>
            <w:shd w:val="clear" w:color="auto" w:fill="auto"/>
            <w:vAlign w:val="bottom"/>
          </w:tcPr>
          <w:p w:rsidR="007F7FA2" w:rsidRPr="00E81881" w:rsidRDefault="007F7FA2" w:rsidP="000D3265">
            <w:pPr>
              <w:spacing w:before="20" w:after="20"/>
              <w:rPr>
                <w:bCs/>
              </w:rPr>
            </w:pPr>
            <w:r w:rsidRPr="00E81881">
              <w:rPr>
                <w:bCs/>
              </w:rPr>
              <w:t>Ort</w:t>
            </w:r>
            <w:r>
              <w:rPr>
                <w:bCs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F7FA2" w:rsidRPr="00E81881" w:rsidRDefault="007F7FA2" w:rsidP="000D3265">
            <w:pPr>
              <w:spacing w:before="20" w:after="20"/>
              <w:rPr>
                <w:bCs/>
              </w:rPr>
            </w:pPr>
            <w:r w:rsidRPr="00D245B8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1818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Pr="00D245B8">
              <w:rPr>
                <w:rFonts w:cs="Arial"/>
                <w:iCs/>
                <w:sz w:val="18"/>
                <w:szCs w:val="18"/>
              </w:rPr>
            </w:r>
            <w:r w:rsidRPr="00D245B8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D245B8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7F7FA2" w:rsidRPr="00E81881" w:rsidRDefault="007F7FA2" w:rsidP="000D3265">
            <w:pPr>
              <w:spacing w:before="20" w:after="20"/>
              <w:rPr>
                <w:bCs/>
              </w:rPr>
            </w:pPr>
            <w:r w:rsidRPr="00E81881">
              <w:rPr>
                <w:bCs/>
              </w:rPr>
              <w:t>Datum: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F7FA2" w:rsidRPr="00E81881" w:rsidRDefault="007F7FA2" w:rsidP="000D3265">
            <w:pPr>
              <w:spacing w:before="20" w:after="20"/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Ausgabedatum"/>
                  <w:enabled/>
                  <w:calcOnExit w:val="0"/>
                  <w:textInput/>
                </w:ffData>
              </w:fldChar>
            </w:r>
            <w:bookmarkStart w:id="1" w:name="Ausgabedatum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  <w:tc>
          <w:tcPr>
            <w:tcW w:w="745" w:type="dxa"/>
            <w:shd w:val="clear" w:color="auto" w:fill="auto"/>
            <w:vAlign w:val="bottom"/>
          </w:tcPr>
          <w:p w:rsidR="007F7FA2" w:rsidRPr="00E81881" w:rsidRDefault="007F7FA2" w:rsidP="000D3265">
            <w:pPr>
              <w:spacing w:before="20" w:after="20"/>
              <w:rPr>
                <w:bCs/>
              </w:rPr>
            </w:pPr>
            <w:r>
              <w:rPr>
                <w:bCs/>
              </w:rPr>
              <w:t>gez.</w:t>
            </w:r>
            <w:r w:rsidRPr="006D50EC">
              <w:rPr>
                <w:rStyle w:val="Endnotenzeichen"/>
                <w:bCs/>
                <w:szCs w:val="22"/>
              </w:rPr>
              <w:t xml:space="preserve"> </w:t>
            </w:r>
            <w:r>
              <w:rPr>
                <w:rStyle w:val="Endnotenzeichen"/>
                <w:bCs/>
              </w:rPr>
              <w:endnoteReference w:id="3"/>
            </w:r>
            <w:r>
              <w:rPr>
                <w:bCs/>
                <w:szCs w:val="22"/>
              </w:rPr>
              <w:t xml:space="preserve"> </w:t>
            </w:r>
            <w:r w:rsidRPr="006D50EC">
              <w:rPr>
                <w:rStyle w:val="Endnotenzeichen"/>
                <w:bCs/>
                <w:szCs w:val="22"/>
              </w:rPr>
              <w:endnoteReference w:id="4"/>
            </w:r>
            <w:r>
              <w:t>: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FA2" w:rsidRPr="006D50EC" w:rsidRDefault="007F7FA2" w:rsidP="000D3265">
            <w:pPr>
              <w:spacing w:before="20" w:after="20"/>
              <w:rPr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gezeichnet"/>
                  <w:enabled/>
                  <w:calcOnExit w:val="0"/>
                  <w:textInput/>
                </w:ffData>
              </w:fldChar>
            </w:r>
            <w:bookmarkStart w:id="2" w:name="gezeichnet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</w:tbl>
    <w:p w:rsidR="00C7747E" w:rsidRPr="000D3265" w:rsidRDefault="00C7747E" w:rsidP="00351B1A">
      <w:pPr>
        <w:tabs>
          <w:tab w:val="left" w:pos="1108"/>
        </w:tabs>
        <w:rPr>
          <w:sz w:val="18"/>
          <w:szCs w:val="18"/>
        </w:rPr>
      </w:pPr>
    </w:p>
    <w:sectPr w:rsidR="00C7747E" w:rsidRPr="000D3265" w:rsidSect="001A6318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1418" w:right="992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8F" w:rsidRDefault="0083068F">
      <w:r>
        <w:separator/>
      </w:r>
    </w:p>
  </w:endnote>
  <w:endnote w:type="continuationSeparator" w:id="0">
    <w:p w:rsidR="0083068F" w:rsidRDefault="0083068F">
      <w:r>
        <w:continuationSeparator/>
      </w:r>
    </w:p>
  </w:endnote>
  <w:endnote w:id="1">
    <w:p w:rsidR="000D3265" w:rsidRPr="000D3265" w:rsidRDefault="000D3265" w:rsidP="001F7FA6">
      <w:pPr>
        <w:pStyle w:val="Endnotentext"/>
        <w:spacing w:before="20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BA7F3D">
        <w:rPr>
          <w:rFonts w:cs="Arial"/>
          <w:sz w:val="16"/>
        </w:rPr>
        <w:t>Repräsentativ für folgende Bereiche des Scopes / der Urkundenanlage</w:t>
      </w:r>
    </w:p>
  </w:endnote>
  <w:endnote w:id="2">
    <w:p w:rsidR="00121D9A" w:rsidRPr="00A4107F" w:rsidRDefault="00121D9A" w:rsidP="001F7FA6">
      <w:pPr>
        <w:pStyle w:val="Endnotentext"/>
        <w:spacing w:before="20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A4107F">
        <w:rPr>
          <w:rFonts w:cs="Arial"/>
          <w:b/>
          <w:sz w:val="16"/>
          <w:szCs w:val="16"/>
        </w:rPr>
        <w:t>B</w:t>
      </w:r>
      <w:r w:rsidRPr="00A4107F">
        <w:rPr>
          <w:rFonts w:cs="Arial"/>
          <w:sz w:val="16"/>
          <w:szCs w:val="16"/>
        </w:rPr>
        <w:t xml:space="preserve"> = Bewertung: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1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Erfüllt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2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Nicht kritis</w:t>
      </w:r>
      <w:r w:rsidRPr="00121D9A">
        <w:rPr>
          <w:rFonts w:cs="Arial"/>
          <w:b/>
          <w:sz w:val="16"/>
          <w:szCs w:val="16"/>
        </w:rPr>
        <w:t>che</w:t>
      </w:r>
      <w:r w:rsidRPr="00A4107F">
        <w:rPr>
          <w:rFonts w:cs="Arial"/>
          <w:sz w:val="16"/>
          <w:szCs w:val="16"/>
        </w:rPr>
        <w:t xml:space="preserve"> Abweichung 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3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Kritische</w:t>
      </w:r>
      <w:r w:rsidRPr="00A4107F">
        <w:rPr>
          <w:rFonts w:cs="Arial"/>
          <w:sz w:val="16"/>
          <w:szCs w:val="16"/>
        </w:rPr>
        <w:t xml:space="preserve"> Abweichung</w:t>
      </w:r>
    </w:p>
  </w:endnote>
  <w:endnote w:id="3">
    <w:p w:rsidR="000D3265" w:rsidRPr="00A4622A" w:rsidRDefault="000D3265" w:rsidP="001F7FA6">
      <w:pPr>
        <w:pStyle w:val="Endnotentext"/>
        <w:spacing w:before="20"/>
        <w:ind w:left="112" w:hanging="121"/>
        <w:rPr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 w:rsidRPr="006D50EC">
        <w:rPr>
          <w:sz w:val="18"/>
          <w:szCs w:val="18"/>
        </w:rPr>
        <w:tab/>
      </w:r>
      <w:r w:rsidRPr="00A813BB">
        <w:rPr>
          <w:sz w:val="16"/>
          <w:szCs w:val="16"/>
        </w:rPr>
        <w:t xml:space="preserve">Sowohl bei handschriftlicher Unterzeichnung als auch bei elektronischer Verwendung des Formulars ist der Name des Begutachters </w:t>
      </w:r>
      <w:r>
        <w:rPr>
          <w:sz w:val="16"/>
          <w:szCs w:val="16"/>
        </w:rPr>
        <w:br/>
      </w:r>
      <w:r w:rsidRPr="00A813BB">
        <w:rPr>
          <w:sz w:val="16"/>
          <w:szCs w:val="16"/>
        </w:rPr>
        <w:t>unter „gez.“ einzutragen.</w:t>
      </w:r>
    </w:p>
  </w:endnote>
  <w:endnote w:id="4">
    <w:p w:rsidR="000D3265" w:rsidRPr="006D50EC" w:rsidRDefault="000D3265" w:rsidP="001F7FA6">
      <w:pPr>
        <w:pStyle w:val="Endnotentext"/>
        <w:tabs>
          <w:tab w:val="left" w:pos="284"/>
        </w:tabs>
        <w:spacing w:before="20"/>
        <w:ind w:left="284" w:hanging="284"/>
        <w:rPr>
          <w:sz w:val="18"/>
          <w:szCs w:val="18"/>
        </w:rPr>
      </w:pPr>
      <w:r w:rsidRPr="006D50EC">
        <w:rPr>
          <w:rStyle w:val="Endnotenzeichen"/>
          <w:sz w:val="18"/>
          <w:szCs w:val="18"/>
        </w:rPr>
        <w:endnoteRef/>
      </w:r>
      <w:r w:rsidRPr="006D50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813BB">
        <w:rPr>
          <w:sz w:val="16"/>
          <w:szCs w:val="16"/>
        </w:rPr>
        <w:t xml:space="preserve">Dieser Bericht wurde persönlich von </w:t>
      </w:r>
      <w:r w:rsidRPr="00A813BB">
        <w:rPr>
          <w:sz w:val="16"/>
          <w:szCs w:val="16"/>
        </w:rPr>
        <w:fldChar w:fldCharType="begin"/>
      </w:r>
      <w:r w:rsidRPr="00A813BB">
        <w:rPr>
          <w:sz w:val="16"/>
          <w:szCs w:val="16"/>
        </w:rPr>
        <w:instrText xml:space="preserve"> REF gezeichnet \h \* CHARFORMAT </w:instrText>
      </w:r>
      <w:r>
        <w:rPr>
          <w:sz w:val="16"/>
          <w:szCs w:val="16"/>
        </w:rPr>
        <w:instrText xml:space="preserve"> \* MERGEFORMAT </w:instrText>
      </w:r>
      <w:r w:rsidRPr="00A813BB">
        <w:rPr>
          <w:sz w:val="16"/>
          <w:szCs w:val="16"/>
        </w:rPr>
      </w:r>
      <w:r w:rsidRPr="00A813BB">
        <w:rPr>
          <w:sz w:val="16"/>
          <w:szCs w:val="16"/>
        </w:rPr>
        <w:fldChar w:fldCharType="separate"/>
      </w:r>
      <w:r w:rsidR="00121D9A" w:rsidRPr="00121D9A">
        <w:rPr>
          <w:sz w:val="16"/>
          <w:szCs w:val="16"/>
        </w:rPr>
        <w:t xml:space="preserve">     </w:t>
      </w:r>
      <w:r w:rsidRPr="00A813BB">
        <w:rPr>
          <w:sz w:val="16"/>
          <w:szCs w:val="16"/>
        </w:rPr>
        <w:fldChar w:fldCharType="end"/>
      </w:r>
      <w:r w:rsidRPr="00A813BB">
        <w:rPr>
          <w:sz w:val="16"/>
          <w:szCs w:val="16"/>
        </w:rPr>
        <w:t xml:space="preserve"> am </w:t>
      </w:r>
      <w:r w:rsidRPr="00A813BB">
        <w:rPr>
          <w:sz w:val="16"/>
          <w:szCs w:val="16"/>
        </w:rPr>
        <w:fldChar w:fldCharType="begin"/>
      </w:r>
      <w:r w:rsidRPr="00A813BB">
        <w:rPr>
          <w:sz w:val="16"/>
          <w:szCs w:val="16"/>
        </w:rPr>
        <w:instrText xml:space="preserve"> REF Ausgabedatum \h  \* CHARFORMAT </w:instrText>
      </w:r>
      <w:r>
        <w:rPr>
          <w:sz w:val="16"/>
          <w:szCs w:val="16"/>
        </w:rPr>
        <w:instrText xml:space="preserve"> \* MERGEFORMAT </w:instrText>
      </w:r>
      <w:r w:rsidRPr="00A813BB">
        <w:rPr>
          <w:sz w:val="16"/>
          <w:szCs w:val="16"/>
        </w:rPr>
      </w:r>
      <w:r w:rsidRPr="00A813BB">
        <w:rPr>
          <w:sz w:val="16"/>
          <w:szCs w:val="16"/>
        </w:rPr>
        <w:fldChar w:fldCharType="separate"/>
      </w:r>
      <w:r w:rsidR="00121D9A" w:rsidRPr="00121D9A">
        <w:rPr>
          <w:sz w:val="16"/>
          <w:szCs w:val="16"/>
        </w:rPr>
        <w:t xml:space="preserve">    </w:t>
      </w:r>
      <w:r w:rsidRPr="00A813BB">
        <w:rPr>
          <w:sz w:val="16"/>
          <w:szCs w:val="16"/>
        </w:rPr>
        <w:fldChar w:fldCharType="end"/>
      </w:r>
      <w:r w:rsidRPr="00A813BB">
        <w:rPr>
          <w:sz w:val="16"/>
          <w:szCs w:val="16"/>
        </w:rPr>
        <w:t xml:space="preserve"> erstellt.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65" w:rsidRDefault="00BB3D04" w:rsidP="002A2B77">
    <w:pPr>
      <w:pStyle w:val="Fuzeile"/>
      <w:tabs>
        <w:tab w:val="clear" w:pos="4536"/>
        <w:tab w:val="clear" w:pos="9072"/>
        <w:tab w:val="right" w:pos="9498"/>
      </w:tabs>
      <w:jc w:val="both"/>
    </w:pPr>
    <w:r w:rsidRPr="00BB3D04">
      <w:rPr>
        <w:rFonts w:cs="Calibri"/>
        <w:b/>
        <w:sz w:val="18"/>
        <w:szCs w:val="18"/>
      </w:rPr>
      <w:t>FO-NWB_PL_WM_Allgemein</w:t>
    </w:r>
    <w:r w:rsidR="000D3265">
      <w:rPr>
        <w:rFonts w:cs="Calibri"/>
        <w:b/>
        <w:sz w:val="18"/>
        <w:szCs w:val="18"/>
      </w:rPr>
      <w:t xml:space="preserve"> </w:t>
    </w:r>
    <w:r w:rsidR="000D3265" w:rsidRPr="00F907B4">
      <w:rPr>
        <w:rFonts w:cs="Calibri"/>
        <w:sz w:val="18"/>
        <w:szCs w:val="18"/>
      </w:rPr>
      <w:t>/ Rev. 1.</w:t>
    </w:r>
    <w:r w:rsidR="000D3265">
      <w:rPr>
        <w:rFonts w:cs="Calibri"/>
        <w:sz w:val="18"/>
        <w:szCs w:val="18"/>
      </w:rPr>
      <w:t xml:space="preserve">0 </w:t>
    </w:r>
    <w:r w:rsidR="000D3265" w:rsidRPr="00F907B4">
      <w:rPr>
        <w:rFonts w:cs="Calibri"/>
        <w:sz w:val="18"/>
        <w:szCs w:val="18"/>
      </w:rPr>
      <w:t>/</w:t>
    </w:r>
    <w:r w:rsidR="000D3265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25.03.2021</w:t>
    </w:r>
    <w:r w:rsidR="000D3265" w:rsidRPr="00142852">
      <w:rPr>
        <w:rFonts w:cs="Calibri"/>
        <w:sz w:val="18"/>
        <w:szCs w:val="18"/>
      </w:rPr>
      <w:tab/>
      <w:t xml:space="preserve">Seite </w:t>
    </w:r>
    <w:r w:rsidR="000D3265" w:rsidRPr="00142852">
      <w:rPr>
        <w:rFonts w:cs="Calibri"/>
        <w:sz w:val="18"/>
        <w:szCs w:val="18"/>
      </w:rPr>
      <w:fldChar w:fldCharType="begin"/>
    </w:r>
    <w:r w:rsidR="000D3265" w:rsidRPr="00142852">
      <w:rPr>
        <w:rFonts w:cs="Calibri"/>
        <w:sz w:val="18"/>
        <w:szCs w:val="18"/>
      </w:rPr>
      <w:instrText xml:space="preserve"> PAGE </w:instrText>
    </w:r>
    <w:r w:rsidR="000D3265" w:rsidRPr="00142852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1</w:t>
    </w:r>
    <w:r w:rsidR="000D3265" w:rsidRPr="00142852">
      <w:rPr>
        <w:rFonts w:cs="Calibri"/>
        <w:sz w:val="18"/>
        <w:szCs w:val="18"/>
      </w:rPr>
      <w:fldChar w:fldCharType="end"/>
    </w:r>
    <w:r w:rsidR="000D3265" w:rsidRPr="00142852">
      <w:rPr>
        <w:rFonts w:cs="Calibri"/>
        <w:sz w:val="18"/>
        <w:szCs w:val="18"/>
      </w:rPr>
      <w:t xml:space="preserve"> von </w:t>
    </w:r>
    <w:r w:rsidR="000D3265" w:rsidRPr="00142852">
      <w:rPr>
        <w:rFonts w:cs="Calibri"/>
        <w:sz w:val="18"/>
        <w:szCs w:val="18"/>
      </w:rPr>
      <w:fldChar w:fldCharType="begin"/>
    </w:r>
    <w:r w:rsidR="000D3265" w:rsidRPr="00142852">
      <w:rPr>
        <w:rFonts w:cs="Calibri"/>
        <w:sz w:val="18"/>
        <w:szCs w:val="18"/>
      </w:rPr>
      <w:instrText xml:space="preserve"> NUMPAGES </w:instrText>
    </w:r>
    <w:r w:rsidR="000D3265" w:rsidRPr="00142852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1</w:t>
    </w:r>
    <w:r w:rsidR="000D3265" w:rsidRPr="00142852">
      <w:rPr>
        <w:rFonts w:cs="Calibri"/>
        <w:sz w:val="18"/>
        <w:szCs w:val="18"/>
      </w:rPr>
      <w:fldChar w:fldCharType="end"/>
    </w:r>
    <w:r w:rsidR="000D3265" w:rsidRPr="00142852">
      <w:rPr>
        <w:rFonts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8F" w:rsidRDefault="0083068F">
      <w:r>
        <w:separator/>
      </w:r>
    </w:p>
  </w:footnote>
  <w:footnote w:type="continuationSeparator" w:id="0">
    <w:p w:rsidR="0083068F" w:rsidRDefault="0083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1" w:type="dxa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95"/>
      <w:gridCol w:w="4819"/>
      <w:gridCol w:w="1560"/>
      <w:gridCol w:w="1617"/>
    </w:tblGrid>
    <w:tr w:rsidR="000D3265" w:rsidRPr="00BF5DE7" w:rsidTr="006D0CC1">
      <w:trPr>
        <w:cantSplit/>
        <w:trHeight w:val="355"/>
      </w:trPr>
      <w:tc>
        <w:tcPr>
          <w:tcW w:w="1895" w:type="dxa"/>
          <w:vMerge w:val="restart"/>
          <w:vAlign w:val="center"/>
        </w:tcPr>
        <w:p w:rsidR="000D3265" w:rsidRPr="00BF5DE7" w:rsidRDefault="00D406B6" w:rsidP="00D31BD5">
          <w:pPr>
            <w:pStyle w:val="Kopfzeile"/>
            <w:jc w:val="center"/>
            <w:rPr>
              <w:rFonts w:cs="Arial"/>
              <w:b/>
            </w:rPr>
          </w:pPr>
          <w:r w:rsidRPr="00BF5DE7">
            <w:rPr>
              <w:rFonts w:cs="Arial"/>
              <w:b/>
              <w:noProof/>
            </w:rPr>
            <w:drawing>
              <wp:inline distT="0" distB="0" distL="0" distR="0">
                <wp:extent cx="1104265" cy="474345"/>
                <wp:effectExtent l="0" t="0" r="635" b="1905"/>
                <wp:docPr id="1" name="Grafik 4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0D3265" w:rsidRPr="009D582A" w:rsidRDefault="000D3265" w:rsidP="008B02CE">
          <w:pPr>
            <w:pStyle w:val="Kopfzeile"/>
            <w:jc w:val="center"/>
            <w:rPr>
              <w:b/>
              <w:sz w:val="24"/>
              <w:szCs w:val="24"/>
            </w:rPr>
          </w:pPr>
          <w:r w:rsidRPr="009D582A">
            <w:rPr>
              <w:b/>
              <w:sz w:val="24"/>
              <w:szCs w:val="24"/>
            </w:rPr>
            <w:t>Nachweisblatt zur Begutachtung vo</w:t>
          </w:r>
          <w:r w:rsidR="008B02CE" w:rsidRPr="009D582A">
            <w:rPr>
              <w:b/>
              <w:sz w:val="24"/>
              <w:szCs w:val="24"/>
            </w:rPr>
            <w:t xml:space="preserve">r Ort </w:t>
          </w:r>
        </w:p>
      </w:tc>
      <w:tc>
        <w:tcPr>
          <w:tcW w:w="1560" w:type="dxa"/>
          <w:vAlign w:val="center"/>
        </w:tcPr>
        <w:p w:rsidR="000D3265" w:rsidRPr="0077625B" w:rsidRDefault="000D3265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FV_VNR  \* MERGEFORMAT </w:instrTex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1617" w:type="dxa"/>
          <w:vAlign w:val="center"/>
        </w:tcPr>
        <w:p w:rsidR="000D3265" w:rsidRPr="0077625B" w:rsidRDefault="000D3265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FV_Phase-2  \* MERGEFORMAT </w:instrText>
          </w:r>
          <w:r>
            <w:rPr>
              <w:rFonts w:cs="Arial"/>
              <w:b/>
            </w:rPr>
            <w:fldChar w:fldCharType="end"/>
          </w:r>
        </w:p>
      </w:tc>
    </w:tr>
    <w:tr w:rsidR="000D3265" w:rsidRPr="00EF56D9" w:rsidTr="006D0CC1">
      <w:trPr>
        <w:cantSplit/>
        <w:trHeight w:val="355"/>
      </w:trPr>
      <w:tc>
        <w:tcPr>
          <w:tcW w:w="1895" w:type="dxa"/>
          <w:vMerge/>
          <w:vAlign w:val="center"/>
        </w:tcPr>
        <w:p w:rsidR="000D3265" w:rsidRPr="00A128BC" w:rsidRDefault="000D3265" w:rsidP="00D31BD5">
          <w:pPr>
            <w:pStyle w:val="Kopfzeile"/>
            <w:jc w:val="center"/>
            <w:rPr>
              <w:b/>
              <w:sz w:val="22"/>
            </w:rPr>
          </w:pPr>
        </w:p>
      </w:tc>
      <w:tc>
        <w:tcPr>
          <w:tcW w:w="4819" w:type="dxa"/>
          <w:vAlign w:val="center"/>
        </w:tcPr>
        <w:p w:rsidR="000D3265" w:rsidRPr="00A128BC" w:rsidRDefault="008B02CE" w:rsidP="008B02CE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b/>
              <w:sz w:val="22"/>
              <w:szCs w:val="22"/>
            </w:rPr>
            <w:t>Werkstofftechnik / Materialprüfung</w:t>
          </w:r>
          <w:r>
            <w:rPr>
              <w:b/>
              <w:sz w:val="22"/>
              <w:szCs w:val="22"/>
            </w:rPr>
            <w:br/>
            <w:t xml:space="preserve"> - Prüfverfahren (allgemein) - </w:t>
          </w:r>
        </w:p>
      </w:tc>
      <w:tc>
        <w:tcPr>
          <w:tcW w:w="3177" w:type="dxa"/>
          <w:gridSpan w:val="2"/>
          <w:vAlign w:val="center"/>
        </w:tcPr>
        <w:p w:rsidR="000D3265" w:rsidRPr="0077625B" w:rsidRDefault="000D3265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FV_Begutachter  \* MERGEFORMAT </w:instrText>
          </w:r>
          <w:r>
            <w:rPr>
              <w:rFonts w:cs="Arial"/>
              <w:b/>
            </w:rPr>
            <w:fldChar w:fldCharType="end"/>
          </w:r>
        </w:p>
      </w:tc>
    </w:tr>
  </w:tbl>
  <w:p w:rsidR="000D3265" w:rsidRPr="000D3265" w:rsidRDefault="000D3265" w:rsidP="005167E5">
    <w:pPr>
      <w:outlineLvl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72"/>
    <w:multiLevelType w:val="hybridMultilevel"/>
    <w:tmpl w:val="24D0B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05"/>
    <w:multiLevelType w:val="hybridMultilevel"/>
    <w:tmpl w:val="8884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9CB"/>
    <w:multiLevelType w:val="hybridMultilevel"/>
    <w:tmpl w:val="791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AA0"/>
    <w:multiLevelType w:val="hybridMultilevel"/>
    <w:tmpl w:val="0E4CC28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910009"/>
    <w:multiLevelType w:val="hybridMultilevel"/>
    <w:tmpl w:val="108411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0A7"/>
    <w:multiLevelType w:val="hybridMultilevel"/>
    <w:tmpl w:val="C20E254C"/>
    <w:lvl w:ilvl="0" w:tplc="2ACC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5578"/>
    <w:multiLevelType w:val="hybridMultilevel"/>
    <w:tmpl w:val="621E7B70"/>
    <w:lvl w:ilvl="0" w:tplc="D2F0CA7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FB24A7"/>
    <w:multiLevelType w:val="hybridMultilevel"/>
    <w:tmpl w:val="8D301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iYpQ4xNbtwh5/sD+MMfH3nkqw4S363q4/x3HNsY8vEfABArGpB3RqTnLIBAApW3x7itH3EW5E/75xTBMU+0pWQ==" w:salt="a3RzW+JdIVJal5bkvKalb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20809"/>
    <w:rsid w:val="0002364A"/>
    <w:rsid w:val="0002500C"/>
    <w:rsid w:val="0003094C"/>
    <w:rsid w:val="000332F2"/>
    <w:rsid w:val="00047375"/>
    <w:rsid w:val="00051274"/>
    <w:rsid w:val="00053FE8"/>
    <w:rsid w:val="00056737"/>
    <w:rsid w:val="00057290"/>
    <w:rsid w:val="000635BA"/>
    <w:rsid w:val="00067DE6"/>
    <w:rsid w:val="00075942"/>
    <w:rsid w:val="0007786F"/>
    <w:rsid w:val="000811EC"/>
    <w:rsid w:val="000854AB"/>
    <w:rsid w:val="00091470"/>
    <w:rsid w:val="00096820"/>
    <w:rsid w:val="000A15CB"/>
    <w:rsid w:val="000A6495"/>
    <w:rsid w:val="000A6C92"/>
    <w:rsid w:val="000C269D"/>
    <w:rsid w:val="000D1C7F"/>
    <w:rsid w:val="000D3265"/>
    <w:rsid w:val="000D79F2"/>
    <w:rsid w:val="000D7AFC"/>
    <w:rsid w:val="000E5D98"/>
    <w:rsid w:val="000E6FB5"/>
    <w:rsid w:val="000F1767"/>
    <w:rsid w:val="000F4B94"/>
    <w:rsid w:val="00101878"/>
    <w:rsid w:val="00103285"/>
    <w:rsid w:val="0010424E"/>
    <w:rsid w:val="001049AD"/>
    <w:rsid w:val="001164DC"/>
    <w:rsid w:val="00116ABA"/>
    <w:rsid w:val="0012138E"/>
    <w:rsid w:val="00121D9A"/>
    <w:rsid w:val="0012783A"/>
    <w:rsid w:val="0013093F"/>
    <w:rsid w:val="00135E5E"/>
    <w:rsid w:val="00137A39"/>
    <w:rsid w:val="00142852"/>
    <w:rsid w:val="001503BA"/>
    <w:rsid w:val="0015622F"/>
    <w:rsid w:val="00156EDB"/>
    <w:rsid w:val="00164299"/>
    <w:rsid w:val="00175F1A"/>
    <w:rsid w:val="001820AB"/>
    <w:rsid w:val="00182599"/>
    <w:rsid w:val="0018449E"/>
    <w:rsid w:val="001919CE"/>
    <w:rsid w:val="001A166C"/>
    <w:rsid w:val="001A6318"/>
    <w:rsid w:val="001B327B"/>
    <w:rsid w:val="001B7834"/>
    <w:rsid w:val="001C4DA2"/>
    <w:rsid w:val="001D237B"/>
    <w:rsid w:val="001D3124"/>
    <w:rsid w:val="001D4F1C"/>
    <w:rsid w:val="001E5537"/>
    <w:rsid w:val="001F0129"/>
    <w:rsid w:val="001F1953"/>
    <w:rsid w:val="001F7FA6"/>
    <w:rsid w:val="002012F1"/>
    <w:rsid w:val="002027FA"/>
    <w:rsid w:val="002073EB"/>
    <w:rsid w:val="0021012F"/>
    <w:rsid w:val="00213128"/>
    <w:rsid w:val="002143F4"/>
    <w:rsid w:val="00215197"/>
    <w:rsid w:val="00221122"/>
    <w:rsid w:val="002266EE"/>
    <w:rsid w:val="00226932"/>
    <w:rsid w:val="00232937"/>
    <w:rsid w:val="0023381A"/>
    <w:rsid w:val="00237B8C"/>
    <w:rsid w:val="0024478B"/>
    <w:rsid w:val="0024774A"/>
    <w:rsid w:val="00250001"/>
    <w:rsid w:val="002542DE"/>
    <w:rsid w:val="00254EFC"/>
    <w:rsid w:val="00254EFD"/>
    <w:rsid w:val="00261B8E"/>
    <w:rsid w:val="00271A03"/>
    <w:rsid w:val="0027398A"/>
    <w:rsid w:val="002826B6"/>
    <w:rsid w:val="002845D4"/>
    <w:rsid w:val="00287F1D"/>
    <w:rsid w:val="002A188D"/>
    <w:rsid w:val="002A2B77"/>
    <w:rsid w:val="002A339A"/>
    <w:rsid w:val="002B61C7"/>
    <w:rsid w:val="002C0A9D"/>
    <w:rsid w:val="002D6831"/>
    <w:rsid w:val="002E13A3"/>
    <w:rsid w:val="002E3551"/>
    <w:rsid w:val="002F0C74"/>
    <w:rsid w:val="002F4013"/>
    <w:rsid w:val="00303571"/>
    <w:rsid w:val="00311A43"/>
    <w:rsid w:val="003148E1"/>
    <w:rsid w:val="00316B35"/>
    <w:rsid w:val="0033109D"/>
    <w:rsid w:val="00332CC6"/>
    <w:rsid w:val="00340A30"/>
    <w:rsid w:val="0034106C"/>
    <w:rsid w:val="00341EE6"/>
    <w:rsid w:val="00345F88"/>
    <w:rsid w:val="00351B1A"/>
    <w:rsid w:val="00354472"/>
    <w:rsid w:val="0035680A"/>
    <w:rsid w:val="0036162E"/>
    <w:rsid w:val="00362A10"/>
    <w:rsid w:val="0036379A"/>
    <w:rsid w:val="00363AC4"/>
    <w:rsid w:val="00370F61"/>
    <w:rsid w:val="00374581"/>
    <w:rsid w:val="00380738"/>
    <w:rsid w:val="00386990"/>
    <w:rsid w:val="0039028C"/>
    <w:rsid w:val="00395F86"/>
    <w:rsid w:val="003971D2"/>
    <w:rsid w:val="003A15E6"/>
    <w:rsid w:val="003B69F0"/>
    <w:rsid w:val="003C3D58"/>
    <w:rsid w:val="003D1FC2"/>
    <w:rsid w:val="003E3B30"/>
    <w:rsid w:val="003F2459"/>
    <w:rsid w:val="003F4BCE"/>
    <w:rsid w:val="00403EA3"/>
    <w:rsid w:val="00405F8E"/>
    <w:rsid w:val="004320B4"/>
    <w:rsid w:val="004335A0"/>
    <w:rsid w:val="00451F05"/>
    <w:rsid w:val="004817FC"/>
    <w:rsid w:val="0048705C"/>
    <w:rsid w:val="00490155"/>
    <w:rsid w:val="004913DC"/>
    <w:rsid w:val="004A0150"/>
    <w:rsid w:val="004A6710"/>
    <w:rsid w:val="004A735E"/>
    <w:rsid w:val="004B5378"/>
    <w:rsid w:val="004C508E"/>
    <w:rsid w:val="004D2BD9"/>
    <w:rsid w:val="004E1F31"/>
    <w:rsid w:val="004E71AE"/>
    <w:rsid w:val="004F2B4F"/>
    <w:rsid w:val="004F3DA1"/>
    <w:rsid w:val="004F4ECE"/>
    <w:rsid w:val="0050353A"/>
    <w:rsid w:val="005158F8"/>
    <w:rsid w:val="005167E5"/>
    <w:rsid w:val="0052178E"/>
    <w:rsid w:val="00522DEF"/>
    <w:rsid w:val="00523151"/>
    <w:rsid w:val="00525C3A"/>
    <w:rsid w:val="00532BB9"/>
    <w:rsid w:val="00536A2D"/>
    <w:rsid w:val="00550614"/>
    <w:rsid w:val="00552E55"/>
    <w:rsid w:val="00555205"/>
    <w:rsid w:val="005603F3"/>
    <w:rsid w:val="00565527"/>
    <w:rsid w:val="00565E5F"/>
    <w:rsid w:val="00570557"/>
    <w:rsid w:val="0058001C"/>
    <w:rsid w:val="0058530F"/>
    <w:rsid w:val="005862EE"/>
    <w:rsid w:val="00587D49"/>
    <w:rsid w:val="00592351"/>
    <w:rsid w:val="005A2119"/>
    <w:rsid w:val="005B56C9"/>
    <w:rsid w:val="005C63E6"/>
    <w:rsid w:val="005D118B"/>
    <w:rsid w:val="005D4A02"/>
    <w:rsid w:val="005E040C"/>
    <w:rsid w:val="005F4991"/>
    <w:rsid w:val="006023DB"/>
    <w:rsid w:val="0060785D"/>
    <w:rsid w:val="00611FB8"/>
    <w:rsid w:val="0061547E"/>
    <w:rsid w:val="00615DFA"/>
    <w:rsid w:val="00626FCC"/>
    <w:rsid w:val="006301FE"/>
    <w:rsid w:val="00633CF5"/>
    <w:rsid w:val="00634365"/>
    <w:rsid w:val="00646D54"/>
    <w:rsid w:val="00650F63"/>
    <w:rsid w:val="00653525"/>
    <w:rsid w:val="00654AE9"/>
    <w:rsid w:val="00665550"/>
    <w:rsid w:val="006658D8"/>
    <w:rsid w:val="00665CF7"/>
    <w:rsid w:val="00666A51"/>
    <w:rsid w:val="00671039"/>
    <w:rsid w:val="00672204"/>
    <w:rsid w:val="00683E29"/>
    <w:rsid w:val="006A23DE"/>
    <w:rsid w:val="006A2733"/>
    <w:rsid w:val="006A2B25"/>
    <w:rsid w:val="006A5678"/>
    <w:rsid w:val="006A5C85"/>
    <w:rsid w:val="006A623E"/>
    <w:rsid w:val="006A7E5B"/>
    <w:rsid w:val="006B03B8"/>
    <w:rsid w:val="006B2117"/>
    <w:rsid w:val="006B5912"/>
    <w:rsid w:val="006C03DE"/>
    <w:rsid w:val="006C2ED7"/>
    <w:rsid w:val="006D0CC1"/>
    <w:rsid w:val="006D4628"/>
    <w:rsid w:val="006D5106"/>
    <w:rsid w:val="006E65A9"/>
    <w:rsid w:val="00701969"/>
    <w:rsid w:val="00703A6C"/>
    <w:rsid w:val="00705787"/>
    <w:rsid w:val="0071037F"/>
    <w:rsid w:val="00710E03"/>
    <w:rsid w:val="00712BBE"/>
    <w:rsid w:val="007309B3"/>
    <w:rsid w:val="00730C33"/>
    <w:rsid w:val="00733458"/>
    <w:rsid w:val="00736184"/>
    <w:rsid w:val="007414D0"/>
    <w:rsid w:val="007532D5"/>
    <w:rsid w:val="007538F2"/>
    <w:rsid w:val="00761441"/>
    <w:rsid w:val="00764206"/>
    <w:rsid w:val="00767CDB"/>
    <w:rsid w:val="00772D67"/>
    <w:rsid w:val="007760F2"/>
    <w:rsid w:val="0077625B"/>
    <w:rsid w:val="00781B38"/>
    <w:rsid w:val="00783972"/>
    <w:rsid w:val="0079427B"/>
    <w:rsid w:val="007A6DA0"/>
    <w:rsid w:val="007B0AB6"/>
    <w:rsid w:val="007B0B23"/>
    <w:rsid w:val="007B1818"/>
    <w:rsid w:val="007B28FE"/>
    <w:rsid w:val="007B32BC"/>
    <w:rsid w:val="007C0323"/>
    <w:rsid w:val="007C0D21"/>
    <w:rsid w:val="007C192D"/>
    <w:rsid w:val="007E3819"/>
    <w:rsid w:val="007E4FA0"/>
    <w:rsid w:val="007F08D5"/>
    <w:rsid w:val="007F1E45"/>
    <w:rsid w:val="007F25A6"/>
    <w:rsid w:val="007F2831"/>
    <w:rsid w:val="007F7FA2"/>
    <w:rsid w:val="00804066"/>
    <w:rsid w:val="0083068F"/>
    <w:rsid w:val="008308FD"/>
    <w:rsid w:val="00832D76"/>
    <w:rsid w:val="0084661D"/>
    <w:rsid w:val="0085246F"/>
    <w:rsid w:val="00863BCF"/>
    <w:rsid w:val="00865359"/>
    <w:rsid w:val="00867F29"/>
    <w:rsid w:val="00870754"/>
    <w:rsid w:val="00871192"/>
    <w:rsid w:val="00874EE3"/>
    <w:rsid w:val="008772C8"/>
    <w:rsid w:val="00881150"/>
    <w:rsid w:val="008812DC"/>
    <w:rsid w:val="008902CE"/>
    <w:rsid w:val="00893B63"/>
    <w:rsid w:val="00894428"/>
    <w:rsid w:val="008A06CD"/>
    <w:rsid w:val="008A0912"/>
    <w:rsid w:val="008A5530"/>
    <w:rsid w:val="008A790C"/>
    <w:rsid w:val="008B02CE"/>
    <w:rsid w:val="008B0BD6"/>
    <w:rsid w:val="008B3C14"/>
    <w:rsid w:val="008B4458"/>
    <w:rsid w:val="008B562C"/>
    <w:rsid w:val="008C061A"/>
    <w:rsid w:val="008C5852"/>
    <w:rsid w:val="008D698B"/>
    <w:rsid w:val="008E4D86"/>
    <w:rsid w:val="008F40B3"/>
    <w:rsid w:val="00901A19"/>
    <w:rsid w:val="009036F8"/>
    <w:rsid w:val="009041D9"/>
    <w:rsid w:val="00905070"/>
    <w:rsid w:val="00914DD0"/>
    <w:rsid w:val="00917BDF"/>
    <w:rsid w:val="00920B47"/>
    <w:rsid w:val="00922198"/>
    <w:rsid w:val="0092324F"/>
    <w:rsid w:val="00931DE5"/>
    <w:rsid w:val="00955A8D"/>
    <w:rsid w:val="00967D06"/>
    <w:rsid w:val="00985AB9"/>
    <w:rsid w:val="00985FDF"/>
    <w:rsid w:val="009865CD"/>
    <w:rsid w:val="0099229A"/>
    <w:rsid w:val="009932A9"/>
    <w:rsid w:val="009948B3"/>
    <w:rsid w:val="009A0B57"/>
    <w:rsid w:val="009A3060"/>
    <w:rsid w:val="009A38A0"/>
    <w:rsid w:val="009C1A16"/>
    <w:rsid w:val="009D582A"/>
    <w:rsid w:val="009D687E"/>
    <w:rsid w:val="009D7949"/>
    <w:rsid w:val="009E4A1F"/>
    <w:rsid w:val="009F4057"/>
    <w:rsid w:val="009F4A2A"/>
    <w:rsid w:val="00A123FE"/>
    <w:rsid w:val="00A31032"/>
    <w:rsid w:val="00A3320A"/>
    <w:rsid w:val="00A416AC"/>
    <w:rsid w:val="00A45EAE"/>
    <w:rsid w:val="00A4622A"/>
    <w:rsid w:val="00A4737F"/>
    <w:rsid w:val="00A5282B"/>
    <w:rsid w:val="00A52870"/>
    <w:rsid w:val="00A645C0"/>
    <w:rsid w:val="00A70FA7"/>
    <w:rsid w:val="00A72BA5"/>
    <w:rsid w:val="00A73C0B"/>
    <w:rsid w:val="00A808AA"/>
    <w:rsid w:val="00A8666E"/>
    <w:rsid w:val="00A93C8E"/>
    <w:rsid w:val="00A93D26"/>
    <w:rsid w:val="00A978C0"/>
    <w:rsid w:val="00AA4B6D"/>
    <w:rsid w:val="00AC3633"/>
    <w:rsid w:val="00AC600D"/>
    <w:rsid w:val="00AC714D"/>
    <w:rsid w:val="00AD3328"/>
    <w:rsid w:val="00AE092B"/>
    <w:rsid w:val="00AE7652"/>
    <w:rsid w:val="00AF1EAB"/>
    <w:rsid w:val="00B03428"/>
    <w:rsid w:val="00B219EA"/>
    <w:rsid w:val="00B22860"/>
    <w:rsid w:val="00B22C91"/>
    <w:rsid w:val="00B249FE"/>
    <w:rsid w:val="00B4349B"/>
    <w:rsid w:val="00B44E65"/>
    <w:rsid w:val="00B5097C"/>
    <w:rsid w:val="00B52CF1"/>
    <w:rsid w:val="00B53BB1"/>
    <w:rsid w:val="00B614EF"/>
    <w:rsid w:val="00B73FF8"/>
    <w:rsid w:val="00B755D7"/>
    <w:rsid w:val="00B75997"/>
    <w:rsid w:val="00B76DFC"/>
    <w:rsid w:val="00B81D3E"/>
    <w:rsid w:val="00B9593B"/>
    <w:rsid w:val="00BB3D04"/>
    <w:rsid w:val="00BB3F51"/>
    <w:rsid w:val="00BC3DC2"/>
    <w:rsid w:val="00BC4603"/>
    <w:rsid w:val="00BC7065"/>
    <w:rsid w:val="00BD1E08"/>
    <w:rsid w:val="00BE2DAD"/>
    <w:rsid w:val="00BE403F"/>
    <w:rsid w:val="00BF5894"/>
    <w:rsid w:val="00BF5DE7"/>
    <w:rsid w:val="00BF7192"/>
    <w:rsid w:val="00C0016F"/>
    <w:rsid w:val="00C028E7"/>
    <w:rsid w:val="00C039B9"/>
    <w:rsid w:val="00C077A1"/>
    <w:rsid w:val="00C16378"/>
    <w:rsid w:val="00C2578B"/>
    <w:rsid w:val="00C27B68"/>
    <w:rsid w:val="00C44778"/>
    <w:rsid w:val="00C45ACF"/>
    <w:rsid w:val="00C5396B"/>
    <w:rsid w:val="00C64376"/>
    <w:rsid w:val="00C7747E"/>
    <w:rsid w:val="00C82AB2"/>
    <w:rsid w:val="00C86F44"/>
    <w:rsid w:val="00C87F28"/>
    <w:rsid w:val="00CA09BA"/>
    <w:rsid w:val="00CB383E"/>
    <w:rsid w:val="00CB4571"/>
    <w:rsid w:val="00CB45D3"/>
    <w:rsid w:val="00CC59BC"/>
    <w:rsid w:val="00CC7B40"/>
    <w:rsid w:val="00CE01DD"/>
    <w:rsid w:val="00CE3214"/>
    <w:rsid w:val="00CE44FE"/>
    <w:rsid w:val="00CE61ED"/>
    <w:rsid w:val="00CF5C64"/>
    <w:rsid w:val="00CF61EE"/>
    <w:rsid w:val="00CF785A"/>
    <w:rsid w:val="00D0786D"/>
    <w:rsid w:val="00D102A7"/>
    <w:rsid w:val="00D14A29"/>
    <w:rsid w:val="00D15027"/>
    <w:rsid w:val="00D245B8"/>
    <w:rsid w:val="00D31BD5"/>
    <w:rsid w:val="00D326ED"/>
    <w:rsid w:val="00D32891"/>
    <w:rsid w:val="00D35756"/>
    <w:rsid w:val="00D379FD"/>
    <w:rsid w:val="00D40064"/>
    <w:rsid w:val="00D406B6"/>
    <w:rsid w:val="00D47439"/>
    <w:rsid w:val="00D5086E"/>
    <w:rsid w:val="00D50BE5"/>
    <w:rsid w:val="00D5523C"/>
    <w:rsid w:val="00D62670"/>
    <w:rsid w:val="00D645FF"/>
    <w:rsid w:val="00D65960"/>
    <w:rsid w:val="00D70AF4"/>
    <w:rsid w:val="00D736DF"/>
    <w:rsid w:val="00D74FD1"/>
    <w:rsid w:val="00DA1EC2"/>
    <w:rsid w:val="00DA2083"/>
    <w:rsid w:val="00DA4BCA"/>
    <w:rsid w:val="00DA510B"/>
    <w:rsid w:val="00DA5B94"/>
    <w:rsid w:val="00DA6961"/>
    <w:rsid w:val="00DB6372"/>
    <w:rsid w:val="00DB72EA"/>
    <w:rsid w:val="00DC1B2D"/>
    <w:rsid w:val="00DC704F"/>
    <w:rsid w:val="00DD41FE"/>
    <w:rsid w:val="00DD5F71"/>
    <w:rsid w:val="00DF0990"/>
    <w:rsid w:val="00DF52DA"/>
    <w:rsid w:val="00E124D0"/>
    <w:rsid w:val="00E14988"/>
    <w:rsid w:val="00E14C36"/>
    <w:rsid w:val="00E2020D"/>
    <w:rsid w:val="00E232BE"/>
    <w:rsid w:val="00E416D7"/>
    <w:rsid w:val="00E43378"/>
    <w:rsid w:val="00E4482A"/>
    <w:rsid w:val="00E44916"/>
    <w:rsid w:val="00E459B1"/>
    <w:rsid w:val="00E47241"/>
    <w:rsid w:val="00E56F25"/>
    <w:rsid w:val="00E600E8"/>
    <w:rsid w:val="00E63B4C"/>
    <w:rsid w:val="00E815D9"/>
    <w:rsid w:val="00E9081B"/>
    <w:rsid w:val="00E9529A"/>
    <w:rsid w:val="00E95F0A"/>
    <w:rsid w:val="00E965EF"/>
    <w:rsid w:val="00EA009B"/>
    <w:rsid w:val="00EA37D8"/>
    <w:rsid w:val="00EA617A"/>
    <w:rsid w:val="00EB35CB"/>
    <w:rsid w:val="00EC1566"/>
    <w:rsid w:val="00ED3CE1"/>
    <w:rsid w:val="00ED6315"/>
    <w:rsid w:val="00EE0523"/>
    <w:rsid w:val="00EE32C1"/>
    <w:rsid w:val="00EE3989"/>
    <w:rsid w:val="00EE3E09"/>
    <w:rsid w:val="00EE758A"/>
    <w:rsid w:val="00EF579B"/>
    <w:rsid w:val="00F061CB"/>
    <w:rsid w:val="00F14AFA"/>
    <w:rsid w:val="00F26360"/>
    <w:rsid w:val="00F307D1"/>
    <w:rsid w:val="00F336AF"/>
    <w:rsid w:val="00F33BFC"/>
    <w:rsid w:val="00F37D98"/>
    <w:rsid w:val="00F42A8C"/>
    <w:rsid w:val="00F42C59"/>
    <w:rsid w:val="00F44B0B"/>
    <w:rsid w:val="00F508DD"/>
    <w:rsid w:val="00F5252D"/>
    <w:rsid w:val="00F544B2"/>
    <w:rsid w:val="00F54D68"/>
    <w:rsid w:val="00F55BB9"/>
    <w:rsid w:val="00F61FFD"/>
    <w:rsid w:val="00F65772"/>
    <w:rsid w:val="00F65E6C"/>
    <w:rsid w:val="00F83CE7"/>
    <w:rsid w:val="00F85E41"/>
    <w:rsid w:val="00F907B4"/>
    <w:rsid w:val="00F91258"/>
    <w:rsid w:val="00F9179C"/>
    <w:rsid w:val="00F94062"/>
    <w:rsid w:val="00F96537"/>
    <w:rsid w:val="00FB31D5"/>
    <w:rsid w:val="00FE10DC"/>
    <w:rsid w:val="00FE268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5A7DA-6765-47F7-85E9-4EDBC5AC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852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7B28FE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E433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E43378"/>
  </w:style>
  <w:style w:type="paragraph" w:customStyle="1" w:styleId="FVPhase">
    <w:name w:val="FV_Phase"/>
    <w:basedOn w:val="FVVNR"/>
    <w:rsid w:val="00E43378"/>
  </w:style>
  <w:style w:type="table" w:styleId="Tabellenraster">
    <w:name w:val="Table Grid"/>
    <w:basedOn w:val="NormaleTabelle"/>
    <w:uiPriority w:val="59"/>
    <w:rsid w:val="00E4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Begutachter">
    <w:name w:val="FV_Begutachter"/>
    <w:basedOn w:val="Standard"/>
    <w:next w:val="Standard"/>
    <w:rsid w:val="007762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styleId="Listenabsatz">
    <w:name w:val="List Paragraph"/>
    <w:basedOn w:val="Standard"/>
    <w:uiPriority w:val="34"/>
    <w:rsid w:val="00A123FE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7B28F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krper">
    <w:name w:val="Body Text"/>
    <w:basedOn w:val="Standard"/>
    <w:link w:val="TextkrperZchn"/>
    <w:rsid w:val="007B28FE"/>
    <w:pPr>
      <w:spacing w:before="40" w:after="20"/>
    </w:pPr>
    <w:rPr>
      <w:rFonts w:cs="Arial"/>
      <w:sz w:val="16"/>
    </w:rPr>
  </w:style>
  <w:style w:type="character" w:customStyle="1" w:styleId="TextkrperZchn">
    <w:name w:val="Textkörper Zchn"/>
    <w:link w:val="Textkrper"/>
    <w:rsid w:val="007B28FE"/>
    <w:rPr>
      <w:rFonts w:ascii="Calibri" w:hAnsi="Calibri" w:cs="Arial"/>
      <w:sz w:val="16"/>
    </w:rPr>
  </w:style>
  <w:style w:type="character" w:styleId="Endnotenzeichen">
    <w:name w:val="endnote reference"/>
    <w:uiPriority w:val="99"/>
    <w:unhideWhenUsed/>
    <w:rsid w:val="007B28FE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7B1818"/>
  </w:style>
  <w:style w:type="character" w:customStyle="1" w:styleId="EndnotentextZchn">
    <w:name w:val="Endnotentext Zchn"/>
    <w:link w:val="Endnotentext"/>
    <w:uiPriority w:val="99"/>
    <w:rsid w:val="007B1818"/>
    <w:rPr>
      <w:rFonts w:ascii="Calibri" w:hAnsi="Calibri"/>
    </w:rPr>
  </w:style>
  <w:style w:type="character" w:styleId="Hyperlink">
    <w:name w:val="Hyperlink"/>
    <w:uiPriority w:val="99"/>
    <w:unhideWhenUsed/>
    <w:rsid w:val="000E5D98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703A6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13AB-FA25-4D23-B241-F5CB34ED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dc:description/>
  <cp:lastModifiedBy>Karg, Annette</cp:lastModifiedBy>
  <cp:revision>3</cp:revision>
  <cp:lastPrinted>2018-08-23T09:06:00Z</cp:lastPrinted>
  <dcterms:created xsi:type="dcterms:W3CDTF">2020-03-25T14:14:00Z</dcterms:created>
  <dcterms:modified xsi:type="dcterms:W3CDTF">2021-03-22T12:19:00Z</dcterms:modified>
</cp:coreProperties>
</file>