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Pr="00085BE2" w:rsidRDefault="00CB2F0C" w:rsidP="00452947">
      <w:pPr>
        <w:tabs>
          <w:tab w:val="left" w:pos="7318"/>
        </w:tabs>
        <w:rPr>
          <w:b/>
          <w:sz w:val="24"/>
          <w:szCs w:val="24"/>
          <w:u w:val="single"/>
          <w:lang w:val="en-GB"/>
        </w:rPr>
      </w:pPr>
      <w:r w:rsidRPr="00085BE2">
        <w:rPr>
          <w:lang w:val="en-GB"/>
        </w:rPr>
        <w:fldChar w:fldCharType="begin">
          <w:ffData>
            <w:name w:val=""/>
            <w:enabled/>
            <w:calcOnExit w:val="0"/>
            <w:textInput>
              <w:maxLength w:val="1"/>
            </w:textInput>
          </w:ffData>
        </w:fldChar>
      </w:r>
      <w:r w:rsidRPr="00085BE2">
        <w:rPr>
          <w:lang w:val="en-GB"/>
        </w:rPr>
        <w:instrText xml:space="preserve"> FORMTEXT </w:instrText>
      </w:r>
      <w:r w:rsidRPr="00085BE2">
        <w:rPr>
          <w:lang w:val="en-GB"/>
        </w:rPr>
      </w:r>
      <w:r w:rsidRPr="00085BE2">
        <w:rPr>
          <w:lang w:val="en-GB"/>
        </w:rPr>
        <w:fldChar w:fldCharType="separate"/>
      </w:r>
      <w:r w:rsidRPr="00085BE2">
        <w:rPr>
          <w:noProof/>
          <w:lang w:val="en-GB"/>
        </w:rPr>
        <w:t> </w:t>
      </w:r>
      <w:r w:rsidRPr="00085BE2">
        <w:rPr>
          <w:lang w:val="en-GB"/>
        </w:rPr>
        <w:fldChar w:fldCharType="end"/>
      </w:r>
    </w:p>
    <w:p w:rsidR="003A18A2" w:rsidRPr="00D058F8" w:rsidRDefault="00A90828" w:rsidP="00D058F8">
      <w:pPr>
        <w:pStyle w:val="berschrift3"/>
        <w:rPr>
          <w:color w:val="FFFFFF" w:themeColor="background1"/>
          <w:sz w:val="20"/>
          <w:szCs w:val="20"/>
          <w:lang w:val="de-DE"/>
        </w:rPr>
      </w:pPr>
      <w:bookmarkStart w:id="0" w:name="_Toc33082340"/>
      <w:r w:rsidRPr="00D058F8">
        <w:rPr>
          <w:color w:val="FFFFFF" w:themeColor="background1"/>
          <w:sz w:val="20"/>
          <w:szCs w:val="20"/>
          <w:lang w:val="de-DE"/>
        </w:rPr>
        <w:t>Content</w:t>
      </w:r>
      <w:bookmarkEnd w:id="0"/>
    </w:p>
    <w:p w:rsidR="003A18A2" w:rsidRPr="00085BE2" w:rsidRDefault="003A18A2">
      <w:pPr>
        <w:rPr>
          <w:b/>
          <w:sz w:val="24"/>
          <w:szCs w:val="24"/>
          <w:u w:val="single"/>
          <w:lang w:val="en-GB"/>
        </w:rPr>
      </w:pPr>
    </w:p>
    <w:p w:rsidR="00D058F8" w:rsidRDefault="00D058F8">
      <w:pPr>
        <w:pStyle w:val="Verzeichnis3"/>
        <w:tabs>
          <w:tab w:val="right" w:leader="dot" w:pos="9911"/>
        </w:tabs>
        <w:rPr>
          <w:rFonts w:asciiTheme="minorHAnsi" w:eastAsiaTheme="minorEastAsia" w:hAnsiTheme="minorHAnsi" w:cstheme="minorBidi"/>
          <w:b w:val="0"/>
          <w:noProof/>
          <w:sz w:val="22"/>
          <w:szCs w:val="22"/>
        </w:rPr>
      </w:pPr>
      <w:r>
        <w:rPr>
          <w:b w:val="0"/>
          <w:lang w:val="en-GB"/>
        </w:rPr>
        <w:fldChar w:fldCharType="begin"/>
      </w:r>
      <w:r>
        <w:rPr>
          <w:b w:val="0"/>
          <w:lang w:val="en-GB"/>
        </w:rPr>
        <w:instrText xml:space="preserve"> TOC \o "1-3" \h \z \u </w:instrText>
      </w:r>
      <w:r>
        <w:rPr>
          <w:b w:val="0"/>
          <w:lang w:val="en-GB"/>
        </w:rPr>
        <w:fldChar w:fldCharType="separate"/>
      </w:r>
      <w:hyperlink w:anchor="_Toc33082340" w:history="1">
        <w:r w:rsidRPr="00170CDE">
          <w:rPr>
            <w:rStyle w:val="Hyperlink"/>
            <w:noProof/>
          </w:rPr>
          <w:t>Content</w:t>
        </w:r>
        <w:r>
          <w:rPr>
            <w:noProof/>
            <w:webHidden/>
          </w:rPr>
          <w:tab/>
        </w:r>
        <w:r>
          <w:rPr>
            <w:noProof/>
            <w:webHidden/>
          </w:rPr>
          <w:fldChar w:fldCharType="begin"/>
        </w:r>
        <w:r>
          <w:rPr>
            <w:noProof/>
            <w:webHidden/>
          </w:rPr>
          <w:instrText xml:space="preserve"> PAGEREF _Toc33082340 \h </w:instrText>
        </w:r>
        <w:r>
          <w:rPr>
            <w:noProof/>
            <w:webHidden/>
          </w:rPr>
        </w:r>
        <w:r>
          <w:rPr>
            <w:noProof/>
            <w:webHidden/>
          </w:rPr>
          <w:fldChar w:fldCharType="separate"/>
        </w:r>
        <w:r>
          <w:rPr>
            <w:noProof/>
            <w:webHidden/>
          </w:rPr>
          <w:t>1</w:t>
        </w:r>
        <w:r>
          <w:rPr>
            <w:noProof/>
            <w:webHidden/>
          </w:rPr>
          <w:fldChar w:fldCharType="end"/>
        </w:r>
      </w:hyperlink>
    </w:p>
    <w:p w:rsidR="00D058F8" w:rsidRDefault="00452947">
      <w:pPr>
        <w:pStyle w:val="Verzeichnis1"/>
        <w:rPr>
          <w:rFonts w:asciiTheme="minorHAnsi" w:eastAsiaTheme="minorEastAsia" w:hAnsiTheme="minorHAnsi" w:cstheme="minorBidi"/>
          <w:noProof/>
          <w:sz w:val="22"/>
          <w:szCs w:val="22"/>
        </w:rPr>
      </w:pPr>
      <w:hyperlink w:anchor="_Toc33082341" w:history="1">
        <w:r w:rsidR="00D058F8" w:rsidRPr="00170CDE">
          <w:rPr>
            <w:rStyle w:val="Hyperlink"/>
            <w:noProof/>
            <w:lang w:val="en-GB"/>
          </w:rPr>
          <w:t>4</w:t>
        </w:r>
        <w:r w:rsidR="00D058F8">
          <w:rPr>
            <w:rFonts w:asciiTheme="minorHAnsi" w:eastAsiaTheme="minorEastAsia" w:hAnsiTheme="minorHAnsi" w:cstheme="minorBidi"/>
            <w:noProof/>
            <w:sz w:val="22"/>
            <w:szCs w:val="22"/>
          </w:rPr>
          <w:tab/>
        </w:r>
        <w:r w:rsidR="00D058F8" w:rsidRPr="00170CDE">
          <w:rPr>
            <w:rStyle w:val="Hyperlink"/>
            <w:noProof/>
            <w:lang w:val="en-GB"/>
          </w:rPr>
          <w:t>General requirements</w:t>
        </w:r>
        <w:r w:rsidR="00D058F8">
          <w:rPr>
            <w:noProof/>
            <w:webHidden/>
          </w:rPr>
          <w:tab/>
        </w:r>
        <w:r w:rsidR="00D058F8">
          <w:rPr>
            <w:noProof/>
            <w:webHidden/>
          </w:rPr>
          <w:fldChar w:fldCharType="begin"/>
        </w:r>
        <w:r w:rsidR="00D058F8">
          <w:rPr>
            <w:noProof/>
            <w:webHidden/>
          </w:rPr>
          <w:instrText xml:space="preserve"> PAGEREF _Toc33082341 \h </w:instrText>
        </w:r>
        <w:r w:rsidR="00D058F8">
          <w:rPr>
            <w:noProof/>
            <w:webHidden/>
          </w:rPr>
        </w:r>
        <w:r w:rsidR="00D058F8">
          <w:rPr>
            <w:noProof/>
            <w:webHidden/>
          </w:rPr>
          <w:fldChar w:fldCharType="separate"/>
        </w:r>
        <w:r w:rsidR="00D058F8">
          <w:rPr>
            <w:noProof/>
            <w:webHidden/>
          </w:rPr>
          <w:t>3</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42" w:history="1">
        <w:r w:rsidR="00D058F8" w:rsidRPr="00170CDE">
          <w:rPr>
            <w:rStyle w:val="Hyperlink"/>
            <w:noProof/>
            <w:lang w:val="en-GB"/>
          </w:rPr>
          <w:t>4.1</w:t>
        </w:r>
        <w:r w:rsidR="00D058F8">
          <w:rPr>
            <w:rFonts w:asciiTheme="minorHAnsi" w:eastAsiaTheme="minorEastAsia" w:hAnsiTheme="minorHAnsi" w:cstheme="minorBidi"/>
            <w:noProof/>
            <w:sz w:val="22"/>
            <w:szCs w:val="22"/>
          </w:rPr>
          <w:tab/>
        </w:r>
        <w:r w:rsidR="00D058F8" w:rsidRPr="00170CDE">
          <w:rPr>
            <w:rStyle w:val="Hyperlink"/>
            <w:noProof/>
            <w:lang w:val="en-GB"/>
          </w:rPr>
          <w:t>General</w:t>
        </w:r>
        <w:r w:rsidR="00D058F8">
          <w:rPr>
            <w:noProof/>
            <w:webHidden/>
          </w:rPr>
          <w:tab/>
        </w:r>
        <w:r w:rsidR="00D058F8">
          <w:rPr>
            <w:noProof/>
            <w:webHidden/>
          </w:rPr>
          <w:fldChar w:fldCharType="begin"/>
        </w:r>
        <w:r w:rsidR="00D058F8">
          <w:rPr>
            <w:noProof/>
            <w:webHidden/>
          </w:rPr>
          <w:instrText xml:space="preserve"> PAGEREF _Toc33082342 \h </w:instrText>
        </w:r>
        <w:r w:rsidR="00D058F8">
          <w:rPr>
            <w:noProof/>
            <w:webHidden/>
          </w:rPr>
        </w:r>
        <w:r w:rsidR="00D058F8">
          <w:rPr>
            <w:noProof/>
            <w:webHidden/>
          </w:rPr>
          <w:fldChar w:fldCharType="separate"/>
        </w:r>
        <w:r w:rsidR="00D058F8">
          <w:rPr>
            <w:noProof/>
            <w:webHidden/>
          </w:rPr>
          <w:t>3</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43" w:history="1">
        <w:r w:rsidR="00D058F8" w:rsidRPr="00170CDE">
          <w:rPr>
            <w:rStyle w:val="Hyperlink"/>
            <w:noProof/>
            <w:lang w:val="en-GB"/>
          </w:rPr>
          <w:t>4.2</w:t>
        </w:r>
        <w:r w:rsidR="00D058F8">
          <w:rPr>
            <w:rFonts w:asciiTheme="minorHAnsi" w:eastAsiaTheme="minorEastAsia" w:hAnsiTheme="minorHAnsi" w:cstheme="minorBidi"/>
            <w:noProof/>
            <w:sz w:val="22"/>
            <w:szCs w:val="22"/>
          </w:rPr>
          <w:tab/>
        </w:r>
        <w:r w:rsidR="00D058F8" w:rsidRPr="00170CDE">
          <w:rPr>
            <w:rStyle w:val="Hyperlink"/>
            <w:noProof/>
            <w:lang w:val="en-GB"/>
          </w:rPr>
          <w:t>Impartiality</w:t>
        </w:r>
        <w:r w:rsidR="00D058F8">
          <w:rPr>
            <w:noProof/>
            <w:webHidden/>
          </w:rPr>
          <w:tab/>
        </w:r>
        <w:r w:rsidR="00D058F8">
          <w:rPr>
            <w:noProof/>
            <w:webHidden/>
          </w:rPr>
          <w:fldChar w:fldCharType="begin"/>
        </w:r>
        <w:r w:rsidR="00D058F8">
          <w:rPr>
            <w:noProof/>
            <w:webHidden/>
          </w:rPr>
          <w:instrText xml:space="preserve"> PAGEREF _Toc33082343 \h </w:instrText>
        </w:r>
        <w:r w:rsidR="00D058F8">
          <w:rPr>
            <w:noProof/>
            <w:webHidden/>
          </w:rPr>
        </w:r>
        <w:r w:rsidR="00D058F8">
          <w:rPr>
            <w:noProof/>
            <w:webHidden/>
          </w:rPr>
          <w:fldChar w:fldCharType="separate"/>
        </w:r>
        <w:r w:rsidR="00D058F8">
          <w:rPr>
            <w:noProof/>
            <w:webHidden/>
          </w:rPr>
          <w:t>3</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44" w:history="1">
        <w:r w:rsidR="00D058F8" w:rsidRPr="00170CDE">
          <w:rPr>
            <w:rStyle w:val="Hyperlink"/>
            <w:noProof/>
            <w:lang w:val="en-GB"/>
          </w:rPr>
          <w:t>4.3</w:t>
        </w:r>
        <w:r w:rsidR="00D058F8">
          <w:rPr>
            <w:rFonts w:asciiTheme="minorHAnsi" w:eastAsiaTheme="minorEastAsia" w:hAnsiTheme="minorHAnsi" w:cstheme="minorBidi"/>
            <w:noProof/>
            <w:sz w:val="22"/>
            <w:szCs w:val="22"/>
          </w:rPr>
          <w:tab/>
        </w:r>
        <w:r w:rsidR="00D058F8" w:rsidRPr="00170CDE">
          <w:rPr>
            <w:rStyle w:val="Hyperlink"/>
            <w:noProof/>
            <w:lang w:val="en-GB"/>
          </w:rPr>
          <w:t>Confidentiality</w:t>
        </w:r>
        <w:r w:rsidR="00D058F8">
          <w:rPr>
            <w:noProof/>
            <w:webHidden/>
          </w:rPr>
          <w:tab/>
        </w:r>
        <w:r w:rsidR="00D058F8">
          <w:rPr>
            <w:noProof/>
            <w:webHidden/>
          </w:rPr>
          <w:fldChar w:fldCharType="begin"/>
        </w:r>
        <w:r w:rsidR="00D058F8">
          <w:rPr>
            <w:noProof/>
            <w:webHidden/>
          </w:rPr>
          <w:instrText xml:space="preserve"> PAGEREF _Toc33082344 \h </w:instrText>
        </w:r>
        <w:r w:rsidR="00D058F8">
          <w:rPr>
            <w:noProof/>
            <w:webHidden/>
          </w:rPr>
        </w:r>
        <w:r w:rsidR="00D058F8">
          <w:rPr>
            <w:noProof/>
            <w:webHidden/>
          </w:rPr>
          <w:fldChar w:fldCharType="separate"/>
        </w:r>
        <w:r w:rsidR="00D058F8">
          <w:rPr>
            <w:noProof/>
            <w:webHidden/>
          </w:rPr>
          <w:t>4</w:t>
        </w:r>
        <w:r w:rsidR="00D058F8">
          <w:rPr>
            <w:noProof/>
            <w:webHidden/>
          </w:rPr>
          <w:fldChar w:fldCharType="end"/>
        </w:r>
      </w:hyperlink>
    </w:p>
    <w:p w:rsidR="00D058F8" w:rsidRDefault="00452947">
      <w:pPr>
        <w:pStyle w:val="Verzeichnis1"/>
        <w:rPr>
          <w:rFonts w:asciiTheme="minorHAnsi" w:eastAsiaTheme="minorEastAsia" w:hAnsiTheme="minorHAnsi" w:cstheme="minorBidi"/>
          <w:noProof/>
          <w:sz w:val="22"/>
          <w:szCs w:val="22"/>
        </w:rPr>
      </w:pPr>
      <w:hyperlink w:anchor="_Toc33082345" w:history="1">
        <w:r w:rsidR="00D058F8" w:rsidRPr="00170CDE">
          <w:rPr>
            <w:rStyle w:val="Hyperlink"/>
            <w:noProof/>
            <w:lang w:val="en-GB"/>
          </w:rPr>
          <w:t>5</w:t>
        </w:r>
        <w:r w:rsidR="00D058F8">
          <w:rPr>
            <w:rFonts w:asciiTheme="minorHAnsi" w:eastAsiaTheme="minorEastAsia" w:hAnsiTheme="minorHAnsi" w:cstheme="minorBidi"/>
            <w:noProof/>
            <w:sz w:val="22"/>
            <w:szCs w:val="22"/>
          </w:rPr>
          <w:tab/>
        </w:r>
        <w:r w:rsidR="00D058F8" w:rsidRPr="00170CDE">
          <w:rPr>
            <w:rStyle w:val="Hyperlink"/>
            <w:noProof/>
            <w:lang w:val="en-GB"/>
          </w:rPr>
          <w:t>Structural requirements</w:t>
        </w:r>
        <w:r w:rsidR="00D058F8">
          <w:rPr>
            <w:noProof/>
            <w:webHidden/>
          </w:rPr>
          <w:tab/>
        </w:r>
        <w:r w:rsidR="00D058F8">
          <w:rPr>
            <w:noProof/>
            <w:webHidden/>
          </w:rPr>
          <w:fldChar w:fldCharType="begin"/>
        </w:r>
        <w:r w:rsidR="00D058F8">
          <w:rPr>
            <w:noProof/>
            <w:webHidden/>
          </w:rPr>
          <w:instrText xml:space="preserve"> PAGEREF _Toc33082345 \h </w:instrText>
        </w:r>
        <w:r w:rsidR="00D058F8">
          <w:rPr>
            <w:noProof/>
            <w:webHidden/>
          </w:rPr>
        </w:r>
        <w:r w:rsidR="00D058F8">
          <w:rPr>
            <w:noProof/>
            <w:webHidden/>
          </w:rPr>
          <w:fldChar w:fldCharType="separate"/>
        </w:r>
        <w:r w:rsidR="00D058F8">
          <w:rPr>
            <w:noProof/>
            <w:webHidden/>
          </w:rPr>
          <w:t>5</w:t>
        </w:r>
        <w:r w:rsidR="00D058F8">
          <w:rPr>
            <w:noProof/>
            <w:webHidden/>
          </w:rPr>
          <w:fldChar w:fldCharType="end"/>
        </w:r>
      </w:hyperlink>
    </w:p>
    <w:p w:rsidR="00D058F8" w:rsidRDefault="00452947">
      <w:pPr>
        <w:pStyle w:val="Verzeichnis1"/>
        <w:rPr>
          <w:rFonts w:asciiTheme="minorHAnsi" w:eastAsiaTheme="minorEastAsia" w:hAnsiTheme="minorHAnsi" w:cstheme="minorBidi"/>
          <w:noProof/>
          <w:sz w:val="22"/>
          <w:szCs w:val="22"/>
        </w:rPr>
      </w:pPr>
      <w:hyperlink w:anchor="_Toc33082346" w:history="1">
        <w:r w:rsidR="00D058F8" w:rsidRPr="00170CDE">
          <w:rPr>
            <w:rStyle w:val="Hyperlink"/>
            <w:noProof/>
            <w:lang w:val="en-GB"/>
          </w:rPr>
          <w:t>6</w:t>
        </w:r>
        <w:r w:rsidR="00D058F8">
          <w:rPr>
            <w:rFonts w:asciiTheme="minorHAnsi" w:eastAsiaTheme="minorEastAsia" w:hAnsiTheme="minorHAnsi" w:cstheme="minorBidi"/>
            <w:noProof/>
            <w:sz w:val="22"/>
            <w:szCs w:val="22"/>
          </w:rPr>
          <w:tab/>
        </w:r>
        <w:r w:rsidR="00D058F8" w:rsidRPr="00170CDE">
          <w:rPr>
            <w:rStyle w:val="Hyperlink"/>
            <w:noProof/>
            <w:lang w:val="en-GB"/>
          </w:rPr>
          <w:t>Resource requirements</w:t>
        </w:r>
        <w:r w:rsidR="00D058F8">
          <w:rPr>
            <w:noProof/>
            <w:webHidden/>
          </w:rPr>
          <w:tab/>
        </w:r>
        <w:r w:rsidR="00D058F8">
          <w:rPr>
            <w:noProof/>
            <w:webHidden/>
          </w:rPr>
          <w:fldChar w:fldCharType="begin"/>
        </w:r>
        <w:r w:rsidR="00D058F8">
          <w:rPr>
            <w:noProof/>
            <w:webHidden/>
          </w:rPr>
          <w:instrText xml:space="preserve"> PAGEREF _Toc33082346 \h </w:instrText>
        </w:r>
        <w:r w:rsidR="00D058F8">
          <w:rPr>
            <w:noProof/>
            <w:webHidden/>
          </w:rPr>
        </w:r>
        <w:r w:rsidR="00D058F8">
          <w:rPr>
            <w:noProof/>
            <w:webHidden/>
          </w:rPr>
          <w:fldChar w:fldCharType="separate"/>
        </w:r>
        <w:r w:rsidR="00D058F8">
          <w:rPr>
            <w:noProof/>
            <w:webHidden/>
          </w:rPr>
          <w:t>6</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47" w:history="1">
        <w:r w:rsidR="00D058F8" w:rsidRPr="00170CDE">
          <w:rPr>
            <w:rStyle w:val="Hyperlink"/>
            <w:noProof/>
            <w:lang w:val="en-GB"/>
          </w:rPr>
          <w:t>6.1</w:t>
        </w:r>
        <w:r w:rsidR="00D058F8">
          <w:rPr>
            <w:rFonts w:asciiTheme="minorHAnsi" w:eastAsiaTheme="minorEastAsia" w:hAnsiTheme="minorHAnsi" w:cstheme="minorBidi"/>
            <w:noProof/>
            <w:sz w:val="22"/>
            <w:szCs w:val="22"/>
          </w:rPr>
          <w:tab/>
        </w:r>
        <w:r w:rsidR="00D058F8" w:rsidRPr="00170CDE">
          <w:rPr>
            <w:rStyle w:val="Hyperlink"/>
            <w:noProof/>
            <w:lang w:val="en-GB"/>
          </w:rPr>
          <w:t>General</w:t>
        </w:r>
        <w:r w:rsidR="00D058F8">
          <w:rPr>
            <w:noProof/>
            <w:webHidden/>
          </w:rPr>
          <w:tab/>
        </w:r>
        <w:r w:rsidR="00D058F8">
          <w:rPr>
            <w:noProof/>
            <w:webHidden/>
          </w:rPr>
          <w:fldChar w:fldCharType="begin"/>
        </w:r>
        <w:r w:rsidR="00D058F8">
          <w:rPr>
            <w:noProof/>
            <w:webHidden/>
          </w:rPr>
          <w:instrText xml:space="preserve"> PAGEREF _Toc33082347 \h </w:instrText>
        </w:r>
        <w:r w:rsidR="00D058F8">
          <w:rPr>
            <w:noProof/>
            <w:webHidden/>
          </w:rPr>
        </w:r>
        <w:r w:rsidR="00D058F8">
          <w:rPr>
            <w:noProof/>
            <w:webHidden/>
          </w:rPr>
          <w:fldChar w:fldCharType="separate"/>
        </w:r>
        <w:r w:rsidR="00D058F8">
          <w:rPr>
            <w:noProof/>
            <w:webHidden/>
          </w:rPr>
          <w:t>6</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48" w:history="1">
        <w:r w:rsidR="00D058F8" w:rsidRPr="00170CDE">
          <w:rPr>
            <w:rStyle w:val="Hyperlink"/>
            <w:noProof/>
            <w:lang w:val="en-GB"/>
          </w:rPr>
          <w:t>6.2</w:t>
        </w:r>
        <w:r w:rsidR="00D058F8">
          <w:rPr>
            <w:rFonts w:asciiTheme="minorHAnsi" w:eastAsiaTheme="minorEastAsia" w:hAnsiTheme="minorHAnsi" w:cstheme="minorBidi"/>
            <w:noProof/>
            <w:sz w:val="22"/>
            <w:szCs w:val="22"/>
          </w:rPr>
          <w:tab/>
        </w:r>
        <w:r w:rsidR="00D058F8" w:rsidRPr="00170CDE">
          <w:rPr>
            <w:rStyle w:val="Hyperlink"/>
            <w:noProof/>
            <w:lang w:val="en-GB"/>
          </w:rPr>
          <w:t>Personnel</w:t>
        </w:r>
        <w:r w:rsidR="00D058F8">
          <w:rPr>
            <w:noProof/>
            <w:webHidden/>
          </w:rPr>
          <w:tab/>
        </w:r>
        <w:r w:rsidR="00D058F8">
          <w:rPr>
            <w:noProof/>
            <w:webHidden/>
          </w:rPr>
          <w:fldChar w:fldCharType="begin"/>
        </w:r>
        <w:r w:rsidR="00D058F8">
          <w:rPr>
            <w:noProof/>
            <w:webHidden/>
          </w:rPr>
          <w:instrText xml:space="preserve"> PAGEREF _Toc33082348 \h </w:instrText>
        </w:r>
        <w:r w:rsidR="00D058F8">
          <w:rPr>
            <w:noProof/>
            <w:webHidden/>
          </w:rPr>
        </w:r>
        <w:r w:rsidR="00D058F8">
          <w:rPr>
            <w:noProof/>
            <w:webHidden/>
          </w:rPr>
          <w:fldChar w:fldCharType="separate"/>
        </w:r>
        <w:r w:rsidR="00D058F8">
          <w:rPr>
            <w:noProof/>
            <w:webHidden/>
          </w:rPr>
          <w:t>6</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49" w:history="1">
        <w:r w:rsidR="00D058F8" w:rsidRPr="00170CDE">
          <w:rPr>
            <w:rStyle w:val="Hyperlink"/>
            <w:noProof/>
            <w:lang w:val="en-GB"/>
          </w:rPr>
          <w:t>6.3</w:t>
        </w:r>
        <w:r w:rsidR="00D058F8">
          <w:rPr>
            <w:rFonts w:asciiTheme="minorHAnsi" w:eastAsiaTheme="minorEastAsia" w:hAnsiTheme="minorHAnsi" w:cstheme="minorBidi"/>
            <w:noProof/>
            <w:sz w:val="22"/>
            <w:szCs w:val="22"/>
          </w:rPr>
          <w:tab/>
        </w:r>
        <w:r w:rsidR="00D058F8" w:rsidRPr="00170CDE">
          <w:rPr>
            <w:rStyle w:val="Hyperlink"/>
            <w:noProof/>
            <w:lang w:val="en-GB"/>
          </w:rPr>
          <w:t>Facilities/dedicated areas and environmental conditions</w:t>
        </w:r>
        <w:r w:rsidR="00D058F8">
          <w:rPr>
            <w:noProof/>
            <w:webHidden/>
          </w:rPr>
          <w:tab/>
        </w:r>
        <w:r w:rsidR="00D058F8">
          <w:rPr>
            <w:noProof/>
            <w:webHidden/>
          </w:rPr>
          <w:fldChar w:fldCharType="begin"/>
        </w:r>
        <w:r w:rsidR="00D058F8">
          <w:rPr>
            <w:noProof/>
            <w:webHidden/>
          </w:rPr>
          <w:instrText xml:space="preserve"> PAGEREF _Toc33082349 \h </w:instrText>
        </w:r>
        <w:r w:rsidR="00D058F8">
          <w:rPr>
            <w:noProof/>
            <w:webHidden/>
          </w:rPr>
        </w:r>
        <w:r w:rsidR="00D058F8">
          <w:rPr>
            <w:noProof/>
            <w:webHidden/>
          </w:rPr>
          <w:fldChar w:fldCharType="separate"/>
        </w:r>
        <w:r w:rsidR="00D058F8">
          <w:rPr>
            <w:noProof/>
            <w:webHidden/>
          </w:rPr>
          <w:t>7</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50" w:history="1">
        <w:r w:rsidR="00D058F8" w:rsidRPr="00170CDE">
          <w:rPr>
            <w:rStyle w:val="Hyperlink"/>
            <w:noProof/>
            <w:lang w:val="en-GB"/>
          </w:rPr>
          <w:t>6.4</w:t>
        </w:r>
        <w:r w:rsidR="00D058F8">
          <w:rPr>
            <w:rFonts w:asciiTheme="minorHAnsi" w:eastAsiaTheme="minorEastAsia" w:hAnsiTheme="minorHAnsi" w:cstheme="minorBidi"/>
            <w:noProof/>
            <w:sz w:val="22"/>
            <w:szCs w:val="22"/>
          </w:rPr>
          <w:tab/>
        </w:r>
        <w:r w:rsidR="00D058F8" w:rsidRPr="00170CDE">
          <w:rPr>
            <w:rStyle w:val="Hyperlink"/>
            <w:noProof/>
            <w:lang w:val="en-GB"/>
          </w:rPr>
          <w:t>Externally provided processes, products and services</w:t>
        </w:r>
        <w:r w:rsidR="00D058F8">
          <w:rPr>
            <w:noProof/>
            <w:webHidden/>
          </w:rPr>
          <w:tab/>
        </w:r>
        <w:r w:rsidR="00D058F8">
          <w:rPr>
            <w:noProof/>
            <w:webHidden/>
          </w:rPr>
          <w:fldChar w:fldCharType="begin"/>
        </w:r>
        <w:r w:rsidR="00D058F8">
          <w:rPr>
            <w:noProof/>
            <w:webHidden/>
          </w:rPr>
          <w:instrText xml:space="preserve"> PAGEREF _Toc33082350 \h </w:instrText>
        </w:r>
        <w:r w:rsidR="00D058F8">
          <w:rPr>
            <w:noProof/>
            <w:webHidden/>
          </w:rPr>
        </w:r>
        <w:r w:rsidR="00D058F8">
          <w:rPr>
            <w:noProof/>
            <w:webHidden/>
          </w:rPr>
          <w:fldChar w:fldCharType="separate"/>
        </w:r>
        <w:r w:rsidR="00D058F8">
          <w:rPr>
            <w:noProof/>
            <w:webHidden/>
          </w:rPr>
          <w:t>8</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51" w:history="1">
        <w:r w:rsidR="00D058F8" w:rsidRPr="00170CDE">
          <w:rPr>
            <w:rStyle w:val="Hyperlink"/>
            <w:noProof/>
            <w:lang w:val="en-GB"/>
          </w:rPr>
          <w:t>6.5</w:t>
        </w:r>
        <w:r w:rsidR="00D058F8">
          <w:rPr>
            <w:rFonts w:asciiTheme="minorHAnsi" w:eastAsiaTheme="minorEastAsia" w:hAnsiTheme="minorHAnsi" w:cstheme="minorBidi"/>
            <w:noProof/>
            <w:sz w:val="22"/>
            <w:szCs w:val="22"/>
          </w:rPr>
          <w:tab/>
        </w:r>
        <w:r w:rsidR="00D058F8" w:rsidRPr="00170CDE">
          <w:rPr>
            <w:rStyle w:val="Hyperlink"/>
            <w:noProof/>
            <w:lang w:val="en-GB"/>
          </w:rPr>
          <w:t>E</w:t>
        </w:r>
        <w:r w:rsidR="00D058F8" w:rsidRPr="00170CDE">
          <w:rPr>
            <w:rStyle w:val="Hyperlink"/>
            <w:noProof/>
          </w:rPr>
          <w:t>quipment</w:t>
        </w:r>
        <w:r w:rsidR="00D058F8">
          <w:rPr>
            <w:noProof/>
            <w:webHidden/>
          </w:rPr>
          <w:tab/>
        </w:r>
        <w:r w:rsidR="00D058F8">
          <w:rPr>
            <w:noProof/>
            <w:webHidden/>
          </w:rPr>
          <w:fldChar w:fldCharType="begin"/>
        </w:r>
        <w:r w:rsidR="00D058F8">
          <w:rPr>
            <w:noProof/>
            <w:webHidden/>
          </w:rPr>
          <w:instrText xml:space="preserve"> PAGEREF _Toc33082351 \h </w:instrText>
        </w:r>
        <w:r w:rsidR="00D058F8">
          <w:rPr>
            <w:noProof/>
            <w:webHidden/>
          </w:rPr>
        </w:r>
        <w:r w:rsidR="00D058F8">
          <w:rPr>
            <w:noProof/>
            <w:webHidden/>
          </w:rPr>
          <w:fldChar w:fldCharType="separate"/>
        </w:r>
        <w:r w:rsidR="00D058F8">
          <w:rPr>
            <w:noProof/>
            <w:webHidden/>
          </w:rPr>
          <w:t>9</w:t>
        </w:r>
        <w:r w:rsidR="00D058F8">
          <w:rPr>
            <w:noProof/>
            <w:webHidden/>
          </w:rPr>
          <w:fldChar w:fldCharType="end"/>
        </w:r>
      </w:hyperlink>
    </w:p>
    <w:p w:rsidR="00D058F8" w:rsidRDefault="00452947">
      <w:pPr>
        <w:pStyle w:val="Verzeichnis1"/>
        <w:rPr>
          <w:rFonts w:asciiTheme="minorHAnsi" w:eastAsiaTheme="minorEastAsia" w:hAnsiTheme="minorHAnsi" w:cstheme="minorBidi"/>
          <w:noProof/>
          <w:sz w:val="22"/>
          <w:szCs w:val="22"/>
        </w:rPr>
      </w:pPr>
      <w:hyperlink w:anchor="_Toc33082352" w:history="1">
        <w:r w:rsidR="00D058F8" w:rsidRPr="00170CDE">
          <w:rPr>
            <w:rStyle w:val="Hyperlink"/>
            <w:noProof/>
            <w:lang w:val="en-GB"/>
          </w:rPr>
          <w:t>7</w:t>
        </w:r>
        <w:r w:rsidR="00D058F8">
          <w:rPr>
            <w:rFonts w:asciiTheme="minorHAnsi" w:eastAsiaTheme="minorEastAsia" w:hAnsiTheme="minorHAnsi" w:cstheme="minorBidi"/>
            <w:noProof/>
            <w:sz w:val="22"/>
            <w:szCs w:val="22"/>
          </w:rPr>
          <w:tab/>
        </w:r>
        <w:r w:rsidR="00D058F8" w:rsidRPr="00170CDE">
          <w:rPr>
            <w:rStyle w:val="Hyperlink"/>
            <w:noProof/>
            <w:lang w:val="en-GB"/>
          </w:rPr>
          <w:t>Process requirements</w:t>
        </w:r>
        <w:r w:rsidR="00D058F8">
          <w:rPr>
            <w:noProof/>
            <w:webHidden/>
          </w:rPr>
          <w:tab/>
        </w:r>
        <w:r w:rsidR="00D058F8">
          <w:rPr>
            <w:noProof/>
            <w:webHidden/>
          </w:rPr>
          <w:fldChar w:fldCharType="begin"/>
        </w:r>
        <w:r w:rsidR="00D058F8">
          <w:rPr>
            <w:noProof/>
            <w:webHidden/>
          </w:rPr>
          <w:instrText xml:space="preserve"> PAGEREF _Toc33082352 \h </w:instrText>
        </w:r>
        <w:r w:rsidR="00D058F8">
          <w:rPr>
            <w:noProof/>
            <w:webHidden/>
          </w:rPr>
        </w:r>
        <w:r w:rsidR="00D058F8">
          <w:rPr>
            <w:noProof/>
            <w:webHidden/>
          </w:rPr>
          <w:fldChar w:fldCharType="separate"/>
        </w:r>
        <w:r w:rsidR="00D058F8">
          <w:rPr>
            <w:noProof/>
            <w:webHidden/>
          </w:rPr>
          <w:t>11</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53" w:history="1">
        <w:r w:rsidR="00D058F8" w:rsidRPr="00170CDE">
          <w:rPr>
            <w:rStyle w:val="Hyperlink"/>
            <w:noProof/>
            <w:lang w:val="en-GB"/>
          </w:rPr>
          <w:t>7.1</w:t>
        </w:r>
        <w:r w:rsidR="00D058F8">
          <w:rPr>
            <w:rFonts w:asciiTheme="minorHAnsi" w:eastAsiaTheme="minorEastAsia" w:hAnsiTheme="minorHAnsi" w:cstheme="minorBidi"/>
            <w:noProof/>
            <w:sz w:val="22"/>
            <w:szCs w:val="22"/>
          </w:rPr>
          <w:tab/>
        </w:r>
        <w:r w:rsidR="00D058F8" w:rsidRPr="00170CDE">
          <w:rPr>
            <w:rStyle w:val="Hyperlink"/>
            <w:noProof/>
            <w:lang w:val="en-GB"/>
          </w:rPr>
          <w:t>General</w:t>
        </w:r>
        <w:r w:rsidR="00D058F8">
          <w:rPr>
            <w:noProof/>
            <w:webHidden/>
          </w:rPr>
          <w:tab/>
        </w:r>
        <w:r w:rsidR="00D058F8">
          <w:rPr>
            <w:noProof/>
            <w:webHidden/>
          </w:rPr>
          <w:fldChar w:fldCharType="begin"/>
        </w:r>
        <w:r w:rsidR="00D058F8">
          <w:rPr>
            <w:noProof/>
            <w:webHidden/>
          </w:rPr>
          <w:instrText xml:space="preserve"> PAGEREF _Toc33082353 \h </w:instrText>
        </w:r>
        <w:r w:rsidR="00D058F8">
          <w:rPr>
            <w:noProof/>
            <w:webHidden/>
          </w:rPr>
        </w:r>
        <w:r w:rsidR="00D058F8">
          <w:rPr>
            <w:noProof/>
            <w:webHidden/>
          </w:rPr>
          <w:fldChar w:fldCharType="separate"/>
        </w:r>
        <w:r w:rsidR="00D058F8">
          <w:rPr>
            <w:noProof/>
            <w:webHidden/>
          </w:rPr>
          <w:t>11</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54" w:history="1">
        <w:r w:rsidR="00D058F8" w:rsidRPr="00170CDE">
          <w:rPr>
            <w:rStyle w:val="Hyperlink"/>
            <w:noProof/>
            <w:lang w:val="en-GB"/>
          </w:rPr>
          <w:t>7.2</w:t>
        </w:r>
        <w:r w:rsidR="00D058F8">
          <w:rPr>
            <w:rFonts w:asciiTheme="minorHAnsi" w:eastAsiaTheme="minorEastAsia" w:hAnsiTheme="minorHAnsi" w:cstheme="minorBidi"/>
            <w:noProof/>
            <w:sz w:val="22"/>
            <w:szCs w:val="22"/>
          </w:rPr>
          <w:tab/>
        </w:r>
        <w:r w:rsidR="00D058F8" w:rsidRPr="00170CDE">
          <w:rPr>
            <w:rStyle w:val="Hyperlink"/>
            <w:noProof/>
            <w:lang w:val="en-GB"/>
          </w:rPr>
          <w:t>Collection of biological material and associated data</w:t>
        </w:r>
        <w:r w:rsidR="00D058F8">
          <w:rPr>
            <w:noProof/>
            <w:webHidden/>
          </w:rPr>
          <w:tab/>
        </w:r>
        <w:r w:rsidR="00D058F8">
          <w:rPr>
            <w:noProof/>
            <w:webHidden/>
          </w:rPr>
          <w:fldChar w:fldCharType="begin"/>
        </w:r>
        <w:r w:rsidR="00D058F8">
          <w:rPr>
            <w:noProof/>
            <w:webHidden/>
          </w:rPr>
          <w:instrText xml:space="preserve"> PAGEREF _Toc33082354 \h </w:instrText>
        </w:r>
        <w:r w:rsidR="00D058F8">
          <w:rPr>
            <w:noProof/>
            <w:webHidden/>
          </w:rPr>
        </w:r>
        <w:r w:rsidR="00D058F8">
          <w:rPr>
            <w:noProof/>
            <w:webHidden/>
          </w:rPr>
          <w:fldChar w:fldCharType="separate"/>
        </w:r>
        <w:r w:rsidR="00D058F8">
          <w:rPr>
            <w:noProof/>
            <w:webHidden/>
          </w:rPr>
          <w:t>12</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55" w:history="1">
        <w:r w:rsidR="00D058F8" w:rsidRPr="00170CDE">
          <w:rPr>
            <w:rStyle w:val="Hyperlink"/>
            <w:noProof/>
            <w:lang w:val="en-GB"/>
          </w:rPr>
          <w:t>7.3</w:t>
        </w:r>
        <w:r w:rsidR="00D058F8">
          <w:rPr>
            <w:rFonts w:asciiTheme="minorHAnsi" w:eastAsiaTheme="minorEastAsia" w:hAnsiTheme="minorHAnsi" w:cstheme="minorBidi"/>
            <w:noProof/>
            <w:sz w:val="22"/>
            <w:szCs w:val="22"/>
          </w:rPr>
          <w:tab/>
        </w:r>
        <w:r w:rsidR="00D058F8" w:rsidRPr="00170CDE">
          <w:rPr>
            <w:rStyle w:val="Hyperlink"/>
            <w:noProof/>
            <w:lang w:val="en-GB"/>
          </w:rPr>
          <w:t>Reception and distribution of biological material and associated data</w:t>
        </w:r>
        <w:r w:rsidR="00D058F8">
          <w:rPr>
            <w:noProof/>
            <w:webHidden/>
          </w:rPr>
          <w:tab/>
        </w:r>
        <w:r w:rsidR="00D058F8">
          <w:rPr>
            <w:noProof/>
            <w:webHidden/>
          </w:rPr>
          <w:fldChar w:fldCharType="begin"/>
        </w:r>
        <w:r w:rsidR="00D058F8">
          <w:rPr>
            <w:noProof/>
            <w:webHidden/>
          </w:rPr>
          <w:instrText xml:space="preserve"> PAGEREF _Toc33082355 \h </w:instrText>
        </w:r>
        <w:r w:rsidR="00D058F8">
          <w:rPr>
            <w:noProof/>
            <w:webHidden/>
          </w:rPr>
        </w:r>
        <w:r w:rsidR="00D058F8">
          <w:rPr>
            <w:noProof/>
            <w:webHidden/>
          </w:rPr>
          <w:fldChar w:fldCharType="separate"/>
        </w:r>
        <w:r w:rsidR="00D058F8">
          <w:rPr>
            <w:noProof/>
            <w:webHidden/>
          </w:rPr>
          <w:t>13</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56" w:history="1">
        <w:r w:rsidR="00D058F8" w:rsidRPr="00170CDE">
          <w:rPr>
            <w:rStyle w:val="Hyperlink"/>
            <w:noProof/>
            <w:lang w:val="en-GB"/>
          </w:rPr>
          <w:t>7.4</w:t>
        </w:r>
        <w:r w:rsidR="00D058F8">
          <w:rPr>
            <w:rFonts w:asciiTheme="minorHAnsi" w:eastAsiaTheme="minorEastAsia" w:hAnsiTheme="minorHAnsi" w:cstheme="minorBidi"/>
            <w:noProof/>
            <w:sz w:val="22"/>
            <w:szCs w:val="22"/>
          </w:rPr>
          <w:tab/>
        </w:r>
        <w:r w:rsidR="00D058F8" w:rsidRPr="00170CDE">
          <w:rPr>
            <w:rStyle w:val="Hyperlink"/>
            <w:noProof/>
            <w:lang w:val="en-GB"/>
          </w:rPr>
          <w:t>Transport of biological material and associated data</w:t>
        </w:r>
        <w:r w:rsidR="00D058F8">
          <w:rPr>
            <w:noProof/>
            <w:webHidden/>
          </w:rPr>
          <w:tab/>
        </w:r>
        <w:r w:rsidR="00D058F8">
          <w:rPr>
            <w:noProof/>
            <w:webHidden/>
          </w:rPr>
          <w:fldChar w:fldCharType="begin"/>
        </w:r>
        <w:r w:rsidR="00D058F8">
          <w:rPr>
            <w:noProof/>
            <w:webHidden/>
          </w:rPr>
          <w:instrText xml:space="preserve"> PAGEREF _Toc33082356 \h </w:instrText>
        </w:r>
        <w:r w:rsidR="00D058F8">
          <w:rPr>
            <w:noProof/>
            <w:webHidden/>
          </w:rPr>
        </w:r>
        <w:r w:rsidR="00D058F8">
          <w:rPr>
            <w:noProof/>
            <w:webHidden/>
          </w:rPr>
          <w:fldChar w:fldCharType="separate"/>
        </w:r>
        <w:r w:rsidR="00D058F8">
          <w:rPr>
            <w:noProof/>
            <w:webHidden/>
          </w:rPr>
          <w:t>14</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57" w:history="1">
        <w:r w:rsidR="00D058F8" w:rsidRPr="00170CDE">
          <w:rPr>
            <w:rStyle w:val="Hyperlink"/>
            <w:noProof/>
            <w:lang w:val="en-GB"/>
          </w:rPr>
          <w:t>7.5</w:t>
        </w:r>
        <w:r w:rsidR="00D058F8">
          <w:rPr>
            <w:rFonts w:asciiTheme="minorHAnsi" w:eastAsiaTheme="minorEastAsia" w:hAnsiTheme="minorHAnsi" w:cstheme="minorBidi"/>
            <w:noProof/>
            <w:sz w:val="22"/>
            <w:szCs w:val="22"/>
          </w:rPr>
          <w:tab/>
        </w:r>
        <w:r w:rsidR="00D058F8" w:rsidRPr="00170CDE">
          <w:rPr>
            <w:rStyle w:val="Hyperlink"/>
            <w:noProof/>
            <w:lang w:val="en-GB"/>
          </w:rPr>
          <w:t>Traceability of biological material and associated data</w:t>
        </w:r>
        <w:r w:rsidR="00D058F8">
          <w:rPr>
            <w:noProof/>
            <w:webHidden/>
          </w:rPr>
          <w:tab/>
        </w:r>
        <w:r w:rsidR="00D058F8">
          <w:rPr>
            <w:noProof/>
            <w:webHidden/>
          </w:rPr>
          <w:fldChar w:fldCharType="begin"/>
        </w:r>
        <w:r w:rsidR="00D058F8">
          <w:rPr>
            <w:noProof/>
            <w:webHidden/>
          </w:rPr>
          <w:instrText xml:space="preserve"> PAGEREF _Toc33082357 \h </w:instrText>
        </w:r>
        <w:r w:rsidR="00D058F8">
          <w:rPr>
            <w:noProof/>
            <w:webHidden/>
          </w:rPr>
        </w:r>
        <w:r w:rsidR="00D058F8">
          <w:rPr>
            <w:noProof/>
            <w:webHidden/>
          </w:rPr>
          <w:fldChar w:fldCharType="separate"/>
        </w:r>
        <w:r w:rsidR="00D058F8">
          <w:rPr>
            <w:noProof/>
            <w:webHidden/>
          </w:rPr>
          <w:t>15</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58" w:history="1">
        <w:r w:rsidR="00D058F8" w:rsidRPr="00170CDE">
          <w:rPr>
            <w:rStyle w:val="Hyperlink"/>
            <w:noProof/>
            <w:lang w:val="en-GB"/>
          </w:rPr>
          <w:t>7.6</w:t>
        </w:r>
        <w:r w:rsidR="00D058F8">
          <w:rPr>
            <w:rFonts w:asciiTheme="minorHAnsi" w:eastAsiaTheme="minorEastAsia" w:hAnsiTheme="minorHAnsi" w:cstheme="minorBidi"/>
            <w:noProof/>
            <w:sz w:val="22"/>
            <w:szCs w:val="22"/>
          </w:rPr>
          <w:tab/>
        </w:r>
        <w:r w:rsidR="00D058F8" w:rsidRPr="00170CDE">
          <w:rPr>
            <w:rStyle w:val="Hyperlink"/>
            <w:noProof/>
            <w:lang w:val="en-GB"/>
          </w:rPr>
          <w:t>Preparation and preservation of biological material</w:t>
        </w:r>
        <w:r w:rsidR="00D058F8">
          <w:rPr>
            <w:noProof/>
            <w:webHidden/>
          </w:rPr>
          <w:tab/>
        </w:r>
        <w:r w:rsidR="00D058F8">
          <w:rPr>
            <w:noProof/>
            <w:webHidden/>
          </w:rPr>
          <w:fldChar w:fldCharType="begin"/>
        </w:r>
        <w:r w:rsidR="00D058F8">
          <w:rPr>
            <w:noProof/>
            <w:webHidden/>
          </w:rPr>
          <w:instrText xml:space="preserve"> PAGEREF _Toc33082358 \h </w:instrText>
        </w:r>
        <w:r w:rsidR="00D058F8">
          <w:rPr>
            <w:noProof/>
            <w:webHidden/>
          </w:rPr>
        </w:r>
        <w:r w:rsidR="00D058F8">
          <w:rPr>
            <w:noProof/>
            <w:webHidden/>
          </w:rPr>
          <w:fldChar w:fldCharType="separate"/>
        </w:r>
        <w:r w:rsidR="00D058F8">
          <w:rPr>
            <w:noProof/>
            <w:webHidden/>
          </w:rPr>
          <w:t>16</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59" w:history="1">
        <w:r w:rsidR="00D058F8" w:rsidRPr="00170CDE">
          <w:rPr>
            <w:rStyle w:val="Hyperlink"/>
            <w:noProof/>
            <w:lang w:val="en-GB"/>
          </w:rPr>
          <w:t>7.7</w:t>
        </w:r>
        <w:r w:rsidR="00D058F8">
          <w:rPr>
            <w:rFonts w:asciiTheme="minorHAnsi" w:eastAsiaTheme="minorEastAsia" w:hAnsiTheme="minorHAnsi" w:cstheme="minorBidi"/>
            <w:noProof/>
            <w:sz w:val="22"/>
            <w:szCs w:val="22"/>
          </w:rPr>
          <w:tab/>
        </w:r>
        <w:r w:rsidR="00D058F8" w:rsidRPr="00170CDE">
          <w:rPr>
            <w:rStyle w:val="Hyperlink"/>
            <w:noProof/>
          </w:rPr>
          <w:t>Storage of biological material</w:t>
        </w:r>
        <w:r w:rsidR="00D058F8">
          <w:rPr>
            <w:noProof/>
            <w:webHidden/>
          </w:rPr>
          <w:tab/>
        </w:r>
        <w:r w:rsidR="00D058F8">
          <w:rPr>
            <w:noProof/>
            <w:webHidden/>
          </w:rPr>
          <w:fldChar w:fldCharType="begin"/>
        </w:r>
        <w:r w:rsidR="00D058F8">
          <w:rPr>
            <w:noProof/>
            <w:webHidden/>
          </w:rPr>
          <w:instrText xml:space="preserve"> PAGEREF _Toc33082359 \h </w:instrText>
        </w:r>
        <w:r w:rsidR="00D058F8">
          <w:rPr>
            <w:noProof/>
            <w:webHidden/>
          </w:rPr>
        </w:r>
        <w:r w:rsidR="00D058F8">
          <w:rPr>
            <w:noProof/>
            <w:webHidden/>
          </w:rPr>
          <w:fldChar w:fldCharType="separate"/>
        </w:r>
        <w:r w:rsidR="00D058F8">
          <w:rPr>
            <w:noProof/>
            <w:webHidden/>
          </w:rPr>
          <w:t>16</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60" w:history="1">
        <w:r w:rsidR="00D058F8" w:rsidRPr="00170CDE">
          <w:rPr>
            <w:rStyle w:val="Hyperlink"/>
            <w:noProof/>
            <w:lang w:val="en-GB"/>
          </w:rPr>
          <w:t>7.8</w:t>
        </w:r>
        <w:r w:rsidR="00D058F8">
          <w:rPr>
            <w:rFonts w:asciiTheme="minorHAnsi" w:eastAsiaTheme="minorEastAsia" w:hAnsiTheme="minorHAnsi" w:cstheme="minorBidi"/>
            <w:noProof/>
            <w:sz w:val="22"/>
            <w:szCs w:val="22"/>
          </w:rPr>
          <w:tab/>
        </w:r>
        <w:r w:rsidR="00D058F8" w:rsidRPr="00170CDE">
          <w:rPr>
            <w:rStyle w:val="Hyperlink"/>
            <w:noProof/>
            <w:lang w:val="en-GB"/>
          </w:rPr>
          <w:t>Quality control of biological material and associated data</w:t>
        </w:r>
        <w:r w:rsidR="00D058F8">
          <w:rPr>
            <w:noProof/>
            <w:webHidden/>
          </w:rPr>
          <w:tab/>
        </w:r>
        <w:r w:rsidR="00D058F8">
          <w:rPr>
            <w:noProof/>
            <w:webHidden/>
          </w:rPr>
          <w:fldChar w:fldCharType="begin"/>
        </w:r>
        <w:r w:rsidR="00D058F8">
          <w:rPr>
            <w:noProof/>
            <w:webHidden/>
          </w:rPr>
          <w:instrText xml:space="preserve"> PAGEREF _Toc33082360 \h </w:instrText>
        </w:r>
        <w:r w:rsidR="00D058F8">
          <w:rPr>
            <w:noProof/>
            <w:webHidden/>
          </w:rPr>
        </w:r>
        <w:r w:rsidR="00D058F8">
          <w:rPr>
            <w:noProof/>
            <w:webHidden/>
          </w:rPr>
          <w:fldChar w:fldCharType="separate"/>
        </w:r>
        <w:r w:rsidR="00D058F8">
          <w:rPr>
            <w:noProof/>
            <w:webHidden/>
          </w:rPr>
          <w:t>17</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61" w:history="1">
        <w:r w:rsidR="00D058F8" w:rsidRPr="00170CDE">
          <w:rPr>
            <w:rStyle w:val="Hyperlink"/>
            <w:noProof/>
            <w:lang w:val="en-GB"/>
          </w:rPr>
          <w:t>7.9</w:t>
        </w:r>
        <w:r w:rsidR="00D058F8">
          <w:rPr>
            <w:rFonts w:asciiTheme="minorHAnsi" w:eastAsiaTheme="minorEastAsia" w:hAnsiTheme="minorHAnsi" w:cstheme="minorBidi"/>
            <w:noProof/>
            <w:sz w:val="22"/>
            <w:szCs w:val="22"/>
          </w:rPr>
          <w:tab/>
        </w:r>
        <w:r w:rsidR="00D058F8" w:rsidRPr="00170CDE">
          <w:rPr>
            <w:rStyle w:val="Hyperlink"/>
            <w:noProof/>
            <w:lang w:val="en-GB"/>
          </w:rPr>
          <w:t>Va</w:t>
        </w:r>
        <w:r w:rsidR="00D058F8" w:rsidRPr="00170CDE">
          <w:rPr>
            <w:rStyle w:val="Hyperlink"/>
            <w:noProof/>
            <w:lang w:val="en-GB"/>
          </w:rPr>
          <w:t>l</w:t>
        </w:r>
        <w:r w:rsidR="00D058F8" w:rsidRPr="00170CDE">
          <w:rPr>
            <w:rStyle w:val="Hyperlink"/>
            <w:noProof/>
            <w:lang w:val="en-GB"/>
          </w:rPr>
          <w:t>idation and verification of methods</w:t>
        </w:r>
        <w:r w:rsidR="00D058F8">
          <w:rPr>
            <w:noProof/>
            <w:webHidden/>
          </w:rPr>
          <w:tab/>
        </w:r>
        <w:r w:rsidR="00D058F8">
          <w:rPr>
            <w:noProof/>
            <w:webHidden/>
          </w:rPr>
          <w:fldChar w:fldCharType="begin"/>
        </w:r>
        <w:r w:rsidR="00D058F8">
          <w:rPr>
            <w:noProof/>
            <w:webHidden/>
          </w:rPr>
          <w:instrText xml:space="preserve"> PAGEREF _Toc33082361 \h </w:instrText>
        </w:r>
        <w:r w:rsidR="00D058F8">
          <w:rPr>
            <w:noProof/>
            <w:webHidden/>
          </w:rPr>
        </w:r>
        <w:r w:rsidR="00D058F8">
          <w:rPr>
            <w:noProof/>
            <w:webHidden/>
          </w:rPr>
          <w:fldChar w:fldCharType="separate"/>
        </w:r>
        <w:r w:rsidR="00D058F8">
          <w:rPr>
            <w:noProof/>
            <w:webHidden/>
          </w:rPr>
          <w:t>19</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62" w:history="1">
        <w:r w:rsidR="00D058F8" w:rsidRPr="00170CDE">
          <w:rPr>
            <w:rStyle w:val="Hyperlink"/>
            <w:noProof/>
            <w:lang w:val="en-GB"/>
          </w:rPr>
          <w:t>7.10</w:t>
        </w:r>
        <w:r w:rsidR="00D058F8">
          <w:rPr>
            <w:rFonts w:asciiTheme="minorHAnsi" w:eastAsiaTheme="minorEastAsia" w:hAnsiTheme="minorHAnsi" w:cstheme="minorBidi"/>
            <w:noProof/>
            <w:sz w:val="22"/>
            <w:szCs w:val="22"/>
          </w:rPr>
          <w:tab/>
        </w:r>
        <w:r w:rsidR="00D058F8" w:rsidRPr="00170CDE">
          <w:rPr>
            <w:rStyle w:val="Hyperlink"/>
            <w:noProof/>
            <w:lang w:val="en-GB"/>
          </w:rPr>
          <w:t>Management of information and data</w:t>
        </w:r>
        <w:r w:rsidR="00D058F8">
          <w:rPr>
            <w:noProof/>
            <w:webHidden/>
          </w:rPr>
          <w:tab/>
        </w:r>
        <w:r w:rsidR="00D058F8">
          <w:rPr>
            <w:noProof/>
            <w:webHidden/>
          </w:rPr>
          <w:fldChar w:fldCharType="begin"/>
        </w:r>
        <w:r w:rsidR="00D058F8">
          <w:rPr>
            <w:noProof/>
            <w:webHidden/>
          </w:rPr>
          <w:instrText xml:space="preserve"> PAGEREF _Toc33082362 \h </w:instrText>
        </w:r>
        <w:r w:rsidR="00D058F8">
          <w:rPr>
            <w:noProof/>
            <w:webHidden/>
          </w:rPr>
        </w:r>
        <w:r w:rsidR="00D058F8">
          <w:rPr>
            <w:noProof/>
            <w:webHidden/>
          </w:rPr>
          <w:fldChar w:fldCharType="separate"/>
        </w:r>
        <w:r w:rsidR="00D058F8">
          <w:rPr>
            <w:noProof/>
            <w:webHidden/>
          </w:rPr>
          <w:t>20</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63" w:history="1">
        <w:r w:rsidR="00D058F8" w:rsidRPr="00170CDE">
          <w:rPr>
            <w:rStyle w:val="Hyperlink"/>
            <w:noProof/>
            <w:lang w:val="en-GB"/>
          </w:rPr>
          <w:t>7.11</w:t>
        </w:r>
        <w:r w:rsidR="00D058F8">
          <w:rPr>
            <w:rFonts w:asciiTheme="minorHAnsi" w:eastAsiaTheme="minorEastAsia" w:hAnsiTheme="minorHAnsi" w:cstheme="minorBidi"/>
            <w:noProof/>
            <w:sz w:val="22"/>
            <w:szCs w:val="22"/>
          </w:rPr>
          <w:tab/>
        </w:r>
        <w:r w:rsidR="00D058F8" w:rsidRPr="00170CDE">
          <w:rPr>
            <w:rStyle w:val="Hyperlink"/>
            <w:noProof/>
            <w:lang w:val="en-GB"/>
          </w:rPr>
          <w:t>Nonconforming output</w:t>
        </w:r>
        <w:r w:rsidR="00D058F8">
          <w:rPr>
            <w:noProof/>
            <w:webHidden/>
          </w:rPr>
          <w:tab/>
        </w:r>
        <w:r w:rsidR="00D058F8">
          <w:rPr>
            <w:noProof/>
            <w:webHidden/>
          </w:rPr>
          <w:fldChar w:fldCharType="begin"/>
        </w:r>
        <w:r w:rsidR="00D058F8">
          <w:rPr>
            <w:noProof/>
            <w:webHidden/>
          </w:rPr>
          <w:instrText xml:space="preserve"> PAGEREF _Toc33082363 \h </w:instrText>
        </w:r>
        <w:r w:rsidR="00D058F8">
          <w:rPr>
            <w:noProof/>
            <w:webHidden/>
          </w:rPr>
        </w:r>
        <w:r w:rsidR="00D058F8">
          <w:rPr>
            <w:noProof/>
            <w:webHidden/>
          </w:rPr>
          <w:fldChar w:fldCharType="separate"/>
        </w:r>
        <w:r w:rsidR="00D058F8">
          <w:rPr>
            <w:noProof/>
            <w:webHidden/>
          </w:rPr>
          <w:t>21</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64" w:history="1">
        <w:r w:rsidR="00D058F8" w:rsidRPr="00170CDE">
          <w:rPr>
            <w:rStyle w:val="Hyperlink"/>
            <w:noProof/>
            <w:lang w:val="en-GB"/>
          </w:rPr>
          <w:t>7.12</w:t>
        </w:r>
        <w:r w:rsidR="00D058F8">
          <w:rPr>
            <w:rFonts w:asciiTheme="minorHAnsi" w:eastAsiaTheme="minorEastAsia" w:hAnsiTheme="minorHAnsi" w:cstheme="minorBidi"/>
            <w:noProof/>
            <w:sz w:val="22"/>
            <w:szCs w:val="22"/>
          </w:rPr>
          <w:tab/>
        </w:r>
        <w:r w:rsidR="00D058F8" w:rsidRPr="00170CDE">
          <w:rPr>
            <w:rStyle w:val="Hyperlink"/>
            <w:noProof/>
            <w:lang w:val="en-GB"/>
          </w:rPr>
          <w:t>Report requirements</w:t>
        </w:r>
        <w:r w:rsidR="00D058F8">
          <w:rPr>
            <w:noProof/>
            <w:webHidden/>
          </w:rPr>
          <w:tab/>
        </w:r>
        <w:r w:rsidR="00D058F8">
          <w:rPr>
            <w:noProof/>
            <w:webHidden/>
          </w:rPr>
          <w:fldChar w:fldCharType="begin"/>
        </w:r>
        <w:r w:rsidR="00D058F8">
          <w:rPr>
            <w:noProof/>
            <w:webHidden/>
          </w:rPr>
          <w:instrText xml:space="preserve"> PAGEREF _Toc33082364 \h </w:instrText>
        </w:r>
        <w:r w:rsidR="00D058F8">
          <w:rPr>
            <w:noProof/>
            <w:webHidden/>
          </w:rPr>
        </w:r>
        <w:r w:rsidR="00D058F8">
          <w:rPr>
            <w:noProof/>
            <w:webHidden/>
          </w:rPr>
          <w:fldChar w:fldCharType="separate"/>
        </w:r>
        <w:r w:rsidR="00D058F8">
          <w:rPr>
            <w:noProof/>
            <w:webHidden/>
          </w:rPr>
          <w:t>22</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65" w:history="1">
        <w:r w:rsidR="00D058F8" w:rsidRPr="00170CDE">
          <w:rPr>
            <w:rStyle w:val="Hyperlink"/>
            <w:noProof/>
            <w:lang w:val="en-GB"/>
          </w:rPr>
          <w:t>7.13</w:t>
        </w:r>
        <w:r w:rsidR="00D058F8">
          <w:rPr>
            <w:rFonts w:asciiTheme="minorHAnsi" w:eastAsiaTheme="minorEastAsia" w:hAnsiTheme="minorHAnsi" w:cstheme="minorBidi"/>
            <w:noProof/>
            <w:sz w:val="22"/>
            <w:szCs w:val="22"/>
          </w:rPr>
          <w:tab/>
        </w:r>
        <w:r w:rsidR="00D058F8" w:rsidRPr="00170CDE">
          <w:rPr>
            <w:rStyle w:val="Hyperlink"/>
            <w:noProof/>
            <w:lang w:val="en-GB"/>
          </w:rPr>
          <w:t>Complaints</w:t>
        </w:r>
        <w:r w:rsidR="00D058F8">
          <w:rPr>
            <w:noProof/>
            <w:webHidden/>
          </w:rPr>
          <w:tab/>
        </w:r>
        <w:r w:rsidR="00D058F8">
          <w:rPr>
            <w:noProof/>
            <w:webHidden/>
          </w:rPr>
          <w:fldChar w:fldCharType="begin"/>
        </w:r>
        <w:r w:rsidR="00D058F8">
          <w:rPr>
            <w:noProof/>
            <w:webHidden/>
          </w:rPr>
          <w:instrText xml:space="preserve"> PAGEREF _Toc33082365 \h </w:instrText>
        </w:r>
        <w:r w:rsidR="00D058F8">
          <w:rPr>
            <w:noProof/>
            <w:webHidden/>
          </w:rPr>
        </w:r>
        <w:r w:rsidR="00D058F8">
          <w:rPr>
            <w:noProof/>
            <w:webHidden/>
          </w:rPr>
          <w:fldChar w:fldCharType="separate"/>
        </w:r>
        <w:r w:rsidR="00D058F8">
          <w:rPr>
            <w:noProof/>
            <w:webHidden/>
          </w:rPr>
          <w:t>23</w:t>
        </w:r>
        <w:r w:rsidR="00D058F8">
          <w:rPr>
            <w:noProof/>
            <w:webHidden/>
          </w:rPr>
          <w:fldChar w:fldCharType="end"/>
        </w:r>
      </w:hyperlink>
    </w:p>
    <w:p w:rsidR="00D058F8" w:rsidRDefault="00452947">
      <w:pPr>
        <w:pStyle w:val="Verzeichnis1"/>
        <w:rPr>
          <w:rFonts w:asciiTheme="minorHAnsi" w:eastAsiaTheme="minorEastAsia" w:hAnsiTheme="minorHAnsi" w:cstheme="minorBidi"/>
          <w:noProof/>
          <w:sz w:val="22"/>
          <w:szCs w:val="22"/>
        </w:rPr>
      </w:pPr>
      <w:hyperlink w:anchor="_Toc33082366" w:history="1">
        <w:r w:rsidR="00D058F8" w:rsidRPr="00170CDE">
          <w:rPr>
            <w:rStyle w:val="Hyperlink"/>
            <w:noProof/>
            <w:lang w:val="en-GB"/>
          </w:rPr>
          <w:t>8</w:t>
        </w:r>
        <w:r w:rsidR="00D058F8">
          <w:rPr>
            <w:rFonts w:asciiTheme="minorHAnsi" w:eastAsiaTheme="minorEastAsia" w:hAnsiTheme="minorHAnsi" w:cstheme="minorBidi"/>
            <w:noProof/>
            <w:sz w:val="22"/>
            <w:szCs w:val="22"/>
          </w:rPr>
          <w:tab/>
        </w:r>
        <w:r w:rsidR="00D058F8" w:rsidRPr="00170CDE">
          <w:rPr>
            <w:rStyle w:val="Hyperlink"/>
            <w:noProof/>
            <w:lang w:val="en-GB"/>
          </w:rPr>
          <w:t>Quality management system requirements</w:t>
        </w:r>
        <w:r w:rsidR="00D058F8">
          <w:rPr>
            <w:noProof/>
            <w:webHidden/>
          </w:rPr>
          <w:tab/>
        </w:r>
        <w:r w:rsidR="00D058F8">
          <w:rPr>
            <w:noProof/>
            <w:webHidden/>
          </w:rPr>
          <w:fldChar w:fldCharType="begin"/>
        </w:r>
        <w:r w:rsidR="00D058F8">
          <w:rPr>
            <w:noProof/>
            <w:webHidden/>
          </w:rPr>
          <w:instrText xml:space="preserve"> PAGEREF _Toc33082366 \h </w:instrText>
        </w:r>
        <w:r w:rsidR="00D058F8">
          <w:rPr>
            <w:noProof/>
            <w:webHidden/>
          </w:rPr>
        </w:r>
        <w:r w:rsidR="00D058F8">
          <w:rPr>
            <w:noProof/>
            <w:webHidden/>
          </w:rPr>
          <w:fldChar w:fldCharType="separate"/>
        </w:r>
        <w:r w:rsidR="00D058F8">
          <w:rPr>
            <w:noProof/>
            <w:webHidden/>
          </w:rPr>
          <w:t>24</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67" w:history="1">
        <w:r w:rsidR="00D058F8" w:rsidRPr="00170CDE">
          <w:rPr>
            <w:rStyle w:val="Hyperlink"/>
            <w:noProof/>
            <w:lang w:val="en-GB"/>
          </w:rPr>
          <w:t>8.1</w:t>
        </w:r>
        <w:r w:rsidR="00D058F8">
          <w:rPr>
            <w:rFonts w:asciiTheme="minorHAnsi" w:eastAsiaTheme="minorEastAsia" w:hAnsiTheme="minorHAnsi" w:cstheme="minorBidi"/>
            <w:noProof/>
            <w:sz w:val="22"/>
            <w:szCs w:val="22"/>
          </w:rPr>
          <w:tab/>
        </w:r>
        <w:r w:rsidR="00D058F8" w:rsidRPr="00170CDE">
          <w:rPr>
            <w:rStyle w:val="Hyperlink"/>
            <w:noProof/>
            <w:lang w:val="en-GB"/>
          </w:rPr>
          <w:t>Options</w:t>
        </w:r>
        <w:r w:rsidR="00D058F8">
          <w:rPr>
            <w:noProof/>
            <w:webHidden/>
          </w:rPr>
          <w:tab/>
        </w:r>
        <w:r w:rsidR="00D058F8">
          <w:rPr>
            <w:noProof/>
            <w:webHidden/>
          </w:rPr>
          <w:fldChar w:fldCharType="begin"/>
        </w:r>
        <w:r w:rsidR="00D058F8">
          <w:rPr>
            <w:noProof/>
            <w:webHidden/>
          </w:rPr>
          <w:instrText xml:space="preserve"> PAGEREF _Toc33082367 \h </w:instrText>
        </w:r>
        <w:r w:rsidR="00D058F8">
          <w:rPr>
            <w:noProof/>
            <w:webHidden/>
          </w:rPr>
        </w:r>
        <w:r w:rsidR="00D058F8">
          <w:rPr>
            <w:noProof/>
            <w:webHidden/>
          </w:rPr>
          <w:fldChar w:fldCharType="separate"/>
        </w:r>
        <w:r w:rsidR="00D058F8">
          <w:rPr>
            <w:noProof/>
            <w:webHidden/>
          </w:rPr>
          <w:t>24</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68" w:history="1">
        <w:r w:rsidR="00D058F8" w:rsidRPr="00170CDE">
          <w:rPr>
            <w:rStyle w:val="Hyperlink"/>
            <w:noProof/>
            <w:lang w:val="en-GB"/>
          </w:rPr>
          <w:t>8.2</w:t>
        </w:r>
        <w:r w:rsidR="00D058F8">
          <w:rPr>
            <w:rFonts w:asciiTheme="minorHAnsi" w:eastAsiaTheme="minorEastAsia" w:hAnsiTheme="minorHAnsi" w:cstheme="minorBidi"/>
            <w:noProof/>
            <w:sz w:val="22"/>
            <w:szCs w:val="22"/>
          </w:rPr>
          <w:tab/>
        </w:r>
        <w:r w:rsidR="00D058F8" w:rsidRPr="00170CDE">
          <w:rPr>
            <w:rStyle w:val="Hyperlink"/>
            <w:noProof/>
            <w:lang w:val="en-GB"/>
          </w:rPr>
          <w:t>Documented information for the quality management system</w:t>
        </w:r>
        <w:r w:rsidR="00D058F8">
          <w:rPr>
            <w:noProof/>
            <w:webHidden/>
          </w:rPr>
          <w:tab/>
        </w:r>
        <w:r w:rsidR="00D058F8">
          <w:rPr>
            <w:noProof/>
            <w:webHidden/>
          </w:rPr>
          <w:fldChar w:fldCharType="begin"/>
        </w:r>
        <w:r w:rsidR="00D058F8">
          <w:rPr>
            <w:noProof/>
            <w:webHidden/>
          </w:rPr>
          <w:instrText xml:space="preserve"> PAGEREF _Toc33082368 \h </w:instrText>
        </w:r>
        <w:r w:rsidR="00D058F8">
          <w:rPr>
            <w:noProof/>
            <w:webHidden/>
          </w:rPr>
        </w:r>
        <w:r w:rsidR="00D058F8">
          <w:rPr>
            <w:noProof/>
            <w:webHidden/>
          </w:rPr>
          <w:fldChar w:fldCharType="separate"/>
        </w:r>
        <w:r w:rsidR="00D058F8">
          <w:rPr>
            <w:noProof/>
            <w:webHidden/>
          </w:rPr>
          <w:t>25</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69" w:history="1">
        <w:r w:rsidR="00D058F8" w:rsidRPr="00170CDE">
          <w:rPr>
            <w:rStyle w:val="Hyperlink"/>
            <w:noProof/>
            <w:lang w:val="en-GB"/>
          </w:rPr>
          <w:t>8.3</w:t>
        </w:r>
        <w:r w:rsidR="00D058F8">
          <w:rPr>
            <w:rFonts w:asciiTheme="minorHAnsi" w:eastAsiaTheme="minorEastAsia" w:hAnsiTheme="minorHAnsi" w:cstheme="minorBidi"/>
            <w:noProof/>
            <w:sz w:val="22"/>
            <w:szCs w:val="22"/>
          </w:rPr>
          <w:tab/>
        </w:r>
        <w:r w:rsidR="00D058F8" w:rsidRPr="00170CDE">
          <w:rPr>
            <w:rStyle w:val="Hyperlink"/>
            <w:noProof/>
            <w:lang w:val="en-GB"/>
          </w:rPr>
          <w:t>Control of quality management system documents</w:t>
        </w:r>
        <w:r w:rsidR="00D058F8">
          <w:rPr>
            <w:noProof/>
            <w:webHidden/>
          </w:rPr>
          <w:tab/>
        </w:r>
        <w:r w:rsidR="00D058F8">
          <w:rPr>
            <w:noProof/>
            <w:webHidden/>
          </w:rPr>
          <w:fldChar w:fldCharType="begin"/>
        </w:r>
        <w:r w:rsidR="00D058F8">
          <w:rPr>
            <w:noProof/>
            <w:webHidden/>
          </w:rPr>
          <w:instrText xml:space="preserve"> PAGEREF _Toc33082369 \h </w:instrText>
        </w:r>
        <w:r w:rsidR="00D058F8">
          <w:rPr>
            <w:noProof/>
            <w:webHidden/>
          </w:rPr>
        </w:r>
        <w:r w:rsidR="00D058F8">
          <w:rPr>
            <w:noProof/>
            <w:webHidden/>
          </w:rPr>
          <w:fldChar w:fldCharType="separate"/>
        </w:r>
        <w:r w:rsidR="00D058F8">
          <w:rPr>
            <w:noProof/>
            <w:webHidden/>
          </w:rPr>
          <w:t>25</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70" w:history="1">
        <w:r w:rsidR="00D058F8" w:rsidRPr="00170CDE">
          <w:rPr>
            <w:rStyle w:val="Hyperlink"/>
            <w:noProof/>
            <w:lang w:val="en-GB"/>
          </w:rPr>
          <w:t>8.4</w:t>
        </w:r>
        <w:r w:rsidR="00D058F8">
          <w:rPr>
            <w:rFonts w:asciiTheme="minorHAnsi" w:eastAsiaTheme="minorEastAsia" w:hAnsiTheme="minorHAnsi" w:cstheme="minorBidi"/>
            <w:noProof/>
            <w:sz w:val="22"/>
            <w:szCs w:val="22"/>
          </w:rPr>
          <w:tab/>
        </w:r>
        <w:r w:rsidR="00D058F8" w:rsidRPr="00170CDE">
          <w:rPr>
            <w:rStyle w:val="Hyperlink"/>
            <w:noProof/>
            <w:lang w:val="en-GB"/>
          </w:rPr>
          <w:t>Control of records</w:t>
        </w:r>
        <w:r w:rsidR="00D058F8">
          <w:rPr>
            <w:noProof/>
            <w:webHidden/>
          </w:rPr>
          <w:tab/>
        </w:r>
        <w:r w:rsidR="00D058F8">
          <w:rPr>
            <w:noProof/>
            <w:webHidden/>
          </w:rPr>
          <w:fldChar w:fldCharType="begin"/>
        </w:r>
        <w:r w:rsidR="00D058F8">
          <w:rPr>
            <w:noProof/>
            <w:webHidden/>
          </w:rPr>
          <w:instrText xml:space="preserve"> PAGEREF _Toc33082370 \h </w:instrText>
        </w:r>
        <w:r w:rsidR="00D058F8">
          <w:rPr>
            <w:noProof/>
            <w:webHidden/>
          </w:rPr>
        </w:r>
        <w:r w:rsidR="00D058F8">
          <w:rPr>
            <w:noProof/>
            <w:webHidden/>
          </w:rPr>
          <w:fldChar w:fldCharType="separate"/>
        </w:r>
        <w:r w:rsidR="00D058F8">
          <w:rPr>
            <w:noProof/>
            <w:webHidden/>
          </w:rPr>
          <w:t>26</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71" w:history="1">
        <w:r w:rsidR="00D058F8" w:rsidRPr="00170CDE">
          <w:rPr>
            <w:rStyle w:val="Hyperlink"/>
            <w:noProof/>
            <w:lang w:val="en-GB"/>
          </w:rPr>
          <w:t>8.5</w:t>
        </w:r>
        <w:r w:rsidR="00D058F8">
          <w:rPr>
            <w:rFonts w:asciiTheme="minorHAnsi" w:eastAsiaTheme="minorEastAsia" w:hAnsiTheme="minorHAnsi" w:cstheme="minorBidi"/>
            <w:noProof/>
            <w:sz w:val="22"/>
            <w:szCs w:val="22"/>
          </w:rPr>
          <w:tab/>
        </w:r>
        <w:r w:rsidR="00D058F8" w:rsidRPr="00170CDE">
          <w:rPr>
            <w:rStyle w:val="Hyperlink"/>
            <w:noProof/>
            <w:lang w:val="en-GB"/>
          </w:rPr>
          <w:t>Actions to address risks and opportunities</w:t>
        </w:r>
        <w:r w:rsidR="00D058F8">
          <w:rPr>
            <w:noProof/>
            <w:webHidden/>
          </w:rPr>
          <w:tab/>
        </w:r>
        <w:r w:rsidR="00D058F8">
          <w:rPr>
            <w:noProof/>
            <w:webHidden/>
          </w:rPr>
          <w:fldChar w:fldCharType="begin"/>
        </w:r>
        <w:r w:rsidR="00D058F8">
          <w:rPr>
            <w:noProof/>
            <w:webHidden/>
          </w:rPr>
          <w:instrText xml:space="preserve"> PAGEREF _Toc33082371 \h </w:instrText>
        </w:r>
        <w:r w:rsidR="00D058F8">
          <w:rPr>
            <w:noProof/>
            <w:webHidden/>
          </w:rPr>
        </w:r>
        <w:r w:rsidR="00D058F8">
          <w:rPr>
            <w:noProof/>
            <w:webHidden/>
          </w:rPr>
          <w:fldChar w:fldCharType="separate"/>
        </w:r>
        <w:r w:rsidR="00D058F8">
          <w:rPr>
            <w:noProof/>
            <w:webHidden/>
          </w:rPr>
          <w:t>26</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72" w:history="1">
        <w:r w:rsidR="00D058F8" w:rsidRPr="00170CDE">
          <w:rPr>
            <w:rStyle w:val="Hyperlink"/>
            <w:noProof/>
            <w:lang w:val="en-GB"/>
          </w:rPr>
          <w:t>8.6</w:t>
        </w:r>
        <w:r w:rsidR="00D058F8">
          <w:rPr>
            <w:rFonts w:asciiTheme="minorHAnsi" w:eastAsiaTheme="minorEastAsia" w:hAnsiTheme="minorHAnsi" w:cstheme="minorBidi"/>
            <w:noProof/>
            <w:sz w:val="22"/>
            <w:szCs w:val="22"/>
          </w:rPr>
          <w:tab/>
        </w:r>
        <w:r w:rsidR="00D058F8" w:rsidRPr="00170CDE">
          <w:rPr>
            <w:rStyle w:val="Hyperlink"/>
            <w:noProof/>
            <w:lang w:val="en-GB"/>
          </w:rPr>
          <w:t>Improvement</w:t>
        </w:r>
        <w:r w:rsidR="00D058F8">
          <w:rPr>
            <w:noProof/>
            <w:webHidden/>
          </w:rPr>
          <w:tab/>
        </w:r>
        <w:r w:rsidR="00D058F8">
          <w:rPr>
            <w:noProof/>
            <w:webHidden/>
          </w:rPr>
          <w:fldChar w:fldCharType="begin"/>
        </w:r>
        <w:r w:rsidR="00D058F8">
          <w:rPr>
            <w:noProof/>
            <w:webHidden/>
          </w:rPr>
          <w:instrText xml:space="preserve"> PAGEREF _Toc33082372 \h </w:instrText>
        </w:r>
        <w:r w:rsidR="00D058F8">
          <w:rPr>
            <w:noProof/>
            <w:webHidden/>
          </w:rPr>
        </w:r>
        <w:r w:rsidR="00D058F8">
          <w:rPr>
            <w:noProof/>
            <w:webHidden/>
          </w:rPr>
          <w:fldChar w:fldCharType="separate"/>
        </w:r>
        <w:r w:rsidR="00D058F8">
          <w:rPr>
            <w:noProof/>
            <w:webHidden/>
          </w:rPr>
          <w:t>27</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73" w:history="1">
        <w:r w:rsidR="00D058F8" w:rsidRPr="00170CDE">
          <w:rPr>
            <w:rStyle w:val="Hyperlink"/>
            <w:noProof/>
            <w:lang w:val="en-GB"/>
          </w:rPr>
          <w:t>8.7</w:t>
        </w:r>
        <w:r w:rsidR="00D058F8">
          <w:rPr>
            <w:rFonts w:asciiTheme="minorHAnsi" w:eastAsiaTheme="minorEastAsia" w:hAnsiTheme="minorHAnsi" w:cstheme="minorBidi"/>
            <w:noProof/>
            <w:sz w:val="22"/>
            <w:szCs w:val="22"/>
          </w:rPr>
          <w:tab/>
        </w:r>
        <w:r w:rsidR="00D058F8" w:rsidRPr="00170CDE">
          <w:rPr>
            <w:rStyle w:val="Hyperlink"/>
            <w:noProof/>
            <w:lang w:val="en-GB"/>
          </w:rPr>
          <w:t>Corrective action for nonconforming output</w:t>
        </w:r>
        <w:r w:rsidR="00D058F8">
          <w:rPr>
            <w:noProof/>
            <w:webHidden/>
          </w:rPr>
          <w:tab/>
        </w:r>
        <w:r w:rsidR="00D058F8">
          <w:rPr>
            <w:noProof/>
            <w:webHidden/>
          </w:rPr>
          <w:fldChar w:fldCharType="begin"/>
        </w:r>
        <w:r w:rsidR="00D058F8">
          <w:rPr>
            <w:noProof/>
            <w:webHidden/>
          </w:rPr>
          <w:instrText xml:space="preserve"> PAGEREF _Toc33082373 \h </w:instrText>
        </w:r>
        <w:r w:rsidR="00D058F8">
          <w:rPr>
            <w:noProof/>
            <w:webHidden/>
          </w:rPr>
        </w:r>
        <w:r w:rsidR="00D058F8">
          <w:rPr>
            <w:noProof/>
            <w:webHidden/>
          </w:rPr>
          <w:fldChar w:fldCharType="separate"/>
        </w:r>
        <w:r w:rsidR="00D058F8">
          <w:rPr>
            <w:noProof/>
            <w:webHidden/>
          </w:rPr>
          <w:t>28</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74" w:history="1">
        <w:r w:rsidR="00D058F8" w:rsidRPr="00170CDE">
          <w:rPr>
            <w:rStyle w:val="Hyperlink"/>
            <w:noProof/>
            <w:lang w:val="en-GB"/>
          </w:rPr>
          <w:t>8.8</w:t>
        </w:r>
        <w:r w:rsidR="00D058F8">
          <w:rPr>
            <w:rFonts w:asciiTheme="minorHAnsi" w:eastAsiaTheme="minorEastAsia" w:hAnsiTheme="minorHAnsi" w:cstheme="minorBidi"/>
            <w:noProof/>
            <w:sz w:val="22"/>
            <w:szCs w:val="22"/>
          </w:rPr>
          <w:tab/>
        </w:r>
        <w:r w:rsidR="00D058F8" w:rsidRPr="00170CDE">
          <w:rPr>
            <w:rStyle w:val="Hyperlink"/>
            <w:noProof/>
            <w:lang w:val="en-GB"/>
          </w:rPr>
          <w:t>Internal audits</w:t>
        </w:r>
        <w:r w:rsidR="00D058F8">
          <w:rPr>
            <w:noProof/>
            <w:webHidden/>
          </w:rPr>
          <w:tab/>
        </w:r>
        <w:r w:rsidR="00D058F8">
          <w:rPr>
            <w:noProof/>
            <w:webHidden/>
          </w:rPr>
          <w:fldChar w:fldCharType="begin"/>
        </w:r>
        <w:r w:rsidR="00D058F8">
          <w:rPr>
            <w:noProof/>
            <w:webHidden/>
          </w:rPr>
          <w:instrText xml:space="preserve"> PAGEREF _Toc33082374 \h </w:instrText>
        </w:r>
        <w:r w:rsidR="00D058F8">
          <w:rPr>
            <w:noProof/>
            <w:webHidden/>
          </w:rPr>
        </w:r>
        <w:r w:rsidR="00D058F8">
          <w:rPr>
            <w:noProof/>
            <w:webHidden/>
          </w:rPr>
          <w:fldChar w:fldCharType="separate"/>
        </w:r>
        <w:r w:rsidR="00D058F8">
          <w:rPr>
            <w:noProof/>
            <w:webHidden/>
          </w:rPr>
          <w:t>29</w:t>
        </w:r>
        <w:r w:rsidR="00D058F8">
          <w:rPr>
            <w:noProof/>
            <w:webHidden/>
          </w:rPr>
          <w:fldChar w:fldCharType="end"/>
        </w:r>
      </w:hyperlink>
    </w:p>
    <w:p w:rsidR="00D058F8" w:rsidRDefault="00452947">
      <w:pPr>
        <w:pStyle w:val="Verzeichnis2"/>
        <w:rPr>
          <w:rFonts w:asciiTheme="minorHAnsi" w:eastAsiaTheme="minorEastAsia" w:hAnsiTheme="minorHAnsi" w:cstheme="minorBidi"/>
          <w:noProof/>
          <w:sz w:val="22"/>
          <w:szCs w:val="22"/>
        </w:rPr>
      </w:pPr>
      <w:hyperlink w:anchor="_Toc33082375" w:history="1">
        <w:r w:rsidR="00D058F8" w:rsidRPr="00170CDE">
          <w:rPr>
            <w:rStyle w:val="Hyperlink"/>
            <w:noProof/>
            <w:lang w:val="en-GB"/>
          </w:rPr>
          <w:t>8.9</w:t>
        </w:r>
        <w:r w:rsidR="00D058F8">
          <w:rPr>
            <w:rFonts w:asciiTheme="minorHAnsi" w:eastAsiaTheme="minorEastAsia" w:hAnsiTheme="minorHAnsi" w:cstheme="minorBidi"/>
            <w:noProof/>
            <w:sz w:val="22"/>
            <w:szCs w:val="22"/>
          </w:rPr>
          <w:tab/>
        </w:r>
        <w:r w:rsidR="00D058F8" w:rsidRPr="00170CDE">
          <w:rPr>
            <w:rStyle w:val="Hyperlink"/>
            <w:noProof/>
            <w:lang w:val="en-GB"/>
          </w:rPr>
          <w:t>Quality management reviews</w:t>
        </w:r>
        <w:r w:rsidR="00D058F8">
          <w:rPr>
            <w:noProof/>
            <w:webHidden/>
          </w:rPr>
          <w:tab/>
        </w:r>
        <w:r w:rsidR="00D058F8">
          <w:rPr>
            <w:noProof/>
            <w:webHidden/>
          </w:rPr>
          <w:fldChar w:fldCharType="begin"/>
        </w:r>
        <w:r w:rsidR="00D058F8">
          <w:rPr>
            <w:noProof/>
            <w:webHidden/>
          </w:rPr>
          <w:instrText xml:space="preserve"> PAGEREF _Toc33082375 \h </w:instrText>
        </w:r>
        <w:r w:rsidR="00D058F8">
          <w:rPr>
            <w:noProof/>
            <w:webHidden/>
          </w:rPr>
        </w:r>
        <w:r w:rsidR="00D058F8">
          <w:rPr>
            <w:noProof/>
            <w:webHidden/>
          </w:rPr>
          <w:fldChar w:fldCharType="separate"/>
        </w:r>
        <w:r w:rsidR="00D058F8">
          <w:rPr>
            <w:noProof/>
            <w:webHidden/>
          </w:rPr>
          <w:t>29</w:t>
        </w:r>
        <w:r w:rsidR="00D058F8">
          <w:rPr>
            <w:noProof/>
            <w:webHidden/>
          </w:rPr>
          <w:fldChar w:fldCharType="end"/>
        </w:r>
      </w:hyperlink>
    </w:p>
    <w:p w:rsidR="00D058F8" w:rsidRDefault="00452947">
      <w:pPr>
        <w:pStyle w:val="Verzeichnis1"/>
        <w:rPr>
          <w:rFonts w:asciiTheme="minorHAnsi" w:eastAsiaTheme="minorEastAsia" w:hAnsiTheme="minorHAnsi" w:cstheme="minorBidi"/>
          <w:noProof/>
          <w:sz w:val="22"/>
          <w:szCs w:val="22"/>
        </w:rPr>
      </w:pPr>
      <w:hyperlink w:anchor="_Toc33082376" w:history="1">
        <w:r w:rsidR="00D058F8" w:rsidRPr="00170CDE">
          <w:rPr>
            <w:rStyle w:val="Hyperlink"/>
            <w:noProof/>
            <w:lang w:val="en-GB"/>
          </w:rPr>
          <w:t>Further aspects of the assessment</w:t>
        </w:r>
        <w:r w:rsidR="00D058F8">
          <w:rPr>
            <w:noProof/>
            <w:webHidden/>
          </w:rPr>
          <w:tab/>
        </w:r>
        <w:r w:rsidR="00D058F8">
          <w:rPr>
            <w:noProof/>
            <w:webHidden/>
          </w:rPr>
          <w:fldChar w:fldCharType="begin"/>
        </w:r>
        <w:r w:rsidR="00D058F8">
          <w:rPr>
            <w:noProof/>
            <w:webHidden/>
          </w:rPr>
          <w:instrText xml:space="preserve"> PAGEREF _Toc33082376 \h </w:instrText>
        </w:r>
        <w:r w:rsidR="00D058F8">
          <w:rPr>
            <w:noProof/>
            <w:webHidden/>
          </w:rPr>
        </w:r>
        <w:r w:rsidR="00D058F8">
          <w:rPr>
            <w:noProof/>
            <w:webHidden/>
          </w:rPr>
          <w:fldChar w:fldCharType="separate"/>
        </w:r>
        <w:r w:rsidR="00D058F8">
          <w:rPr>
            <w:noProof/>
            <w:webHidden/>
          </w:rPr>
          <w:t>31</w:t>
        </w:r>
        <w:r w:rsidR="00D058F8">
          <w:rPr>
            <w:noProof/>
            <w:webHidden/>
          </w:rPr>
          <w:fldChar w:fldCharType="end"/>
        </w:r>
      </w:hyperlink>
    </w:p>
    <w:p w:rsidR="003A18A2" w:rsidRPr="00085BE2" w:rsidRDefault="00D058F8" w:rsidP="00A04BFD">
      <w:pPr>
        <w:spacing w:before="60" w:after="60"/>
        <w:rPr>
          <w:lang w:val="en-GB"/>
        </w:rPr>
      </w:pPr>
      <w:r>
        <w:rPr>
          <w:b/>
          <w:lang w:val="en-GB"/>
        </w:rPr>
        <w:fldChar w:fldCharType="end"/>
      </w:r>
    </w:p>
    <w:p w:rsidR="003A18A2" w:rsidRPr="00085BE2" w:rsidRDefault="003A18A2">
      <w:pPr>
        <w:rPr>
          <w:lang w:val="en-GB"/>
        </w:rPr>
      </w:pPr>
      <w:r w:rsidRPr="00085BE2">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2"/>
        <w:gridCol w:w="1193"/>
        <w:gridCol w:w="505"/>
        <w:gridCol w:w="1556"/>
        <w:gridCol w:w="3118"/>
      </w:tblGrid>
      <w:tr w:rsidR="00F85797" w:rsidRPr="00085BE2" w:rsidTr="00EB3226">
        <w:tc>
          <w:tcPr>
            <w:tcW w:w="9911" w:type="dxa"/>
            <w:gridSpan w:val="6"/>
            <w:vAlign w:val="center"/>
          </w:tcPr>
          <w:p w:rsidR="00F85797" w:rsidRPr="00085BE2" w:rsidRDefault="005B37C8" w:rsidP="0006087C">
            <w:pPr>
              <w:spacing w:after="40"/>
              <w:rPr>
                <w:b/>
                <w:sz w:val="22"/>
                <w:szCs w:val="22"/>
                <w:lang w:val="en-GB"/>
              </w:rPr>
            </w:pPr>
            <w:r w:rsidRPr="00085BE2">
              <w:rPr>
                <w:b/>
                <w:sz w:val="22"/>
                <w:szCs w:val="22"/>
                <w:lang w:val="en-GB"/>
              </w:rPr>
              <w:t>Details of</w:t>
            </w:r>
            <w:r w:rsidR="00253E73" w:rsidRPr="00085BE2">
              <w:rPr>
                <w:b/>
                <w:sz w:val="22"/>
                <w:szCs w:val="22"/>
                <w:lang w:val="en-GB"/>
              </w:rPr>
              <w:t xml:space="preserve"> the </w:t>
            </w:r>
            <w:r w:rsidR="0006087C">
              <w:rPr>
                <w:b/>
                <w:sz w:val="22"/>
                <w:szCs w:val="22"/>
                <w:lang w:val="en-GB"/>
              </w:rPr>
              <w:t>biobank</w:t>
            </w:r>
          </w:p>
        </w:tc>
      </w:tr>
      <w:tr w:rsidR="00F85797" w:rsidRPr="00085BE2" w:rsidTr="00EB3226">
        <w:tc>
          <w:tcPr>
            <w:tcW w:w="2127" w:type="dxa"/>
            <w:vAlign w:val="center"/>
          </w:tcPr>
          <w:p w:rsidR="00F85797" w:rsidRPr="00085BE2" w:rsidRDefault="00F85797" w:rsidP="00A07CE0">
            <w:pPr>
              <w:overflowPunct w:val="0"/>
              <w:autoSpaceDE w:val="0"/>
              <w:autoSpaceDN w:val="0"/>
              <w:adjustRightInd w:val="0"/>
              <w:spacing w:after="40"/>
              <w:textAlignment w:val="baseline"/>
              <w:rPr>
                <w:rFonts w:cs="Arial"/>
                <w:lang w:val="en-GB"/>
              </w:rPr>
            </w:pPr>
            <w:r w:rsidRPr="00085BE2">
              <w:rPr>
                <w:rFonts w:cs="Arial"/>
                <w:bCs/>
                <w:lang w:val="en-GB"/>
              </w:rPr>
              <w:t>Name:</w:t>
            </w:r>
          </w:p>
        </w:tc>
        <w:tc>
          <w:tcPr>
            <w:tcW w:w="7784" w:type="dxa"/>
            <w:gridSpan w:val="5"/>
            <w:shd w:val="clear" w:color="auto" w:fill="DEEAF6"/>
            <w:vAlign w:val="center"/>
          </w:tcPr>
          <w:p w:rsidR="00F85797" w:rsidRPr="00085BE2" w:rsidRDefault="00F85797" w:rsidP="00A07CE0">
            <w:pPr>
              <w:pStyle w:val="Kopfzeile"/>
              <w:overflowPunct w:val="0"/>
              <w:autoSpaceDE w:val="0"/>
              <w:autoSpaceDN w:val="0"/>
              <w:adjustRightInd w:val="0"/>
              <w:spacing w:after="40"/>
              <w:textAlignment w:val="baseline"/>
              <w:rPr>
                <w:rFonts w:ascii="Calibri" w:hAnsi="Calibri" w:cs="Arial"/>
                <w:b/>
                <w:lang w:val="en-GB" w:eastAsia="de-DE"/>
              </w:rPr>
            </w:pPr>
            <w:r w:rsidRPr="00085BE2">
              <w:rPr>
                <w:rFonts w:ascii="Calibri" w:hAnsi="Calibri"/>
                <w:b/>
                <w:lang w:val="en-GB" w:eastAsia="de-DE"/>
              </w:rPr>
              <w:fldChar w:fldCharType="begin">
                <w:ffData>
                  <w:name w:val="Text37"/>
                  <w:enabled/>
                  <w:calcOnExit w:val="0"/>
                  <w:textInput/>
                </w:ffData>
              </w:fldChar>
            </w:r>
            <w:r w:rsidRPr="00085BE2">
              <w:rPr>
                <w:rFonts w:ascii="Calibri" w:hAnsi="Calibri"/>
                <w:b/>
                <w:lang w:val="en-GB" w:eastAsia="de-DE"/>
              </w:rPr>
              <w:instrText xml:space="preserve"> FORMTEXT </w:instrText>
            </w:r>
            <w:r w:rsidRPr="00085BE2">
              <w:rPr>
                <w:rFonts w:ascii="Calibri" w:hAnsi="Calibri"/>
                <w:b/>
                <w:lang w:val="en-GB" w:eastAsia="de-DE"/>
              </w:rPr>
            </w:r>
            <w:r w:rsidRPr="00085BE2">
              <w:rPr>
                <w:rFonts w:ascii="Calibri" w:hAnsi="Calibri"/>
                <w:b/>
                <w:lang w:val="en-GB" w:eastAsia="de-DE"/>
              </w:rPr>
              <w:fldChar w:fldCharType="separate"/>
            </w:r>
            <w:bookmarkStart w:id="1" w:name="_GoBack"/>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noProof/>
                <w:lang w:val="en-GB" w:eastAsia="de-DE"/>
              </w:rPr>
              <w:t> </w:t>
            </w:r>
            <w:bookmarkEnd w:id="1"/>
            <w:r w:rsidRPr="00085BE2">
              <w:rPr>
                <w:rFonts w:ascii="Calibri" w:hAnsi="Calibri"/>
                <w:b/>
                <w:lang w:val="en-GB" w:eastAsia="de-DE"/>
              </w:rPr>
              <w:fldChar w:fldCharType="end"/>
            </w:r>
          </w:p>
        </w:tc>
      </w:tr>
      <w:tr w:rsidR="00F85797" w:rsidRPr="00085BE2" w:rsidTr="00EB3226">
        <w:tc>
          <w:tcPr>
            <w:tcW w:w="2127" w:type="dxa"/>
            <w:vAlign w:val="center"/>
          </w:tcPr>
          <w:p w:rsidR="00F85797" w:rsidRPr="00085BE2" w:rsidRDefault="00F85797" w:rsidP="00253E73">
            <w:pPr>
              <w:overflowPunct w:val="0"/>
              <w:autoSpaceDE w:val="0"/>
              <w:autoSpaceDN w:val="0"/>
              <w:adjustRightInd w:val="0"/>
              <w:spacing w:after="40"/>
              <w:textAlignment w:val="baseline"/>
              <w:rPr>
                <w:rFonts w:cs="Arial"/>
                <w:bCs/>
                <w:lang w:val="en-GB"/>
              </w:rPr>
            </w:pPr>
            <w:r w:rsidRPr="00085BE2">
              <w:rPr>
                <w:rFonts w:cs="Arial"/>
                <w:bCs/>
                <w:lang w:val="en-GB"/>
              </w:rPr>
              <w:t>A</w:t>
            </w:r>
            <w:r w:rsidR="00253E73" w:rsidRPr="00085BE2">
              <w:rPr>
                <w:rFonts w:cs="Arial"/>
                <w:bCs/>
                <w:lang w:val="en-GB"/>
              </w:rPr>
              <w:t>ddress</w:t>
            </w:r>
            <w:r w:rsidRPr="00085BE2">
              <w:rPr>
                <w:rFonts w:cs="Arial"/>
                <w:bCs/>
                <w:lang w:val="en-GB"/>
              </w:rPr>
              <w:t>:</w:t>
            </w:r>
          </w:p>
        </w:tc>
        <w:tc>
          <w:tcPr>
            <w:tcW w:w="7784" w:type="dxa"/>
            <w:gridSpan w:val="5"/>
            <w:shd w:val="clear" w:color="auto" w:fill="DEEAF6"/>
            <w:vAlign w:val="center"/>
          </w:tcPr>
          <w:p w:rsidR="00F85797" w:rsidRPr="00085BE2" w:rsidRDefault="00F85797" w:rsidP="00A07CE0">
            <w:pPr>
              <w:pStyle w:val="Kopfzeile"/>
              <w:overflowPunct w:val="0"/>
              <w:autoSpaceDE w:val="0"/>
              <w:autoSpaceDN w:val="0"/>
              <w:adjustRightInd w:val="0"/>
              <w:spacing w:after="40"/>
              <w:textAlignment w:val="baseline"/>
              <w:rPr>
                <w:rFonts w:ascii="Calibri" w:hAnsi="Calibri"/>
                <w:lang w:val="en-GB" w:eastAsia="de-DE"/>
              </w:rPr>
            </w:pPr>
            <w:r w:rsidRPr="00085BE2">
              <w:rPr>
                <w:rFonts w:ascii="Calibri" w:hAnsi="Calibri"/>
                <w:lang w:val="en-GB" w:eastAsia="de-DE"/>
              </w:rPr>
              <w:fldChar w:fldCharType="begin">
                <w:ffData>
                  <w:name w:val="Text37"/>
                  <w:enabled/>
                  <w:calcOnExit w:val="0"/>
                  <w:textInput/>
                </w:ffData>
              </w:fldChar>
            </w:r>
            <w:r w:rsidRPr="00085BE2">
              <w:rPr>
                <w:rFonts w:ascii="Calibri" w:hAnsi="Calibri"/>
                <w:lang w:val="en-GB" w:eastAsia="de-DE"/>
              </w:rPr>
              <w:instrText xml:space="preserve"> FORMTEXT </w:instrText>
            </w:r>
            <w:r w:rsidRPr="00085BE2">
              <w:rPr>
                <w:rFonts w:ascii="Calibri" w:hAnsi="Calibri"/>
                <w:lang w:val="en-GB" w:eastAsia="de-DE"/>
              </w:rPr>
            </w:r>
            <w:r w:rsidRPr="00085BE2">
              <w:rPr>
                <w:rFonts w:ascii="Calibri" w:hAnsi="Calibri"/>
                <w:lang w:val="en-GB" w:eastAsia="de-DE"/>
              </w:rPr>
              <w:fldChar w:fldCharType="separate"/>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lang w:val="en-GB" w:eastAsia="de-DE"/>
              </w:rPr>
              <w:fldChar w:fldCharType="end"/>
            </w:r>
          </w:p>
        </w:tc>
      </w:tr>
      <w:tr w:rsidR="004D483D" w:rsidRPr="00085BE2" w:rsidTr="00EB3226">
        <w:tc>
          <w:tcPr>
            <w:tcW w:w="2127" w:type="dxa"/>
            <w:vMerge w:val="restart"/>
            <w:vAlign w:val="center"/>
          </w:tcPr>
          <w:p w:rsidR="004D483D" w:rsidRPr="00085BE2" w:rsidRDefault="004D483D" w:rsidP="004D483D">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085BE2">
              <w:rPr>
                <w:rFonts w:ascii="Calibri" w:hAnsi="Calibri" w:cs="Arial"/>
                <w:lang w:val="en-GB" w:eastAsia="de-DE"/>
              </w:rPr>
              <w:t>File number:</w:t>
            </w:r>
          </w:p>
        </w:tc>
        <w:tc>
          <w:tcPr>
            <w:tcW w:w="1412" w:type="dxa"/>
            <w:tcBorders>
              <w:right w:val="nil"/>
            </w:tcBorders>
            <w:shd w:val="clear" w:color="auto" w:fill="FFF2CC"/>
            <w:vAlign w:val="center"/>
          </w:tcPr>
          <w:p w:rsidR="004D483D" w:rsidRPr="00085BE2" w:rsidRDefault="004D483D" w:rsidP="008130D6">
            <w:pPr>
              <w:pStyle w:val="FVVNR"/>
              <w:rPr>
                <w:lang w:val="en-GB"/>
              </w:rPr>
            </w:pPr>
            <w:r w:rsidRPr="00085BE2">
              <w:rPr>
                <w:lang w:val="en-GB"/>
              </w:rPr>
              <w:fldChar w:fldCharType="begin">
                <w:ffData>
                  <w:name w:val="Verfahrensnummer"/>
                  <w:enabled/>
                  <w:calcOnExit/>
                  <w:textInput/>
                </w:ffData>
              </w:fldChar>
            </w:r>
            <w:r w:rsidRPr="00085BE2">
              <w:rPr>
                <w:lang w:val="en-GB"/>
              </w:rPr>
              <w:instrText xml:space="preserve"> FORMTEXT </w:instrText>
            </w:r>
            <w:r w:rsidRPr="00085BE2">
              <w:rPr>
                <w:lang w:val="en-GB"/>
              </w:rPr>
            </w:r>
            <w:r w:rsidRPr="00085BE2">
              <w:rPr>
                <w:lang w:val="en-GB"/>
              </w:rPr>
              <w:fldChar w:fldCharType="separate"/>
            </w:r>
            <w:r w:rsidR="008130D6">
              <w:rPr>
                <w:noProof/>
                <w:lang w:val="en-GB"/>
              </w:rPr>
              <w:t> </w:t>
            </w:r>
            <w:r w:rsidR="008130D6">
              <w:rPr>
                <w:noProof/>
                <w:lang w:val="en-GB"/>
              </w:rPr>
              <w:t> </w:t>
            </w:r>
            <w:r w:rsidR="008130D6">
              <w:rPr>
                <w:noProof/>
                <w:lang w:val="en-GB"/>
              </w:rPr>
              <w:t> </w:t>
            </w:r>
            <w:r w:rsidR="008130D6">
              <w:rPr>
                <w:noProof/>
                <w:lang w:val="en-GB"/>
              </w:rPr>
              <w:t> </w:t>
            </w:r>
            <w:r w:rsidR="008130D6">
              <w:rPr>
                <w:noProof/>
                <w:lang w:val="en-GB"/>
              </w:rPr>
              <w:t> </w:t>
            </w:r>
            <w:r w:rsidRPr="00085BE2">
              <w:rPr>
                <w:lang w:val="en-GB"/>
              </w:rPr>
              <w:fldChar w:fldCharType="end"/>
            </w:r>
          </w:p>
        </w:tc>
        <w:tc>
          <w:tcPr>
            <w:tcW w:w="1193" w:type="dxa"/>
            <w:tcBorders>
              <w:left w:val="nil"/>
              <w:right w:val="nil"/>
            </w:tcBorders>
            <w:shd w:val="clear" w:color="auto" w:fill="FFF2CC"/>
            <w:vAlign w:val="center"/>
          </w:tcPr>
          <w:p w:rsidR="004D483D" w:rsidRPr="00085BE2" w:rsidRDefault="004D483D" w:rsidP="008130D6">
            <w:pPr>
              <w:pStyle w:val="FVPhase-2"/>
              <w:rPr>
                <w:lang w:val="en-GB"/>
              </w:rPr>
            </w:pPr>
            <w:r w:rsidRPr="00085BE2">
              <w:rPr>
                <w:lang w:val="en-GB"/>
              </w:rPr>
              <w:fldChar w:fldCharType="begin">
                <w:ffData>
                  <w:name w:val=""/>
                  <w:enabled/>
                  <w:calcOnExit/>
                  <w:textInput/>
                </w:ffData>
              </w:fldChar>
            </w:r>
            <w:r w:rsidRPr="00085BE2">
              <w:rPr>
                <w:lang w:val="en-GB"/>
              </w:rPr>
              <w:instrText xml:space="preserve"> FORMTEXT </w:instrText>
            </w:r>
            <w:r w:rsidRPr="00085BE2">
              <w:rPr>
                <w:lang w:val="en-GB"/>
              </w:rPr>
            </w:r>
            <w:r w:rsidRPr="00085BE2">
              <w:rPr>
                <w:lang w:val="en-GB"/>
              </w:rPr>
              <w:fldChar w:fldCharType="separate"/>
            </w:r>
            <w:r w:rsidR="008130D6">
              <w:rPr>
                <w:noProof/>
                <w:lang w:val="en-GB"/>
              </w:rPr>
              <w:t> </w:t>
            </w:r>
            <w:r w:rsidR="008130D6">
              <w:rPr>
                <w:noProof/>
                <w:lang w:val="en-GB"/>
              </w:rPr>
              <w:t> </w:t>
            </w:r>
            <w:r w:rsidR="008130D6">
              <w:rPr>
                <w:noProof/>
                <w:lang w:val="en-GB"/>
              </w:rPr>
              <w:t> </w:t>
            </w:r>
            <w:r w:rsidR="008130D6">
              <w:rPr>
                <w:noProof/>
                <w:lang w:val="en-GB"/>
              </w:rPr>
              <w:t> </w:t>
            </w:r>
            <w:r w:rsidR="008130D6">
              <w:rPr>
                <w:noProof/>
                <w:lang w:val="en-GB"/>
              </w:rPr>
              <w:t> </w:t>
            </w:r>
            <w:r w:rsidRPr="00085BE2">
              <w:rPr>
                <w:lang w:val="en-GB"/>
              </w:rPr>
              <w:fldChar w:fldCharType="end"/>
            </w:r>
          </w:p>
        </w:tc>
        <w:tc>
          <w:tcPr>
            <w:tcW w:w="5179" w:type="dxa"/>
            <w:gridSpan w:val="3"/>
            <w:tcBorders>
              <w:left w:val="nil"/>
            </w:tcBorders>
            <w:shd w:val="clear" w:color="auto" w:fill="FFF2CC"/>
            <w:vAlign w:val="center"/>
          </w:tcPr>
          <w:p w:rsidR="004D483D" w:rsidRPr="00085BE2" w:rsidRDefault="004D483D" w:rsidP="004D483D">
            <w:pPr>
              <w:rPr>
                <w:lang w:val="en-GB"/>
              </w:rPr>
            </w:pPr>
          </w:p>
        </w:tc>
      </w:tr>
      <w:tr w:rsidR="001D2687" w:rsidRPr="00085BE2" w:rsidTr="00EB3226">
        <w:tc>
          <w:tcPr>
            <w:tcW w:w="2127" w:type="dxa"/>
            <w:vMerge/>
            <w:vAlign w:val="center"/>
          </w:tcPr>
          <w:p w:rsidR="001D2687" w:rsidRPr="00085BE2" w:rsidRDefault="001D2687" w:rsidP="00BA00DE">
            <w:pPr>
              <w:pStyle w:val="Kopfzeile"/>
              <w:tabs>
                <w:tab w:val="clear" w:pos="4536"/>
                <w:tab w:val="clear" w:pos="9072"/>
              </w:tabs>
              <w:overflowPunct w:val="0"/>
              <w:autoSpaceDE w:val="0"/>
              <w:autoSpaceDN w:val="0"/>
              <w:adjustRightInd w:val="0"/>
              <w:textAlignment w:val="baseline"/>
              <w:rPr>
                <w:rFonts w:ascii="Calibri" w:hAnsi="Calibri" w:cs="Arial"/>
                <w:lang w:val="en-GB" w:eastAsia="de-DE"/>
              </w:rPr>
            </w:pPr>
          </w:p>
        </w:tc>
        <w:tc>
          <w:tcPr>
            <w:tcW w:w="1412" w:type="dxa"/>
            <w:tcBorders>
              <w:right w:val="nil"/>
            </w:tcBorders>
            <w:vAlign w:val="center"/>
          </w:tcPr>
          <w:p w:rsidR="001D2687" w:rsidRPr="00085BE2" w:rsidRDefault="001D2687" w:rsidP="00BA00DE">
            <w:pPr>
              <w:rPr>
                <w:sz w:val="14"/>
                <w:szCs w:val="14"/>
                <w:lang w:val="en-GB"/>
              </w:rPr>
            </w:pPr>
            <w:r w:rsidRPr="00085BE2">
              <w:rPr>
                <w:sz w:val="14"/>
                <w:szCs w:val="14"/>
                <w:lang w:val="en-GB"/>
              </w:rPr>
              <w:t>Case number</w:t>
            </w:r>
          </w:p>
        </w:tc>
        <w:tc>
          <w:tcPr>
            <w:tcW w:w="1193" w:type="dxa"/>
            <w:tcBorders>
              <w:left w:val="nil"/>
              <w:right w:val="nil"/>
            </w:tcBorders>
            <w:vAlign w:val="center"/>
          </w:tcPr>
          <w:p w:rsidR="001D2687" w:rsidRPr="00085BE2" w:rsidRDefault="001D2687" w:rsidP="00BA00DE">
            <w:pPr>
              <w:rPr>
                <w:sz w:val="14"/>
                <w:szCs w:val="14"/>
                <w:lang w:val="en-GB"/>
              </w:rPr>
            </w:pPr>
            <w:r w:rsidRPr="00085BE2">
              <w:rPr>
                <w:sz w:val="14"/>
                <w:szCs w:val="14"/>
                <w:lang w:val="en-GB"/>
              </w:rPr>
              <w:t>Phase</w:t>
            </w:r>
          </w:p>
        </w:tc>
        <w:tc>
          <w:tcPr>
            <w:tcW w:w="5179" w:type="dxa"/>
            <w:gridSpan w:val="3"/>
            <w:tcBorders>
              <w:left w:val="nil"/>
            </w:tcBorders>
            <w:vAlign w:val="center"/>
          </w:tcPr>
          <w:p w:rsidR="001D2687" w:rsidRPr="00012BAD" w:rsidRDefault="001D2687" w:rsidP="00BA00DE">
            <w:pPr>
              <w:spacing w:before="0" w:after="0"/>
              <w:rPr>
                <w:sz w:val="16"/>
                <w:szCs w:val="16"/>
                <w:lang w:val="en-GB"/>
              </w:rPr>
            </w:pPr>
          </w:p>
        </w:tc>
      </w:tr>
      <w:tr w:rsidR="00F85797" w:rsidRPr="00085BE2" w:rsidTr="00EB3226">
        <w:tc>
          <w:tcPr>
            <w:tcW w:w="2127" w:type="dxa"/>
            <w:vAlign w:val="center"/>
          </w:tcPr>
          <w:p w:rsidR="00F85797" w:rsidRPr="00085BE2"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085BE2">
              <w:rPr>
                <w:rFonts w:ascii="Calibri" w:hAnsi="Calibri" w:cs="Arial"/>
                <w:lang w:val="en-GB" w:eastAsia="de-DE"/>
              </w:rPr>
              <w:t>Dat</w:t>
            </w:r>
            <w:r w:rsidR="00253E73" w:rsidRPr="00085BE2">
              <w:rPr>
                <w:rFonts w:ascii="Calibri" w:hAnsi="Calibri" w:cs="Arial"/>
                <w:lang w:val="en-GB" w:eastAsia="de-DE"/>
              </w:rPr>
              <w:t>e of assessment:</w:t>
            </w:r>
          </w:p>
        </w:tc>
        <w:tc>
          <w:tcPr>
            <w:tcW w:w="7784" w:type="dxa"/>
            <w:gridSpan w:val="5"/>
            <w:shd w:val="clear" w:color="auto" w:fill="FFF2CC"/>
            <w:vAlign w:val="center"/>
          </w:tcPr>
          <w:p w:rsidR="00F85797" w:rsidRPr="00085BE2" w:rsidRDefault="00F85797" w:rsidP="00A07CE0">
            <w:pPr>
              <w:overflowPunct w:val="0"/>
              <w:autoSpaceDE w:val="0"/>
              <w:autoSpaceDN w:val="0"/>
              <w:adjustRightInd w:val="0"/>
              <w:spacing w:after="40"/>
              <w:textAlignment w:val="baseline"/>
              <w:rPr>
                <w:rFonts w:cs="Arial"/>
                <w:bCs/>
                <w:lang w:val="en-GB"/>
              </w:rPr>
            </w:pPr>
            <w:r w:rsidRPr="00085BE2">
              <w:rPr>
                <w:lang w:val="en-GB"/>
              </w:rPr>
              <w:fldChar w:fldCharType="begin">
                <w:ffData>
                  <w:name w:val=""/>
                  <w:enabled/>
                  <w:calcOnExit w:val="0"/>
                  <w:textInput/>
                </w:ffData>
              </w:fldChar>
            </w:r>
            <w:r w:rsidRPr="00085BE2">
              <w:rPr>
                <w:lang w:val="en-GB"/>
              </w:rPr>
              <w:instrText xml:space="preserve"> FORMTEXT </w:instrText>
            </w:r>
            <w:r w:rsidRPr="00085BE2">
              <w:rPr>
                <w:lang w:val="en-GB"/>
              </w:rPr>
            </w:r>
            <w:r w:rsidRPr="00085BE2">
              <w:rPr>
                <w:lang w:val="en-GB"/>
              </w:rPr>
              <w:fldChar w:fldCharType="separate"/>
            </w:r>
            <w:r w:rsidRPr="00085BE2">
              <w:rPr>
                <w:noProof/>
                <w:lang w:val="en-GB"/>
              </w:rPr>
              <w:t> </w:t>
            </w:r>
            <w:r w:rsidRPr="00085BE2">
              <w:rPr>
                <w:noProof/>
                <w:lang w:val="en-GB"/>
              </w:rPr>
              <w:t> </w:t>
            </w:r>
            <w:r w:rsidRPr="00085BE2">
              <w:rPr>
                <w:noProof/>
                <w:lang w:val="en-GB"/>
              </w:rPr>
              <w:t> </w:t>
            </w:r>
            <w:r w:rsidRPr="00085BE2">
              <w:rPr>
                <w:noProof/>
                <w:lang w:val="en-GB"/>
              </w:rPr>
              <w:t> </w:t>
            </w:r>
            <w:r w:rsidRPr="00085BE2">
              <w:rPr>
                <w:noProof/>
                <w:lang w:val="en-GB"/>
              </w:rPr>
              <w:t> </w:t>
            </w:r>
            <w:r w:rsidRPr="00085BE2">
              <w:rPr>
                <w:lang w:val="en-GB"/>
              </w:rPr>
              <w:fldChar w:fldCharType="end"/>
            </w:r>
          </w:p>
        </w:tc>
      </w:tr>
      <w:tr w:rsidR="00EB3226" w:rsidRPr="00085BE2" w:rsidTr="00EB3226">
        <w:trPr>
          <w:trHeight w:val="340"/>
        </w:trPr>
        <w:tc>
          <w:tcPr>
            <w:tcW w:w="2127" w:type="dxa"/>
            <w:tcBorders>
              <w:bottom w:val="single" w:sz="4" w:space="0" w:color="auto"/>
            </w:tcBorders>
            <w:vAlign w:val="center"/>
          </w:tcPr>
          <w:p w:rsidR="00EB3226" w:rsidRPr="00A128BC" w:rsidRDefault="00EB3226" w:rsidP="00EB3226">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84" w:type="dxa"/>
            <w:gridSpan w:val="5"/>
            <w:tcBorders>
              <w:bottom w:val="single" w:sz="4" w:space="0" w:color="auto"/>
            </w:tcBorders>
            <w:shd w:val="clear" w:color="auto" w:fill="FFF2CC"/>
            <w:vAlign w:val="center"/>
          </w:tcPr>
          <w:p w:rsidR="00EB3226" w:rsidRPr="00A128BC" w:rsidRDefault="00EB3226" w:rsidP="00EB3226">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452947">
              <w:rPr>
                <w:rFonts w:asciiTheme="minorHAnsi" w:hAnsiTheme="minorHAnsi" w:cs="Arial"/>
              </w:rPr>
            </w:r>
            <w:r w:rsidR="00452947">
              <w:rPr>
                <w:rFonts w:asciiTheme="minorHAnsi" w:hAnsiTheme="minorHAnsi" w:cs="Arial"/>
              </w:rPr>
              <w:fldChar w:fldCharType="separate"/>
            </w:r>
            <w:r>
              <w:rPr>
                <w:rFonts w:asciiTheme="minorHAnsi" w:hAnsiTheme="minorHAnsi" w:cs="Arial"/>
              </w:rPr>
              <w:fldChar w:fldCharType="end"/>
            </w:r>
          </w:p>
        </w:tc>
      </w:tr>
      <w:tr w:rsidR="00EB3226" w:rsidRPr="00085BE2" w:rsidTr="00EB3226">
        <w:tc>
          <w:tcPr>
            <w:tcW w:w="2127" w:type="dxa"/>
            <w:tcBorders>
              <w:bottom w:val="single" w:sz="12" w:space="0" w:color="auto"/>
            </w:tcBorders>
            <w:vAlign w:val="center"/>
          </w:tcPr>
          <w:p w:rsidR="00EB3226" w:rsidRDefault="00EB3226" w:rsidP="00EB3226">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4" w:type="dxa"/>
            <w:gridSpan w:val="5"/>
            <w:tcBorders>
              <w:bottom w:val="single" w:sz="12" w:space="0" w:color="auto"/>
            </w:tcBorders>
            <w:shd w:val="clear" w:color="auto" w:fill="FFF2CC"/>
            <w:vAlign w:val="center"/>
          </w:tcPr>
          <w:p w:rsidR="00EB3226" w:rsidRPr="00C158D7" w:rsidRDefault="00EB3226" w:rsidP="00EB3226">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085BE2" w:rsidTr="00E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37" w:type="dxa"/>
            <w:gridSpan w:val="4"/>
            <w:tcBorders>
              <w:top w:val="single" w:sz="12" w:space="0" w:color="auto"/>
              <w:left w:val="single" w:sz="4" w:space="0" w:color="auto"/>
              <w:bottom w:val="single" w:sz="4" w:space="0" w:color="auto"/>
            </w:tcBorders>
            <w:vAlign w:val="center"/>
          </w:tcPr>
          <w:p w:rsidR="00F85797" w:rsidRPr="00085BE2" w:rsidRDefault="0006087C" w:rsidP="0006087C">
            <w:pPr>
              <w:pStyle w:val="Kopfzeile"/>
              <w:tabs>
                <w:tab w:val="clear" w:pos="4536"/>
                <w:tab w:val="clear" w:pos="9072"/>
              </w:tabs>
              <w:spacing w:after="40"/>
              <w:rPr>
                <w:rFonts w:ascii="Calibri" w:hAnsi="Calibri" w:cs="Arial"/>
                <w:lang w:val="en-GB" w:eastAsia="de-DE"/>
              </w:rPr>
            </w:pPr>
            <w:r>
              <w:rPr>
                <w:rFonts w:ascii="Calibri" w:hAnsi="Calibri" w:cs="Arial"/>
                <w:lang w:val="en-GB" w:eastAsia="de-DE"/>
              </w:rPr>
              <w:t>Biobank</w:t>
            </w:r>
            <w:r w:rsidR="001833F3" w:rsidRPr="00085BE2">
              <w:rPr>
                <w:rFonts w:ascii="Calibri" w:hAnsi="Calibri" w:cs="Arial"/>
                <w:lang w:val="en-GB" w:eastAsia="de-DE"/>
              </w:rPr>
              <w:t xml:space="preserve"> with several locations</w:t>
            </w:r>
            <w:r w:rsidR="00F85797" w:rsidRPr="00085BE2">
              <w:rPr>
                <w:rFonts w:ascii="Calibri" w:hAnsi="Calibri" w:cs="Arial"/>
                <w:lang w:val="en-GB" w:eastAsia="de-DE"/>
              </w:rPr>
              <w:t>:</w:t>
            </w:r>
          </w:p>
        </w:tc>
        <w:tc>
          <w:tcPr>
            <w:tcW w:w="1556" w:type="dxa"/>
            <w:tcBorders>
              <w:top w:val="single" w:sz="12" w:space="0" w:color="auto"/>
              <w:bottom w:val="single" w:sz="4" w:space="0" w:color="auto"/>
            </w:tcBorders>
            <w:shd w:val="clear" w:color="auto" w:fill="FFF2CC"/>
            <w:vAlign w:val="center"/>
          </w:tcPr>
          <w:p w:rsidR="00F85797" w:rsidRPr="00085BE2" w:rsidRDefault="00F85797" w:rsidP="001833F3">
            <w:pPr>
              <w:spacing w:after="40"/>
              <w:rPr>
                <w:rFonts w:cs="Arial"/>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452947">
              <w:rPr>
                <w:rFonts w:cs="Arial"/>
                <w:lang w:val="en-GB"/>
              </w:rPr>
            </w:r>
            <w:r w:rsidR="00452947">
              <w:rPr>
                <w:rFonts w:cs="Arial"/>
                <w:lang w:val="en-GB"/>
              </w:rPr>
              <w:fldChar w:fldCharType="separate"/>
            </w:r>
            <w:r w:rsidRPr="00085BE2">
              <w:rPr>
                <w:rFonts w:cs="Arial"/>
                <w:lang w:val="en-GB"/>
              </w:rPr>
              <w:fldChar w:fldCharType="end"/>
            </w:r>
            <w:r w:rsidRPr="00085BE2">
              <w:rPr>
                <w:rFonts w:cs="Arial"/>
                <w:lang w:val="en-GB"/>
              </w:rPr>
              <w:t xml:space="preserve"> </w:t>
            </w:r>
            <w:r w:rsidR="001833F3" w:rsidRPr="00085BE2">
              <w:rPr>
                <w:rFonts w:cs="Arial"/>
                <w:lang w:val="en-GB"/>
              </w:rPr>
              <w:t>Yes</w:t>
            </w:r>
          </w:p>
        </w:tc>
        <w:tc>
          <w:tcPr>
            <w:tcW w:w="3118" w:type="dxa"/>
            <w:tcBorders>
              <w:top w:val="single" w:sz="12" w:space="0" w:color="auto"/>
              <w:bottom w:val="single" w:sz="4" w:space="0" w:color="auto"/>
              <w:right w:val="single" w:sz="4" w:space="0" w:color="auto"/>
            </w:tcBorders>
            <w:shd w:val="clear" w:color="auto" w:fill="FFF2CC"/>
            <w:vAlign w:val="center"/>
          </w:tcPr>
          <w:p w:rsidR="00F85797" w:rsidRPr="00085BE2" w:rsidRDefault="00F85797" w:rsidP="001833F3">
            <w:pPr>
              <w:spacing w:after="40"/>
              <w:rPr>
                <w:rFonts w:cs="Arial"/>
                <w:lang w:val="en-GB"/>
              </w:rPr>
            </w:pPr>
            <w:r w:rsidRPr="00085BE2">
              <w:rPr>
                <w:rFonts w:cs="Arial"/>
                <w:lang w:val="en-GB"/>
              </w:rPr>
              <w:fldChar w:fldCharType="begin">
                <w:ffData>
                  <w:name w:val="Kontrollkästchen1"/>
                  <w:enabled/>
                  <w:calcOnExit w:val="0"/>
                  <w:checkBox>
                    <w:sizeAuto/>
                    <w:default w:val="0"/>
                  </w:checkBox>
                </w:ffData>
              </w:fldChar>
            </w:r>
            <w:r w:rsidRPr="00085BE2">
              <w:rPr>
                <w:rFonts w:cs="Arial"/>
                <w:lang w:val="en-GB"/>
              </w:rPr>
              <w:instrText xml:space="preserve"> FORMCHECKBOX </w:instrText>
            </w:r>
            <w:r w:rsidR="00452947">
              <w:rPr>
                <w:rFonts w:cs="Arial"/>
                <w:lang w:val="en-GB"/>
              </w:rPr>
            </w:r>
            <w:r w:rsidR="00452947">
              <w:rPr>
                <w:rFonts w:cs="Arial"/>
                <w:lang w:val="en-GB"/>
              </w:rPr>
              <w:fldChar w:fldCharType="separate"/>
            </w:r>
            <w:r w:rsidRPr="00085BE2">
              <w:rPr>
                <w:rFonts w:cs="Arial"/>
                <w:lang w:val="en-GB"/>
              </w:rPr>
              <w:fldChar w:fldCharType="end"/>
            </w:r>
            <w:r w:rsidRPr="00085BE2">
              <w:rPr>
                <w:rFonts w:cs="Arial"/>
                <w:lang w:val="en-GB"/>
              </w:rPr>
              <w:t xml:space="preserve"> </w:t>
            </w:r>
            <w:r w:rsidRPr="00085BE2">
              <w:rPr>
                <w:rFonts w:cs="Arial"/>
                <w:bCs/>
                <w:lang w:val="en-GB"/>
              </w:rPr>
              <w:t>N</w:t>
            </w:r>
            <w:r w:rsidR="001833F3" w:rsidRPr="00085BE2">
              <w:rPr>
                <w:rFonts w:cs="Arial"/>
                <w:bCs/>
                <w:lang w:val="en-GB"/>
              </w:rPr>
              <w:t>o</w:t>
            </w:r>
          </w:p>
        </w:tc>
      </w:tr>
      <w:tr w:rsidR="00F85797" w:rsidRPr="00452947" w:rsidTr="00EB322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F85797" w:rsidRPr="00085BE2" w:rsidRDefault="00F85797" w:rsidP="003877FA">
            <w:pPr>
              <w:pStyle w:val="Kopfzeile"/>
              <w:tabs>
                <w:tab w:val="clear" w:pos="4536"/>
                <w:tab w:val="clear" w:pos="9072"/>
              </w:tabs>
              <w:spacing w:after="40"/>
              <w:rPr>
                <w:rFonts w:ascii="Calibri" w:hAnsi="Calibri" w:cs="Arial"/>
                <w:lang w:val="en-GB" w:eastAsia="de-DE"/>
              </w:rPr>
            </w:pPr>
            <w:r w:rsidRPr="00085BE2">
              <w:rPr>
                <w:rFonts w:ascii="Calibri" w:hAnsi="Calibri" w:cs="Arial"/>
                <w:lang w:val="en-GB" w:eastAsia="de-DE"/>
              </w:rPr>
              <w:t>Name / A</w:t>
            </w:r>
            <w:r w:rsidR="005B37C8" w:rsidRPr="00085BE2">
              <w:rPr>
                <w:rFonts w:ascii="Calibri" w:hAnsi="Calibri" w:cs="Arial"/>
                <w:lang w:val="en-GB" w:eastAsia="de-DE"/>
              </w:rPr>
              <w:t>ddress</w:t>
            </w:r>
            <w:r w:rsidRPr="00085BE2">
              <w:rPr>
                <w:rFonts w:ascii="Calibri" w:hAnsi="Calibri" w:cs="Arial"/>
                <w:lang w:val="en-GB" w:eastAsia="de-DE"/>
              </w:rPr>
              <w:t xml:space="preserve"> </w:t>
            </w:r>
            <w:r w:rsidR="005B37C8" w:rsidRPr="00085BE2">
              <w:rPr>
                <w:rFonts w:ascii="Calibri" w:hAnsi="Calibri" w:cs="Arial"/>
                <w:lang w:val="en-GB" w:eastAsia="de-DE"/>
              </w:rPr>
              <w:t>of assesse</w:t>
            </w:r>
            <w:r w:rsidR="003877FA" w:rsidRPr="00085BE2">
              <w:rPr>
                <w:rFonts w:ascii="Calibri" w:hAnsi="Calibri" w:cs="Arial"/>
                <w:lang w:val="en-GB" w:eastAsia="de-DE"/>
              </w:rPr>
              <w:t>d</w:t>
            </w:r>
            <w:r w:rsidR="005B37C8" w:rsidRPr="00085BE2">
              <w:rPr>
                <w:rFonts w:ascii="Calibri" w:hAnsi="Calibri" w:cs="Arial"/>
                <w:lang w:val="en-GB" w:eastAsia="de-DE"/>
              </w:rPr>
              <w:t xml:space="preserve"> locations</w:t>
            </w:r>
            <w:r w:rsidRPr="00085BE2">
              <w:rPr>
                <w:rFonts w:ascii="Calibri" w:hAnsi="Calibri" w:cs="Arial"/>
                <w:lang w:val="en-GB" w:eastAsia="de-DE"/>
              </w:rPr>
              <w:t>:</w:t>
            </w:r>
          </w:p>
        </w:tc>
      </w:tr>
    </w:tbl>
    <w:p w:rsidR="00E31FAC" w:rsidRPr="00171F56" w:rsidRDefault="00E31FAC" w:rsidP="00171F56">
      <w:pPr>
        <w:spacing w:before="0" w:after="0"/>
        <w:rPr>
          <w:sz w:val="2"/>
          <w:szCs w:val="2"/>
          <w:lang w:val="en-GB"/>
        </w:rPr>
        <w:sectPr w:rsidR="00E31FAC" w:rsidRPr="00171F56" w:rsidSect="00807AFD">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452947" w:rsidTr="00D2315E">
        <w:tc>
          <w:tcPr>
            <w:tcW w:w="9926" w:type="dxa"/>
            <w:shd w:val="clear" w:color="auto" w:fill="FFF2CC"/>
            <w:vAlign w:val="center"/>
          </w:tcPr>
          <w:p w:rsidR="00F85797" w:rsidRPr="00085BE2" w:rsidRDefault="00F85797" w:rsidP="00A07CE0">
            <w:pPr>
              <w:spacing w:after="40"/>
              <w:rPr>
                <w:rFonts w:cs="Arial"/>
                <w:bCs/>
                <w:lang w:val="en-GB"/>
              </w:rPr>
            </w:pPr>
          </w:p>
        </w:tc>
      </w:tr>
      <w:tr w:rsidR="00AD6C34" w:rsidRPr="00452947" w:rsidTr="00D2315E">
        <w:tc>
          <w:tcPr>
            <w:tcW w:w="9926" w:type="dxa"/>
            <w:shd w:val="clear" w:color="auto" w:fill="FFF2CC"/>
            <w:vAlign w:val="center"/>
          </w:tcPr>
          <w:p w:rsidR="00AD6C34" w:rsidRPr="00085BE2" w:rsidRDefault="00AD6C34" w:rsidP="00A07CE0">
            <w:pPr>
              <w:spacing w:after="40"/>
              <w:rPr>
                <w:rFonts w:cs="Arial"/>
                <w:bCs/>
                <w:lang w:val="en-GB"/>
              </w:rPr>
            </w:pPr>
          </w:p>
        </w:tc>
      </w:tr>
    </w:tbl>
    <w:p w:rsidR="00E31FAC" w:rsidRPr="00171F56" w:rsidRDefault="00E31FAC" w:rsidP="00171F56">
      <w:pPr>
        <w:spacing w:before="0" w:after="0"/>
        <w:rPr>
          <w:sz w:val="2"/>
          <w:szCs w:val="2"/>
          <w:lang w:val="en-GB"/>
        </w:rPr>
        <w:sectPr w:rsidR="00E31FAC"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8"/>
        <w:gridCol w:w="3113"/>
        <w:gridCol w:w="1557"/>
        <w:gridCol w:w="3115"/>
      </w:tblGrid>
      <w:tr w:rsidR="00F85797" w:rsidRPr="00085BE2" w:rsidTr="00D2315E">
        <w:tc>
          <w:tcPr>
            <w:tcW w:w="2131" w:type="dxa"/>
            <w:tcBorders>
              <w:top w:val="single" w:sz="12" w:space="0" w:color="auto"/>
              <w:left w:val="single" w:sz="2" w:space="0" w:color="auto"/>
              <w:bottom w:val="single" w:sz="4" w:space="0" w:color="auto"/>
            </w:tcBorders>
            <w:vAlign w:val="center"/>
          </w:tcPr>
          <w:p w:rsidR="00F85797" w:rsidRPr="00085BE2" w:rsidRDefault="005B37C8" w:rsidP="005B37C8">
            <w:pPr>
              <w:pStyle w:val="Kopfzeile"/>
              <w:tabs>
                <w:tab w:val="clear" w:pos="4536"/>
                <w:tab w:val="clear" w:pos="9072"/>
              </w:tabs>
              <w:spacing w:after="40"/>
              <w:rPr>
                <w:rFonts w:ascii="Calibri" w:hAnsi="Calibri" w:cs="Arial"/>
                <w:lang w:val="en-GB" w:eastAsia="de-DE"/>
              </w:rPr>
            </w:pPr>
            <w:r w:rsidRPr="00085BE2">
              <w:rPr>
                <w:rFonts w:ascii="Calibri" w:hAnsi="Calibri" w:cs="Arial"/>
                <w:lang w:val="en-GB" w:eastAsia="de-DE"/>
              </w:rPr>
              <w:t>Area</w:t>
            </w:r>
            <w:r w:rsidR="00F85797" w:rsidRPr="00085BE2">
              <w:rPr>
                <w:rFonts w:ascii="Calibri" w:hAnsi="Calibri" w:cs="Arial"/>
                <w:lang w:val="en-GB" w:eastAsia="de-DE"/>
              </w:rPr>
              <w:t>:</w:t>
            </w:r>
          </w:p>
        </w:tc>
        <w:tc>
          <w:tcPr>
            <w:tcW w:w="3117" w:type="dxa"/>
            <w:tcBorders>
              <w:top w:val="single" w:sz="12" w:space="0" w:color="auto"/>
              <w:left w:val="single" w:sz="4" w:space="0" w:color="auto"/>
              <w:bottom w:val="single" w:sz="4" w:space="0" w:color="auto"/>
              <w:right w:val="nil"/>
            </w:tcBorders>
            <w:shd w:val="clear" w:color="auto" w:fill="FFF2CC"/>
            <w:vAlign w:val="center"/>
          </w:tcPr>
          <w:p w:rsidR="00F85797" w:rsidRPr="00085BE2" w:rsidRDefault="002C2953" w:rsidP="005B37C8">
            <w:pPr>
              <w:spacing w:after="40"/>
              <w:rPr>
                <w:rFonts w:cs="Arial"/>
                <w:bCs/>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452947">
              <w:rPr>
                <w:rFonts w:cs="Arial"/>
                <w:lang w:val="en-GB"/>
              </w:rPr>
            </w:r>
            <w:r w:rsidR="00452947">
              <w:rPr>
                <w:rFonts w:cs="Arial"/>
                <w:lang w:val="en-GB"/>
              </w:rPr>
              <w:fldChar w:fldCharType="separate"/>
            </w:r>
            <w:r w:rsidRPr="00085BE2">
              <w:rPr>
                <w:rFonts w:cs="Arial"/>
                <w:lang w:val="en-GB"/>
              </w:rPr>
              <w:fldChar w:fldCharType="end"/>
            </w:r>
            <w:r w:rsidRPr="00085BE2">
              <w:rPr>
                <w:rFonts w:cs="Arial"/>
                <w:lang w:val="en-GB"/>
              </w:rPr>
              <w:t xml:space="preserve"> </w:t>
            </w:r>
            <w:r w:rsidR="005B37C8" w:rsidRPr="00085BE2">
              <w:rPr>
                <w:rFonts w:cs="Arial"/>
                <w:lang w:val="en-GB"/>
              </w:rPr>
              <w:t>Within the permanent facilities</w:t>
            </w:r>
          </w:p>
        </w:tc>
        <w:tc>
          <w:tcPr>
            <w:tcW w:w="1559" w:type="dxa"/>
            <w:tcBorders>
              <w:top w:val="single" w:sz="12" w:space="0" w:color="auto"/>
              <w:left w:val="nil"/>
              <w:bottom w:val="single" w:sz="4" w:space="0" w:color="auto"/>
              <w:right w:val="nil"/>
            </w:tcBorders>
            <w:shd w:val="clear" w:color="auto" w:fill="FFF2CC"/>
            <w:vAlign w:val="center"/>
          </w:tcPr>
          <w:p w:rsidR="00F85797" w:rsidRPr="00085BE2" w:rsidRDefault="002C2953" w:rsidP="005B37C8">
            <w:pPr>
              <w:spacing w:after="40"/>
              <w:rPr>
                <w:rFonts w:cs="Arial"/>
                <w:bCs/>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452947">
              <w:rPr>
                <w:rFonts w:cs="Arial"/>
                <w:lang w:val="en-GB"/>
              </w:rPr>
            </w:r>
            <w:r w:rsidR="00452947">
              <w:rPr>
                <w:rFonts w:cs="Arial"/>
                <w:lang w:val="en-GB"/>
              </w:rPr>
              <w:fldChar w:fldCharType="separate"/>
            </w:r>
            <w:r w:rsidRPr="00085BE2">
              <w:rPr>
                <w:rFonts w:cs="Arial"/>
                <w:lang w:val="en-GB"/>
              </w:rPr>
              <w:fldChar w:fldCharType="end"/>
            </w:r>
            <w:r w:rsidRPr="00085BE2">
              <w:rPr>
                <w:rFonts w:cs="Arial"/>
                <w:lang w:val="en-GB"/>
              </w:rPr>
              <w:t xml:space="preserve"> </w:t>
            </w:r>
            <w:r w:rsidR="005B37C8" w:rsidRPr="00085BE2">
              <w:rPr>
                <w:rFonts w:cs="Arial"/>
                <w:lang w:val="en-GB"/>
              </w:rPr>
              <w:t>On-site</w:t>
            </w:r>
          </w:p>
        </w:tc>
        <w:tc>
          <w:tcPr>
            <w:tcW w:w="3119" w:type="dxa"/>
            <w:tcBorders>
              <w:top w:val="single" w:sz="12" w:space="0" w:color="auto"/>
              <w:left w:val="nil"/>
              <w:bottom w:val="single" w:sz="4" w:space="0" w:color="auto"/>
              <w:right w:val="single" w:sz="4" w:space="0" w:color="auto"/>
            </w:tcBorders>
            <w:shd w:val="clear" w:color="auto" w:fill="FFF2CC"/>
            <w:vAlign w:val="center"/>
          </w:tcPr>
          <w:p w:rsidR="00F85797" w:rsidRPr="00085BE2" w:rsidRDefault="002C2953" w:rsidP="005B37C8">
            <w:pPr>
              <w:spacing w:after="40"/>
              <w:rPr>
                <w:rFonts w:cs="Arial"/>
                <w:bCs/>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452947">
              <w:rPr>
                <w:rFonts w:cs="Arial"/>
                <w:lang w:val="en-GB"/>
              </w:rPr>
            </w:r>
            <w:r w:rsidR="00452947">
              <w:rPr>
                <w:rFonts w:cs="Arial"/>
                <w:lang w:val="en-GB"/>
              </w:rPr>
              <w:fldChar w:fldCharType="separate"/>
            </w:r>
            <w:r w:rsidRPr="00085BE2">
              <w:rPr>
                <w:rFonts w:cs="Arial"/>
                <w:lang w:val="en-GB"/>
              </w:rPr>
              <w:fldChar w:fldCharType="end"/>
            </w:r>
            <w:r w:rsidRPr="00085BE2">
              <w:rPr>
                <w:rFonts w:cs="Arial"/>
                <w:lang w:val="en-GB"/>
              </w:rPr>
              <w:t xml:space="preserve"> </w:t>
            </w:r>
            <w:r w:rsidR="00F85797" w:rsidRPr="00085BE2">
              <w:rPr>
                <w:rFonts w:cs="Arial"/>
                <w:bCs/>
                <w:lang w:val="en-GB"/>
              </w:rPr>
              <w:t>Mobile</w:t>
            </w:r>
            <w:r w:rsidR="005B37C8" w:rsidRPr="00085BE2">
              <w:rPr>
                <w:rFonts w:cs="Arial"/>
                <w:bCs/>
                <w:lang w:val="en-GB"/>
              </w:rPr>
              <w:t xml:space="preserve"> facilities</w:t>
            </w:r>
          </w:p>
        </w:tc>
      </w:tr>
    </w:tbl>
    <w:p w:rsidR="00F323DC" w:rsidRPr="00171F56" w:rsidRDefault="00F323DC" w:rsidP="00171F56">
      <w:pPr>
        <w:spacing w:before="0" w:after="0"/>
        <w:rPr>
          <w:sz w:val="2"/>
          <w:szCs w:val="2"/>
        </w:rPr>
        <w:sectPr w:rsidR="00F323DC"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Look w:val="0000" w:firstRow="0" w:lastRow="0" w:firstColumn="0" w:lastColumn="0" w:noHBand="0" w:noVBand="0"/>
      </w:tblPr>
      <w:tblGrid>
        <w:gridCol w:w="2130"/>
        <w:gridCol w:w="7783"/>
      </w:tblGrid>
      <w:tr w:rsidR="00EC48BB" w:rsidRPr="00452947" w:rsidTr="003A148F">
        <w:tc>
          <w:tcPr>
            <w:tcW w:w="9926" w:type="dxa"/>
            <w:gridSpan w:val="2"/>
            <w:tcBorders>
              <w:top w:val="single" w:sz="8" w:space="0" w:color="auto"/>
              <w:left w:val="single" w:sz="2" w:space="0" w:color="auto"/>
              <w:bottom w:val="single" w:sz="4" w:space="0" w:color="auto"/>
              <w:right w:val="single" w:sz="4" w:space="0" w:color="auto"/>
            </w:tcBorders>
            <w:vAlign w:val="center"/>
          </w:tcPr>
          <w:p w:rsidR="00EC48BB" w:rsidRPr="00C808B7" w:rsidRDefault="00EC48BB" w:rsidP="00EC48BB">
            <w:pPr>
              <w:pStyle w:val="Kopfzeile"/>
              <w:tabs>
                <w:tab w:val="clear" w:pos="4536"/>
                <w:tab w:val="clear" w:pos="9072"/>
              </w:tabs>
              <w:spacing w:before="0" w:after="0"/>
              <w:rPr>
                <w:rFonts w:cs="Arial"/>
                <w:bCs/>
              </w:rPr>
            </w:pPr>
            <w:r w:rsidRPr="00C808B7">
              <w:rPr>
                <w:rFonts w:ascii="Calibri" w:hAnsi="Calibri" w:cs="Arial"/>
                <w:lang w:val="en-US" w:eastAsia="de-DE"/>
              </w:rPr>
              <w:t>Administration personnel with indication of the responsibilities:</w:t>
            </w:r>
          </w:p>
        </w:tc>
      </w:tr>
      <w:tr w:rsidR="00EC48BB" w:rsidRPr="00F323DC" w:rsidTr="00D2315E">
        <w:tc>
          <w:tcPr>
            <w:tcW w:w="2131" w:type="dxa"/>
            <w:tcBorders>
              <w:top w:val="single" w:sz="4" w:space="0" w:color="auto"/>
              <w:left w:val="single" w:sz="2" w:space="0" w:color="auto"/>
              <w:bottom w:val="single" w:sz="4" w:space="0" w:color="auto"/>
              <w:right w:val="single" w:sz="2" w:space="0" w:color="auto"/>
            </w:tcBorders>
          </w:tcPr>
          <w:p w:rsidR="00EC48BB" w:rsidRPr="00C808B7" w:rsidRDefault="00EC48BB" w:rsidP="002C3808">
            <w:pPr>
              <w:pStyle w:val="Kopfzeile"/>
              <w:tabs>
                <w:tab w:val="clear" w:pos="4536"/>
                <w:tab w:val="clear" w:pos="9072"/>
              </w:tabs>
              <w:spacing w:before="0" w:after="0"/>
              <w:rPr>
                <w:rFonts w:ascii="Calibri" w:hAnsi="Calibri" w:cs="Arial"/>
                <w:lang w:val="de-DE" w:eastAsia="de-DE"/>
              </w:rPr>
            </w:pPr>
            <w:r w:rsidRPr="00C808B7">
              <w:rPr>
                <w:rFonts w:ascii="Calibri" w:hAnsi="Calibri" w:cs="Arial"/>
                <w:lang w:val="de-DE" w:eastAsia="de-DE"/>
              </w:rPr>
              <w:t xml:space="preserve">Overall responsibility </w:t>
            </w:r>
            <w:r w:rsidR="002C3808">
              <w:rPr>
                <w:rFonts w:ascii="Calibri" w:hAnsi="Calibri" w:cs="Arial"/>
                <w:lang w:val="de-DE" w:eastAsia="de-DE"/>
              </w:rPr>
              <w:t>biobank</w:t>
            </w:r>
            <w:r w:rsidRPr="00C808B7">
              <w:rPr>
                <w:rFonts w:ascii="Calibri" w:hAnsi="Calibri" w:cs="Arial"/>
                <w:lang w:val="de-DE" w:eastAsia="de-DE"/>
              </w:rPr>
              <w:t xml:space="preserve"> activities:</w:t>
            </w:r>
          </w:p>
        </w:tc>
        <w:tc>
          <w:tcPr>
            <w:tcW w:w="7795" w:type="dxa"/>
            <w:tcBorders>
              <w:top w:val="single" w:sz="4" w:space="0" w:color="auto"/>
              <w:left w:val="single" w:sz="2" w:space="0" w:color="auto"/>
              <w:bottom w:val="single" w:sz="4" w:space="0" w:color="auto"/>
              <w:right w:val="single" w:sz="4" w:space="0" w:color="auto"/>
            </w:tcBorders>
            <w:shd w:val="clear" w:color="auto" w:fill="FFF2CC"/>
          </w:tcPr>
          <w:p w:rsidR="00EC48BB" w:rsidRPr="00C808B7" w:rsidRDefault="00EC48BB" w:rsidP="00EC48BB">
            <w:pPr>
              <w:spacing w:before="0" w:after="0"/>
              <w:rPr>
                <w:rFonts w:cs="Arial"/>
                <w:bCs/>
              </w:rPr>
            </w:pPr>
          </w:p>
        </w:tc>
      </w:tr>
      <w:tr w:rsidR="00EC48BB" w:rsidRPr="00C944D3" w:rsidTr="00D2315E">
        <w:tc>
          <w:tcPr>
            <w:tcW w:w="2131" w:type="dxa"/>
            <w:tcBorders>
              <w:top w:val="single" w:sz="4" w:space="0" w:color="auto"/>
              <w:left w:val="single" w:sz="2" w:space="0" w:color="auto"/>
              <w:bottom w:val="single" w:sz="2" w:space="0" w:color="auto"/>
              <w:right w:val="single" w:sz="2" w:space="0" w:color="auto"/>
            </w:tcBorders>
          </w:tcPr>
          <w:p w:rsidR="00EC48BB" w:rsidRPr="00C808B7" w:rsidRDefault="00EC48BB" w:rsidP="00EC48BB">
            <w:pPr>
              <w:pStyle w:val="Kopfzeile"/>
              <w:tabs>
                <w:tab w:val="clear" w:pos="4536"/>
                <w:tab w:val="clear" w:pos="9072"/>
              </w:tabs>
              <w:spacing w:before="0" w:after="0"/>
              <w:rPr>
                <w:rFonts w:ascii="Calibri" w:hAnsi="Calibri" w:cs="Arial"/>
                <w:lang w:val="de-DE" w:eastAsia="de-DE"/>
              </w:rPr>
            </w:pPr>
            <w:r w:rsidRPr="00C808B7">
              <w:rPr>
                <w:rFonts w:ascii="Calibri" w:hAnsi="Calibri" w:cs="Arial"/>
                <w:lang w:val="de-DE" w:eastAsia="de-DE"/>
              </w:rPr>
              <w:t>Responsibility management system:</w:t>
            </w:r>
          </w:p>
        </w:tc>
        <w:tc>
          <w:tcPr>
            <w:tcW w:w="7795" w:type="dxa"/>
            <w:tcBorders>
              <w:top w:val="single" w:sz="4" w:space="0" w:color="auto"/>
              <w:left w:val="single" w:sz="2" w:space="0" w:color="auto"/>
              <w:bottom w:val="single" w:sz="2" w:space="0" w:color="auto"/>
              <w:right w:val="single" w:sz="4" w:space="0" w:color="auto"/>
            </w:tcBorders>
            <w:shd w:val="clear" w:color="auto" w:fill="FFF2CC"/>
          </w:tcPr>
          <w:p w:rsidR="00EC48BB" w:rsidRPr="00C808B7" w:rsidRDefault="00EC48BB" w:rsidP="00EC48BB">
            <w:pPr>
              <w:spacing w:before="0" w:after="0"/>
              <w:rPr>
                <w:rFonts w:cs="Arial"/>
                <w:bCs/>
              </w:rPr>
            </w:pPr>
          </w:p>
        </w:tc>
      </w:tr>
    </w:tbl>
    <w:p w:rsidR="00F323DC" w:rsidRPr="00171F56" w:rsidRDefault="00F323DC" w:rsidP="00171F56">
      <w:pPr>
        <w:spacing w:before="0" w:after="0"/>
        <w:rPr>
          <w:sz w:val="2"/>
          <w:szCs w:val="2"/>
          <w:lang w:val="en-GB"/>
        </w:rPr>
        <w:sectPr w:rsidR="00F323DC"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5"/>
        <w:gridCol w:w="1557"/>
        <w:gridCol w:w="1557"/>
        <w:gridCol w:w="1557"/>
        <w:gridCol w:w="1558"/>
      </w:tblGrid>
      <w:tr w:rsidR="00F85797" w:rsidRPr="00085BE2" w:rsidTr="003A148F">
        <w:tc>
          <w:tcPr>
            <w:tcW w:w="9926" w:type="dxa"/>
            <w:gridSpan w:val="6"/>
            <w:tcBorders>
              <w:top w:val="single" w:sz="12" w:space="0" w:color="auto"/>
            </w:tcBorders>
            <w:vAlign w:val="center"/>
          </w:tcPr>
          <w:p w:rsidR="00F85797" w:rsidRPr="00085BE2" w:rsidRDefault="005B37C8" w:rsidP="00A07CE0">
            <w:pPr>
              <w:spacing w:after="40"/>
              <w:rPr>
                <w:b/>
                <w:sz w:val="22"/>
                <w:szCs w:val="22"/>
                <w:lang w:val="en-GB"/>
              </w:rPr>
            </w:pPr>
            <w:r w:rsidRPr="00085BE2">
              <w:rPr>
                <w:b/>
                <w:sz w:val="22"/>
                <w:szCs w:val="22"/>
                <w:lang w:val="en-GB"/>
              </w:rPr>
              <w:t>Details of the assessor</w:t>
            </w:r>
          </w:p>
        </w:tc>
      </w:tr>
      <w:tr w:rsidR="00F85797" w:rsidRPr="00085BE2" w:rsidTr="00D2315E">
        <w:tc>
          <w:tcPr>
            <w:tcW w:w="2131" w:type="dxa"/>
            <w:vAlign w:val="center"/>
          </w:tcPr>
          <w:p w:rsidR="00F85797" w:rsidRPr="00085BE2" w:rsidRDefault="00F85797" w:rsidP="00A07CE0">
            <w:pPr>
              <w:spacing w:after="40"/>
              <w:rPr>
                <w:rFonts w:cs="Arial"/>
                <w:bCs/>
                <w:lang w:val="en-GB"/>
              </w:rPr>
            </w:pPr>
            <w:r w:rsidRPr="00085BE2">
              <w:rPr>
                <w:lang w:val="en-GB"/>
              </w:rPr>
              <w:t>Name</w:t>
            </w:r>
            <w:r w:rsidRPr="00085BE2">
              <w:rPr>
                <w:rFonts w:cs="Arial"/>
                <w:bCs/>
                <w:lang w:val="en-GB"/>
              </w:rPr>
              <w:t>:</w:t>
            </w:r>
          </w:p>
        </w:tc>
        <w:tc>
          <w:tcPr>
            <w:tcW w:w="7795" w:type="dxa"/>
            <w:gridSpan w:val="5"/>
            <w:shd w:val="clear" w:color="auto" w:fill="FFF2CC"/>
            <w:vAlign w:val="center"/>
          </w:tcPr>
          <w:p w:rsidR="00F85797" w:rsidRPr="00085BE2" w:rsidRDefault="004D483D" w:rsidP="008130D6">
            <w:pPr>
              <w:pStyle w:val="FVBegutachter"/>
              <w:rPr>
                <w:rFonts w:cs="Arial"/>
                <w:lang w:val="en-GB"/>
              </w:rPr>
            </w:pPr>
            <w:r w:rsidRPr="00085BE2">
              <w:rPr>
                <w:lang w:val="en-GB"/>
              </w:rPr>
              <w:fldChar w:fldCharType="begin">
                <w:ffData>
                  <w:name w:val=""/>
                  <w:enabled/>
                  <w:calcOnExit/>
                  <w:textInput/>
                </w:ffData>
              </w:fldChar>
            </w:r>
            <w:r w:rsidRPr="00085BE2">
              <w:rPr>
                <w:lang w:val="en-GB"/>
              </w:rPr>
              <w:instrText xml:space="preserve"> FORMTEXT </w:instrText>
            </w:r>
            <w:r w:rsidRPr="00085BE2">
              <w:rPr>
                <w:lang w:val="en-GB"/>
              </w:rPr>
            </w:r>
            <w:r w:rsidRPr="00085BE2">
              <w:rPr>
                <w:lang w:val="en-GB"/>
              </w:rPr>
              <w:fldChar w:fldCharType="separate"/>
            </w:r>
            <w:r w:rsidR="008130D6">
              <w:rPr>
                <w:noProof/>
                <w:lang w:val="en-GB"/>
              </w:rPr>
              <w:t> </w:t>
            </w:r>
            <w:r w:rsidR="008130D6">
              <w:rPr>
                <w:noProof/>
                <w:lang w:val="en-GB"/>
              </w:rPr>
              <w:t> </w:t>
            </w:r>
            <w:r w:rsidR="008130D6">
              <w:rPr>
                <w:noProof/>
                <w:lang w:val="en-GB"/>
              </w:rPr>
              <w:t> </w:t>
            </w:r>
            <w:r w:rsidR="008130D6">
              <w:rPr>
                <w:noProof/>
                <w:lang w:val="en-GB"/>
              </w:rPr>
              <w:t> </w:t>
            </w:r>
            <w:r w:rsidRPr="00085BE2">
              <w:rPr>
                <w:lang w:val="en-GB"/>
              </w:rPr>
              <w:fldChar w:fldCharType="end"/>
            </w:r>
          </w:p>
        </w:tc>
      </w:tr>
      <w:tr w:rsidR="00F85797" w:rsidRPr="00085BE2" w:rsidTr="00D2315E">
        <w:tc>
          <w:tcPr>
            <w:tcW w:w="2131" w:type="dxa"/>
            <w:tcBorders>
              <w:bottom w:val="single" w:sz="4" w:space="0" w:color="auto"/>
            </w:tcBorders>
            <w:vAlign w:val="center"/>
          </w:tcPr>
          <w:p w:rsidR="00F85797" w:rsidRPr="00085BE2" w:rsidRDefault="00F85797" w:rsidP="00A07CE0">
            <w:pPr>
              <w:overflowPunct w:val="0"/>
              <w:autoSpaceDE w:val="0"/>
              <w:autoSpaceDN w:val="0"/>
              <w:adjustRightInd w:val="0"/>
              <w:spacing w:after="40"/>
              <w:textAlignment w:val="baseline"/>
              <w:rPr>
                <w:rFonts w:cs="Arial"/>
                <w:bCs/>
                <w:lang w:val="en-GB"/>
              </w:rPr>
            </w:pPr>
            <w:r w:rsidRPr="00085BE2">
              <w:rPr>
                <w:rFonts w:cs="Arial"/>
                <w:bCs/>
                <w:lang w:val="en-GB"/>
              </w:rPr>
              <w:t>Status</w:t>
            </w:r>
            <w:r w:rsidRPr="00085BE2">
              <w:rPr>
                <w:rStyle w:val="Endnotenzeichen"/>
                <w:rFonts w:cs="Arial"/>
                <w:bCs/>
                <w:lang w:val="en-GB"/>
              </w:rPr>
              <w:endnoteReference w:id="2"/>
            </w:r>
            <w:r w:rsidRPr="00085BE2">
              <w:rPr>
                <w:rFonts w:cs="Arial"/>
                <w:bCs/>
                <w:lang w:val="en-GB"/>
              </w:rPr>
              <w:t xml:space="preserve"> :</w:t>
            </w:r>
          </w:p>
        </w:tc>
        <w:tc>
          <w:tcPr>
            <w:tcW w:w="1558" w:type="dxa"/>
            <w:tcBorders>
              <w:bottom w:val="single" w:sz="4" w:space="0" w:color="auto"/>
              <w:right w:val="nil"/>
            </w:tcBorders>
            <w:shd w:val="clear" w:color="auto" w:fill="FFF2CC"/>
            <w:vAlign w:val="center"/>
          </w:tcPr>
          <w:p w:rsidR="00F85797" w:rsidRPr="00085BE2" w:rsidRDefault="00F85797" w:rsidP="00697A46">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452947">
              <w:rPr>
                <w:rFonts w:cs="Arial"/>
                <w:bCs/>
                <w:lang w:val="en-GB"/>
              </w:rPr>
            </w:r>
            <w:r w:rsidR="00452947">
              <w:rPr>
                <w:rFonts w:cs="Arial"/>
                <w:bCs/>
                <w:lang w:val="en-GB"/>
              </w:rPr>
              <w:fldChar w:fldCharType="separate"/>
            </w:r>
            <w:r w:rsidRPr="00085BE2">
              <w:rPr>
                <w:rFonts w:cs="Arial"/>
                <w:bCs/>
                <w:lang w:val="en-GB"/>
              </w:rPr>
              <w:fldChar w:fldCharType="end"/>
            </w:r>
            <w:r w:rsidRPr="00085BE2">
              <w:rPr>
                <w:rFonts w:cs="Arial"/>
                <w:bCs/>
                <w:lang w:val="en-GB"/>
              </w:rPr>
              <w:t xml:space="preserve"> L</w:t>
            </w:r>
            <w:r w:rsidR="00697A46" w:rsidRPr="00085BE2">
              <w:rPr>
                <w:rFonts w:cs="Arial"/>
                <w:bCs/>
                <w:lang w:val="en-GB"/>
              </w:rPr>
              <w:t>A</w:t>
            </w:r>
          </w:p>
        </w:tc>
        <w:tc>
          <w:tcPr>
            <w:tcW w:w="1559" w:type="dxa"/>
            <w:tcBorders>
              <w:left w:val="nil"/>
              <w:bottom w:val="single" w:sz="4" w:space="0" w:color="auto"/>
              <w:right w:val="nil"/>
            </w:tcBorders>
            <w:shd w:val="clear" w:color="auto" w:fill="FFF2CC"/>
            <w:vAlign w:val="center"/>
          </w:tcPr>
          <w:p w:rsidR="00F85797" w:rsidRPr="00085BE2" w:rsidRDefault="00F85797" w:rsidP="00697A46">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452947">
              <w:rPr>
                <w:rFonts w:cs="Arial"/>
                <w:bCs/>
                <w:lang w:val="en-GB"/>
              </w:rPr>
            </w:r>
            <w:r w:rsidR="00452947">
              <w:rPr>
                <w:rFonts w:cs="Arial"/>
                <w:bCs/>
                <w:lang w:val="en-GB"/>
              </w:rPr>
              <w:fldChar w:fldCharType="separate"/>
            </w:r>
            <w:r w:rsidRPr="00085BE2">
              <w:rPr>
                <w:rFonts w:cs="Arial"/>
                <w:bCs/>
                <w:lang w:val="en-GB"/>
              </w:rPr>
              <w:fldChar w:fldCharType="end"/>
            </w:r>
            <w:r w:rsidRPr="00085BE2">
              <w:rPr>
                <w:rFonts w:cs="Arial"/>
                <w:bCs/>
                <w:lang w:val="en-GB"/>
              </w:rPr>
              <w:t xml:space="preserve"> S</w:t>
            </w:r>
            <w:r w:rsidR="00697A46" w:rsidRPr="00085BE2">
              <w:rPr>
                <w:rFonts w:cs="Arial"/>
                <w:bCs/>
                <w:lang w:val="en-GB"/>
              </w:rPr>
              <w:t>A</w:t>
            </w:r>
          </w:p>
        </w:tc>
        <w:tc>
          <w:tcPr>
            <w:tcW w:w="1559" w:type="dxa"/>
            <w:tcBorders>
              <w:left w:val="nil"/>
              <w:bottom w:val="single" w:sz="4" w:space="0" w:color="auto"/>
              <w:right w:val="nil"/>
            </w:tcBorders>
            <w:shd w:val="clear" w:color="auto" w:fill="FFF2CC"/>
            <w:vAlign w:val="center"/>
          </w:tcPr>
          <w:p w:rsidR="00F85797" w:rsidRPr="00085BE2" w:rsidRDefault="00F85797" w:rsidP="00A07CE0">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452947">
              <w:rPr>
                <w:rFonts w:cs="Arial"/>
                <w:bCs/>
                <w:lang w:val="en-GB"/>
              </w:rPr>
            </w:r>
            <w:r w:rsidR="00452947">
              <w:rPr>
                <w:rFonts w:cs="Arial"/>
                <w:bCs/>
                <w:lang w:val="en-GB"/>
              </w:rPr>
              <w:fldChar w:fldCharType="separate"/>
            </w:r>
            <w:r w:rsidRPr="00085BE2">
              <w:rPr>
                <w:rFonts w:cs="Arial"/>
                <w:bCs/>
                <w:lang w:val="en-GB"/>
              </w:rPr>
              <w:fldChar w:fldCharType="end"/>
            </w:r>
            <w:r w:rsidRPr="00085BE2">
              <w:rPr>
                <w:rFonts w:cs="Arial"/>
                <w:bCs/>
                <w:lang w:val="en-GB"/>
              </w:rPr>
              <w:t xml:space="preserve"> </w:t>
            </w:r>
            <w:r w:rsidR="00FE2B25" w:rsidRPr="00085BE2">
              <w:rPr>
                <w:rFonts w:cs="Arial"/>
                <w:bCs/>
                <w:lang w:val="en-GB"/>
              </w:rPr>
              <w:t>T</w:t>
            </w:r>
            <w:r w:rsidR="00697A46" w:rsidRPr="00085BE2">
              <w:rPr>
                <w:rFonts w:cs="Arial"/>
                <w:bCs/>
                <w:lang w:val="en-GB"/>
              </w:rPr>
              <w:t>A</w:t>
            </w:r>
          </w:p>
        </w:tc>
        <w:tc>
          <w:tcPr>
            <w:tcW w:w="1559" w:type="dxa"/>
            <w:tcBorders>
              <w:left w:val="nil"/>
              <w:bottom w:val="single" w:sz="4" w:space="0" w:color="auto"/>
              <w:right w:val="nil"/>
            </w:tcBorders>
            <w:shd w:val="clear" w:color="auto" w:fill="FFF2CC"/>
            <w:vAlign w:val="center"/>
          </w:tcPr>
          <w:p w:rsidR="00F85797" w:rsidRPr="00085BE2" w:rsidRDefault="00F85797" w:rsidP="00697A46">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452947">
              <w:rPr>
                <w:rFonts w:cs="Arial"/>
                <w:bCs/>
                <w:lang w:val="en-GB"/>
              </w:rPr>
            </w:r>
            <w:r w:rsidR="00452947">
              <w:rPr>
                <w:rFonts w:cs="Arial"/>
                <w:bCs/>
                <w:lang w:val="en-GB"/>
              </w:rPr>
              <w:fldChar w:fldCharType="separate"/>
            </w:r>
            <w:r w:rsidRPr="00085BE2">
              <w:rPr>
                <w:rFonts w:cs="Arial"/>
                <w:bCs/>
                <w:lang w:val="en-GB"/>
              </w:rPr>
              <w:fldChar w:fldCharType="end"/>
            </w:r>
            <w:r w:rsidRPr="00085BE2">
              <w:rPr>
                <w:rFonts w:cs="Arial"/>
                <w:bCs/>
                <w:lang w:val="en-GB"/>
              </w:rPr>
              <w:t xml:space="preserve"> </w:t>
            </w:r>
            <w:r w:rsidR="00697A46" w:rsidRPr="00085BE2">
              <w:rPr>
                <w:rFonts w:cs="Arial"/>
                <w:bCs/>
                <w:lang w:val="en-GB"/>
              </w:rPr>
              <w:t>T</w:t>
            </w:r>
            <w:r w:rsidRPr="00085BE2">
              <w:rPr>
                <w:rFonts w:cs="Arial"/>
                <w:bCs/>
                <w:lang w:val="en-GB"/>
              </w:rPr>
              <w:t>E</w:t>
            </w:r>
          </w:p>
        </w:tc>
        <w:tc>
          <w:tcPr>
            <w:tcW w:w="1560" w:type="dxa"/>
            <w:tcBorders>
              <w:left w:val="nil"/>
              <w:bottom w:val="single" w:sz="4" w:space="0" w:color="auto"/>
            </w:tcBorders>
            <w:shd w:val="clear" w:color="auto" w:fill="FFF2CC"/>
            <w:vAlign w:val="center"/>
          </w:tcPr>
          <w:p w:rsidR="00F85797" w:rsidRPr="00085BE2" w:rsidRDefault="00F85797" w:rsidP="00697A46">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Box>
                </w:ffData>
              </w:fldChar>
            </w:r>
            <w:r w:rsidRPr="00085BE2">
              <w:rPr>
                <w:rFonts w:cs="Arial"/>
                <w:bCs/>
                <w:lang w:val="en-GB"/>
              </w:rPr>
              <w:instrText xml:space="preserve"> FORMCHECKBOX </w:instrText>
            </w:r>
            <w:r w:rsidR="00452947">
              <w:rPr>
                <w:rFonts w:cs="Arial"/>
                <w:bCs/>
                <w:lang w:val="en-GB"/>
              </w:rPr>
            </w:r>
            <w:r w:rsidR="00452947">
              <w:rPr>
                <w:rFonts w:cs="Arial"/>
                <w:bCs/>
                <w:lang w:val="en-GB"/>
              </w:rPr>
              <w:fldChar w:fldCharType="separate"/>
            </w:r>
            <w:r w:rsidRPr="00085BE2">
              <w:rPr>
                <w:rFonts w:cs="Arial"/>
                <w:bCs/>
                <w:lang w:val="en-GB"/>
              </w:rPr>
              <w:fldChar w:fldCharType="end"/>
            </w:r>
            <w:r w:rsidRPr="00085BE2">
              <w:rPr>
                <w:rFonts w:cs="Arial"/>
                <w:bCs/>
                <w:lang w:val="en-GB"/>
              </w:rPr>
              <w:t xml:space="preserve"> </w:t>
            </w:r>
            <w:r w:rsidR="00697A46" w:rsidRPr="00085BE2">
              <w:rPr>
                <w:rFonts w:cs="Arial"/>
                <w:bCs/>
                <w:lang w:val="en-GB"/>
              </w:rPr>
              <w:t>O</w:t>
            </w:r>
          </w:p>
        </w:tc>
      </w:tr>
      <w:tr w:rsidR="00F85797" w:rsidRPr="00452947" w:rsidTr="003A1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085BE2" w:rsidRDefault="0007124C" w:rsidP="00450886">
            <w:pPr>
              <w:pStyle w:val="Kopfzeile"/>
              <w:tabs>
                <w:tab w:val="clear" w:pos="4536"/>
                <w:tab w:val="clear" w:pos="9072"/>
              </w:tabs>
              <w:spacing w:after="40"/>
              <w:rPr>
                <w:rFonts w:ascii="Calibri" w:hAnsi="Calibri" w:cs="Arial"/>
                <w:lang w:val="en-GB" w:eastAsia="de-DE"/>
              </w:rPr>
            </w:pPr>
            <w:r w:rsidRPr="00085BE2">
              <w:rPr>
                <w:rFonts w:ascii="Calibri" w:hAnsi="Calibri"/>
                <w:b/>
                <w:sz w:val="22"/>
                <w:szCs w:val="22"/>
                <w:lang w:val="en-GB" w:eastAsia="de-DE"/>
              </w:rPr>
              <w:t>Assessed area</w:t>
            </w:r>
            <w:r w:rsidR="00F85797" w:rsidRPr="00085BE2">
              <w:rPr>
                <w:rFonts w:ascii="Calibri" w:hAnsi="Calibri" w:cs="Arial"/>
                <w:b/>
                <w:bCs/>
                <w:lang w:val="en-GB" w:eastAsia="de-DE"/>
              </w:rPr>
              <w:t xml:space="preserve"> </w:t>
            </w:r>
            <w:r w:rsidR="00F85797" w:rsidRPr="00085BE2">
              <w:rPr>
                <w:rFonts w:ascii="Calibri" w:hAnsi="Calibri" w:cs="Arial"/>
                <w:bCs/>
                <w:lang w:val="en-GB" w:eastAsia="de-DE"/>
              </w:rPr>
              <w:t>(</w:t>
            </w:r>
            <w:r w:rsidRPr="00085BE2">
              <w:rPr>
                <w:rFonts w:ascii="Calibri" w:hAnsi="Calibri" w:cs="Arial"/>
                <w:bCs/>
                <w:lang w:val="en-GB" w:eastAsia="de-DE"/>
              </w:rPr>
              <w:t xml:space="preserve">technical fields of DAkkS, </w:t>
            </w:r>
            <w:r w:rsidR="00450886" w:rsidRPr="00973F90">
              <w:rPr>
                <w:rFonts w:ascii="Calibri" w:hAnsi="Calibri" w:cs="Arial"/>
                <w:bCs/>
                <w:lang w:val="en-GB" w:eastAsia="de-DE"/>
              </w:rPr>
              <w:t>biobanking</w:t>
            </w:r>
            <w:r w:rsidRPr="00085BE2">
              <w:rPr>
                <w:rFonts w:ascii="Calibri" w:hAnsi="Calibri" w:cs="Arial"/>
                <w:bCs/>
                <w:lang w:val="en-GB" w:eastAsia="de-DE"/>
              </w:rPr>
              <w:t xml:space="preserve"> fields, sectorspecific requirements, directives/modules</w:t>
            </w:r>
            <w:r w:rsidR="00F85797" w:rsidRPr="00085BE2">
              <w:rPr>
                <w:rFonts w:ascii="Calibri" w:hAnsi="Calibri" w:cs="Arial"/>
                <w:bCs/>
                <w:lang w:val="en-GB" w:eastAsia="de-DE"/>
              </w:rPr>
              <w:t>)</w:t>
            </w:r>
          </w:p>
        </w:tc>
      </w:tr>
    </w:tbl>
    <w:p w:rsidR="00E31FAC" w:rsidRPr="00171F56" w:rsidRDefault="00E31FAC" w:rsidP="00171F56">
      <w:pPr>
        <w:spacing w:before="0" w:after="0"/>
        <w:rPr>
          <w:sz w:val="2"/>
          <w:szCs w:val="2"/>
          <w:lang w:val="en-GB"/>
        </w:rPr>
        <w:sectPr w:rsidR="00E31FAC"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452947" w:rsidTr="00D2315E">
        <w:tc>
          <w:tcPr>
            <w:tcW w:w="9926" w:type="dxa"/>
            <w:shd w:val="clear" w:color="auto" w:fill="FFF2CC"/>
          </w:tcPr>
          <w:p w:rsidR="00F85797" w:rsidRPr="00085BE2" w:rsidRDefault="00F85797" w:rsidP="00A07CE0">
            <w:pPr>
              <w:pStyle w:val="Kopfzeile"/>
              <w:tabs>
                <w:tab w:val="clear" w:pos="4536"/>
                <w:tab w:val="clear" w:pos="9072"/>
              </w:tabs>
              <w:spacing w:after="40"/>
              <w:rPr>
                <w:rFonts w:ascii="Calibri" w:hAnsi="Calibri" w:cs="Arial"/>
                <w:bCs/>
                <w:lang w:val="en-GB" w:eastAsia="de-DE"/>
              </w:rPr>
            </w:pPr>
          </w:p>
        </w:tc>
      </w:tr>
    </w:tbl>
    <w:p w:rsidR="00E31FAC" w:rsidRPr="00171F56" w:rsidRDefault="00E31FAC" w:rsidP="00171F56">
      <w:pPr>
        <w:spacing w:before="0" w:after="0"/>
        <w:rPr>
          <w:sz w:val="2"/>
          <w:szCs w:val="2"/>
          <w:lang w:val="en-GB"/>
        </w:rPr>
        <w:sectPr w:rsidR="00E31FAC" w:rsidRPr="00171F56" w:rsidSect="00807AFD">
          <w:endnotePr>
            <w:numFmt w:val="decimal"/>
          </w:endnotePr>
          <w:type w:val="continuous"/>
          <w:pgSz w:w="11906" w:h="16838" w:code="9"/>
          <w:pgMar w:top="567" w:right="851" w:bottom="851" w:left="1134" w:header="720" w:footer="567" w:gutter="0"/>
          <w:cols w:space="720"/>
          <w:formProt w:val="0"/>
          <w:docGrid w:linePitch="299"/>
        </w:sectPr>
      </w:pPr>
    </w:p>
    <w:p w:rsidR="00BD7C43" w:rsidRPr="00085BE2" w:rsidRDefault="00BD7C43" w:rsidP="008D2DB9">
      <w:pPr>
        <w:spacing w:before="0" w:after="0"/>
        <w:rPr>
          <w:lang w:val="en-GB"/>
        </w:rPr>
      </w:pPr>
    </w:p>
    <w:p w:rsidR="000B0B61" w:rsidRPr="00085BE2" w:rsidRDefault="0007124C" w:rsidP="00FD622D">
      <w:pPr>
        <w:spacing w:after="40"/>
        <w:rPr>
          <w:b/>
          <w:szCs w:val="22"/>
          <w:lang w:val="en-GB"/>
        </w:rPr>
      </w:pPr>
      <w:r w:rsidRPr="00085BE2">
        <w:rPr>
          <w:b/>
          <w:szCs w:val="22"/>
          <w:lang w:val="en-GB"/>
        </w:rPr>
        <w:t xml:space="preserve">Notes </w:t>
      </w:r>
      <w:r w:rsidR="000466C8" w:rsidRPr="00085BE2">
        <w:rPr>
          <w:b/>
          <w:szCs w:val="22"/>
          <w:lang w:val="en-GB"/>
        </w:rPr>
        <w:t xml:space="preserve">on </w:t>
      </w:r>
      <w:r w:rsidR="00F31D4E" w:rsidRPr="00085BE2">
        <w:rPr>
          <w:b/>
          <w:szCs w:val="22"/>
          <w:lang w:val="en-GB"/>
        </w:rPr>
        <w:t>usage</w:t>
      </w:r>
      <w:r w:rsidR="003408E7" w:rsidRPr="00085BE2">
        <w:rPr>
          <w:b/>
          <w:szCs w:val="22"/>
          <w:lang w:val="en-GB"/>
        </w:rPr>
        <w:t xml:space="preserve"> </w:t>
      </w:r>
      <w:r w:rsidR="000466C8" w:rsidRPr="00085BE2">
        <w:rPr>
          <w:b/>
          <w:szCs w:val="22"/>
          <w:lang w:val="en-GB"/>
        </w:rPr>
        <w:t>by</w:t>
      </w:r>
      <w:r w:rsidRPr="00085BE2">
        <w:rPr>
          <w:b/>
          <w:szCs w:val="22"/>
          <w:lang w:val="en-GB"/>
        </w:rPr>
        <w:t xml:space="preserve"> the </w:t>
      </w:r>
      <w:r w:rsidR="00450886" w:rsidRPr="00973F90">
        <w:rPr>
          <w:b/>
          <w:szCs w:val="22"/>
          <w:lang w:val="en-GB"/>
        </w:rPr>
        <w:t>biobank</w:t>
      </w:r>
      <w:r w:rsidR="00D2315E">
        <w:rPr>
          <w:b/>
          <w:szCs w:val="22"/>
          <w:lang w:val="en-GB"/>
        </w:rPr>
        <w:t xml:space="preserve"> (blue colored sections)</w:t>
      </w:r>
      <w:r w:rsidRPr="00085BE2">
        <w:rPr>
          <w:b/>
          <w:szCs w:val="22"/>
          <w:lang w:val="en-GB"/>
        </w:rPr>
        <w:t>:</w:t>
      </w:r>
    </w:p>
    <w:p w:rsidR="00AB1CDB" w:rsidRPr="00085BE2" w:rsidRDefault="00D2315E" w:rsidP="00AB1CDB">
      <w:pPr>
        <w:pStyle w:val="Aufzhlung"/>
        <w:ind w:left="284" w:hanging="284"/>
        <w:rPr>
          <w:lang w:val="en-GB"/>
        </w:rPr>
      </w:pPr>
      <w:r w:rsidRPr="00085BE2">
        <w:rPr>
          <w:lang w:val="en-GB"/>
        </w:rPr>
        <w:t xml:space="preserve">Only the name and address of the </w:t>
      </w:r>
      <w:r>
        <w:rPr>
          <w:lang w:val="en-GB"/>
        </w:rPr>
        <w:t>biobank</w:t>
      </w:r>
      <w:r w:rsidRPr="00085BE2">
        <w:rPr>
          <w:lang w:val="en-GB"/>
        </w:rPr>
        <w:t xml:space="preserve"> shall be entered on the second page.</w:t>
      </w:r>
    </w:p>
    <w:p w:rsidR="00AB1CDB" w:rsidRPr="00085BE2" w:rsidRDefault="00416FA2" w:rsidP="00012BAD">
      <w:pPr>
        <w:pStyle w:val="Aufzhlung"/>
        <w:ind w:left="284" w:hanging="284"/>
        <w:rPr>
          <w:lang w:val="en-GB"/>
        </w:rPr>
      </w:pPr>
      <w:r w:rsidRPr="00085BE2">
        <w:rPr>
          <w:lang w:val="en-GB"/>
        </w:rPr>
        <w:t>Please enter the following information in the column “Reference documents“:</w:t>
      </w:r>
      <w:r w:rsidR="00AB1CDB" w:rsidRPr="00085BE2">
        <w:rPr>
          <w:lang w:val="en-GB"/>
        </w:rPr>
        <w:br/>
      </w:r>
      <w:r w:rsidRPr="00085BE2">
        <w:rPr>
          <w:lang w:val="en-GB"/>
        </w:rPr>
        <w:t xml:space="preserve">Where is </w:t>
      </w:r>
      <w:r w:rsidR="001212B6" w:rsidRPr="00085BE2">
        <w:rPr>
          <w:lang w:val="en-GB"/>
        </w:rPr>
        <w:t>t</w:t>
      </w:r>
      <w:r w:rsidRPr="00085BE2">
        <w:rPr>
          <w:lang w:val="en-GB"/>
        </w:rPr>
        <w:t>he implementation of the requirement documented?</w:t>
      </w:r>
      <w:r w:rsidR="00AB1CDB" w:rsidRPr="00085BE2">
        <w:rPr>
          <w:lang w:val="en-GB"/>
        </w:rPr>
        <w:t xml:space="preserve"> </w:t>
      </w:r>
      <w:r w:rsidR="00AB1CDB" w:rsidRPr="00085BE2">
        <w:rPr>
          <w:lang w:val="en-GB"/>
        </w:rPr>
        <w:br/>
        <w:t>(</w:t>
      </w:r>
      <w:r w:rsidRPr="00085BE2">
        <w:rPr>
          <w:lang w:val="en-GB"/>
        </w:rPr>
        <w:t xml:space="preserve">State the specific reference documents, e.g. </w:t>
      </w:r>
      <w:r w:rsidR="00F31D4E" w:rsidRPr="00085BE2">
        <w:rPr>
          <w:lang w:val="en-GB"/>
        </w:rPr>
        <w:t>specification</w:t>
      </w:r>
      <w:r w:rsidRPr="00085BE2">
        <w:rPr>
          <w:lang w:val="en-GB"/>
        </w:rPr>
        <w:t xml:space="preserve"> of the document/chapter/section)</w:t>
      </w:r>
      <w:r w:rsidR="00AB1CDB" w:rsidRPr="00085BE2">
        <w:rPr>
          <w:lang w:val="en-GB"/>
        </w:rPr>
        <w:t xml:space="preserve"> </w:t>
      </w:r>
      <w:r w:rsidR="00AB1CDB" w:rsidRPr="00085BE2">
        <w:rPr>
          <w:lang w:val="en-GB"/>
        </w:rPr>
        <w:br/>
      </w:r>
      <w:r w:rsidRPr="00085BE2">
        <w:rPr>
          <w:lang w:val="en-GB"/>
        </w:rPr>
        <w:t>Requirements of the standard that are not applicable shall be indicated accordingly.</w:t>
      </w:r>
      <w:r w:rsidR="00AB1CDB" w:rsidRPr="00085BE2">
        <w:rPr>
          <w:lang w:val="en-GB"/>
        </w:rPr>
        <w:t xml:space="preserve"> </w:t>
      </w:r>
    </w:p>
    <w:p w:rsidR="00AB1CDB" w:rsidRPr="00085BE2" w:rsidRDefault="00416FA2" w:rsidP="00AB1CDB">
      <w:pPr>
        <w:spacing w:after="40"/>
        <w:rPr>
          <w:szCs w:val="22"/>
          <w:lang w:val="en-GB"/>
        </w:rPr>
      </w:pPr>
      <w:r w:rsidRPr="00085BE2">
        <w:rPr>
          <w:szCs w:val="22"/>
          <w:lang w:val="en-GB"/>
        </w:rPr>
        <w:t xml:space="preserve">No further entries shall be made by the </w:t>
      </w:r>
      <w:r w:rsidR="0006087C">
        <w:rPr>
          <w:szCs w:val="22"/>
          <w:lang w:val="en-GB"/>
        </w:rPr>
        <w:t>biobank</w:t>
      </w:r>
      <w:r w:rsidRPr="00085BE2">
        <w:rPr>
          <w:szCs w:val="22"/>
          <w:lang w:val="en-GB"/>
        </w:rPr>
        <w:t>.</w:t>
      </w:r>
    </w:p>
    <w:p w:rsidR="00AD7608" w:rsidRPr="00085BE2" w:rsidRDefault="00AD7608" w:rsidP="008D2DB9">
      <w:pPr>
        <w:spacing w:before="0" w:after="0"/>
        <w:rPr>
          <w:szCs w:val="22"/>
          <w:lang w:val="en-GB"/>
        </w:rPr>
      </w:pPr>
    </w:p>
    <w:p w:rsidR="00AB1CDB" w:rsidRPr="00085BE2" w:rsidRDefault="000466C8" w:rsidP="00AB1CDB">
      <w:pPr>
        <w:spacing w:after="40"/>
        <w:rPr>
          <w:b/>
          <w:szCs w:val="22"/>
          <w:lang w:val="en-GB"/>
        </w:rPr>
      </w:pPr>
      <w:r w:rsidRPr="00085BE2">
        <w:rPr>
          <w:b/>
          <w:szCs w:val="22"/>
          <w:lang w:val="en-GB"/>
        </w:rPr>
        <w:t xml:space="preserve">Notes on </w:t>
      </w:r>
      <w:r w:rsidR="00F31D4E" w:rsidRPr="00085BE2">
        <w:rPr>
          <w:b/>
          <w:szCs w:val="22"/>
          <w:lang w:val="en-GB"/>
        </w:rPr>
        <w:t>usage</w:t>
      </w:r>
      <w:r w:rsidRPr="00085BE2">
        <w:rPr>
          <w:b/>
          <w:szCs w:val="22"/>
          <w:lang w:val="en-GB"/>
        </w:rPr>
        <w:t xml:space="preserve"> by </w:t>
      </w:r>
      <w:r w:rsidR="0007124C" w:rsidRPr="00085BE2">
        <w:rPr>
          <w:b/>
          <w:szCs w:val="22"/>
          <w:lang w:val="en-GB"/>
        </w:rPr>
        <w:t>the assessor</w:t>
      </w:r>
      <w:r w:rsidR="00D2315E">
        <w:rPr>
          <w:b/>
          <w:szCs w:val="22"/>
          <w:lang w:val="en-GB"/>
        </w:rPr>
        <w:t xml:space="preserve"> (orange colored sections)</w:t>
      </w:r>
      <w:r w:rsidR="00AB1CDB" w:rsidRPr="00085BE2">
        <w:rPr>
          <w:b/>
          <w:szCs w:val="22"/>
          <w:lang w:val="en-GB"/>
        </w:rPr>
        <w:t>:</w:t>
      </w:r>
    </w:p>
    <w:p w:rsidR="000B0B61" w:rsidRPr="00085BE2" w:rsidRDefault="00B4370F" w:rsidP="00B4370F">
      <w:pPr>
        <w:pStyle w:val="Aufzhlung"/>
        <w:ind w:left="284" w:hanging="284"/>
        <w:rPr>
          <w:lang w:val="en-GB"/>
        </w:rPr>
      </w:pPr>
      <w:r w:rsidRPr="00085BE2">
        <w:rPr>
          <w:lang w:val="en-GB"/>
        </w:rPr>
        <w:t>The column „Responsible</w:t>
      </w:r>
      <w:r w:rsidR="00501FAB" w:rsidRPr="00085BE2">
        <w:rPr>
          <w:lang w:val="en-GB"/>
        </w:rPr>
        <w:t>“ indicates</w:t>
      </w:r>
      <w:r w:rsidRPr="00085BE2">
        <w:rPr>
          <w:lang w:val="en-GB"/>
        </w:rPr>
        <w:t xml:space="preserve"> t</w:t>
      </w:r>
      <w:r w:rsidR="007D2415" w:rsidRPr="00085BE2">
        <w:rPr>
          <w:lang w:val="en-GB"/>
        </w:rPr>
        <w:t>he assessor responsible to evaluate a section of the standard</w:t>
      </w:r>
      <w:r w:rsidRPr="00085BE2">
        <w:rPr>
          <w:lang w:val="en-GB"/>
        </w:rPr>
        <w:t>.</w:t>
      </w:r>
      <w:r w:rsidR="007D2415" w:rsidRPr="00085BE2">
        <w:rPr>
          <w:lang w:val="en-GB"/>
        </w:rPr>
        <w:t xml:space="preserve"> </w:t>
      </w:r>
      <w:r w:rsidR="00012BAD">
        <w:rPr>
          <w:lang w:val="en-GB"/>
        </w:rPr>
        <w:br/>
      </w:r>
      <w:r w:rsidR="00255476" w:rsidRPr="00085BE2">
        <w:rPr>
          <w:lang w:val="en-GB"/>
        </w:rPr>
        <w:t>The column “Appraisal” and “No of NC” shall be entered by the assessor (</w:t>
      </w:r>
      <w:r w:rsidRPr="00085BE2">
        <w:rPr>
          <w:lang w:val="en-GB"/>
        </w:rPr>
        <w:t>e</w:t>
      </w:r>
      <w:r w:rsidR="00255476" w:rsidRPr="00085BE2">
        <w:rPr>
          <w:lang w:val="en-GB"/>
        </w:rPr>
        <w:t xml:space="preserve">valuation key see final marks) </w:t>
      </w:r>
    </w:p>
    <w:p w:rsidR="00FF39AA" w:rsidRPr="00085BE2" w:rsidRDefault="00FE3561" w:rsidP="00012BAD">
      <w:pPr>
        <w:pStyle w:val="Aufzhlung"/>
        <w:ind w:left="284" w:hanging="284"/>
        <w:rPr>
          <w:lang w:val="en-GB"/>
        </w:rPr>
      </w:pPr>
      <w:r w:rsidRPr="00085BE2">
        <w:rPr>
          <w:lang w:val="en-GB"/>
        </w:rPr>
        <w:t>The appraisal in the first row of a section of the standard (e.g. 4.</w:t>
      </w:r>
      <w:r w:rsidR="0006087C">
        <w:rPr>
          <w:lang w:val="en-GB"/>
        </w:rPr>
        <w:t>2</w:t>
      </w:r>
      <w:r w:rsidRPr="00085BE2">
        <w:rPr>
          <w:lang w:val="en-GB"/>
        </w:rPr>
        <w:t xml:space="preserve"> </w:t>
      </w:r>
      <w:r w:rsidR="001F227C" w:rsidRPr="00085BE2">
        <w:rPr>
          <w:lang w:val="en-GB"/>
        </w:rPr>
        <w:t>Impartiality</w:t>
      </w:r>
      <w:r w:rsidRPr="00085BE2">
        <w:rPr>
          <w:lang w:val="en-GB"/>
        </w:rPr>
        <w:t>) indicates the overall appraisal after the assessment, including the prior review of documents and records</w:t>
      </w:r>
      <w:r w:rsidR="007350DF" w:rsidRPr="00085BE2">
        <w:rPr>
          <w:lang w:val="en-GB"/>
        </w:rPr>
        <w:t>.</w:t>
      </w:r>
      <w:r w:rsidR="0023748E" w:rsidRPr="00085BE2">
        <w:rPr>
          <w:lang w:val="en-GB"/>
        </w:rPr>
        <w:t xml:space="preserve"> The appraisal in the first row of a section</w:t>
      </w:r>
      <w:r w:rsidR="00B4370F" w:rsidRPr="00085BE2">
        <w:rPr>
          <w:lang w:val="en-GB"/>
        </w:rPr>
        <w:t xml:space="preserve"> will</w:t>
      </w:r>
      <w:r w:rsidR="0023748E" w:rsidRPr="00085BE2">
        <w:rPr>
          <w:lang w:val="en-GB"/>
        </w:rPr>
        <w:t xml:space="preserve"> suffice, if no non-conformity</w:t>
      </w:r>
      <w:r w:rsidR="00E9243F" w:rsidRPr="00085BE2">
        <w:rPr>
          <w:lang w:val="en-GB"/>
        </w:rPr>
        <w:t xml:space="preserve"> was identified for</w:t>
      </w:r>
      <w:r w:rsidR="0023748E" w:rsidRPr="00085BE2">
        <w:rPr>
          <w:lang w:val="en-GB"/>
        </w:rPr>
        <w:t xml:space="preserve"> </w:t>
      </w:r>
      <w:r w:rsidR="00E9243F" w:rsidRPr="00085BE2">
        <w:rPr>
          <w:lang w:val="en-GB"/>
        </w:rPr>
        <w:t>the relevant</w:t>
      </w:r>
      <w:r w:rsidR="0023748E" w:rsidRPr="00085BE2">
        <w:rPr>
          <w:lang w:val="en-GB"/>
        </w:rPr>
        <w:t xml:space="preserve"> section of the standard.</w:t>
      </w:r>
      <w:r w:rsidR="00B941EF" w:rsidRPr="00085BE2">
        <w:rPr>
          <w:lang w:val="en-GB"/>
        </w:rPr>
        <w:t xml:space="preserve"> </w:t>
      </w:r>
    </w:p>
    <w:p w:rsidR="00AC4C44" w:rsidRPr="00A05754" w:rsidRDefault="00AC4C44" w:rsidP="00A05754">
      <w:pPr>
        <w:spacing w:before="0" w:after="0"/>
        <w:rPr>
          <w:szCs w:val="22"/>
          <w:lang w:val="en-GB"/>
        </w:rPr>
      </w:pPr>
    </w:p>
    <w:p w:rsidR="00171F56" w:rsidRPr="00A05754" w:rsidRDefault="00171F56" w:rsidP="00A05754">
      <w:pPr>
        <w:spacing w:before="0" w:after="0"/>
        <w:rPr>
          <w:szCs w:val="22"/>
          <w:lang w:val="en-GB"/>
        </w:rPr>
      </w:pPr>
    </w:p>
    <w:p w:rsidR="00171F56" w:rsidRPr="00A05754" w:rsidRDefault="00171F56" w:rsidP="00A05754">
      <w:pPr>
        <w:spacing w:before="0" w:after="0"/>
        <w:rPr>
          <w:szCs w:val="22"/>
          <w:lang w:val="en-GB"/>
        </w:rPr>
      </w:pPr>
    </w:p>
    <w:p w:rsidR="00171F56" w:rsidRPr="00A05754" w:rsidRDefault="00171F56" w:rsidP="00A05754">
      <w:pPr>
        <w:spacing w:before="0" w:after="0"/>
        <w:rPr>
          <w:szCs w:val="22"/>
          <w:lang w:val="en-GB"/>
        </w:rPr>
      </w:pPr>
    </w:p>
    <w:p w:rsidR="00171F56" w:rsidRPr="00A05754" w:rsidRDefault="00171F56" w:rsidP="00A05754">
      <w:pPr>
        <w:spacing w:before="0" w:after="0"/>
        <w:rPr>
          <w:szCs w:val="22"/>
          <w:lang w:val="en-GB"/>
        </w:rPr>
      </w:pPr>
    </w:p>
    <w:p w:rsidR="00171F56" w:rsidRPr="00A05754" w:rsidRDefault="00171F56" w:rsidP="00A05754">
      <w:pPr>
        <w:spacing w:before="0" w:after="0"/>
        <w:rPr>
          <w:szCs w:val="22"/>
          <w:lang w:val="en-GB"/>
        </w:rPr>
      </w:pPr>
    </w:p>
    <w:p w:rsidR="00171F56" w:rsidRPr="00A05754" w:rsidRDefault="00171F56" w:rsidP="00A05754">
      <w:pPr>
        <w:spacing w:before="0" w:after="0"/>
        <w:rPr>
          <w:szCs w:val="22"/>
          <w:lang w:val="en-GB"/>
        </w:rPr>
      </w:pPr>
    </w:p>
    <w:p w:rsidR="00171F56" w:rsidRPr="00A05754" w:rsidRDefault="00171F56" w:rsidP="00A05754">
      <w:pPr>
        <w:spacing w:before="0" w:after="0"/>
        <w:rPr>
          <w:szCs w:val="22"/>
          <w:lang w:val="en-GB"/>
        </w:rPr>
      </w:pPr>
    </w:p>
    <w:p w:rsidR="00AC4C44" w:rsidRDefault="00F506C8" w:rsidP="00171F56">
      <w:pPr>
        <w:pStyle w:val="berschrift1"/>
        <w:rPr>
          <w:lang w:val="en-GB"/>
        </w:rPr>
      </w:pPr>
      <w:bookmarkStart w:id="2" w:name="_Toc33082341"/>
      <w:r w:rsidRPr="00085BE2">
        <w:rPr>
          <w:lang w:val="en-GB"/>
        </w:rPr>
        <w:lastRenderedPageBreak/>
        <w:t>4</w:t>
      </w:r>
      <w:r w:rsidRPr="00085BE2">
        <w:rPr>
          <w:lang w:val="en-GB"/>
        </w:rPr>
        <w:tab/>
        <w:t>General requirements</w:t>
      </w:r>
      <w:bookmarkEnd w:id="2"/>
    </w:p>
    <w:p w:rsidR="00F506C8" w:rsidRPr="00085BE2" w:rsidRDefault="00F506C8" w:rsidP="00A17E4B">
      <w:pPr>
        <w:pStyle w:val="berschrift2"/>
        <w:rPr>
          <w:lang w:val="en-GB"/>
        </w:rPr>
      </w:pPr>
      <w:bookmarkStart w:id="3" w:name="_Toc33082342"/>
      <w:r w:rsidRPr="00085BE2">
        <w:rPr>
          <w:lang w:val="en-GB"/>
        </w:rPr>
        <w:t>4.1</w:t>
      </w:r>
      <w:r w:rsidRPr="00085BE2">
        <w:rPr>
          <w:lang w:val="en-GB"/>
        </w:rPr>
        <w:tab/>
      </w:r>
      <w:r>
        <w:rPr>
          <w:lang w:val="en-GB"/>
        </w:rPr>
        <w:t>General</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148"/>
        <w:gridCol w:w="2309"/>
        <w:gridCol w:w="391"/>
        <w:gridCol w:w="379"/>
        <w:gridCol w:w="400"/>
        <w:gridCol w:w="745"/>
      </w:tblGrid>
      <w:tr w:rsidR="00F811AD" w:rsidRPr="00085BE2" w:rsidTr="003A148F">
        <w:tc>
          <w:tcPr>
            <w:tcW w:w="3544" w:type="dxa"/>
            <w:tcBorders>
              <w:top w:val="single" w:sz="12" w:space="0" w:color="auto"/>
              <w:bottom w:val="single" w:sz="12" w:space="0" w:color="auto"/>
              <w:right w:val="single" w:sz="4" w:space="0" w:color="auto"/>
            </w:tcBorders>
            <w:shd w:val="clear" w:color="auto" w:fill="auto"/>
          </w:tcPr>
          <w:p w:rsidR="00F811AD" w:rsidRPr="00085BE2" w:rsidRDefault="00F811AD" w:rsidP="0006087C">
            <w:pPr>
              <w:pStyle w:val="2"/>
              <w:rPr>
                <w:lang w:val="en-GB"/>
              </w:rPr>
            </w:pPr>
          </w:p>
        </w:tc>
        <w:tc>
          <w:tcPr>
            <w:tcW w:w="2151" w:type="dxa"/>
            <w:tcBorders>
              <w:top w:val="single" w:sz="12" w:space="0" w:color="auto"/>
              <w:bottom w:val="single" w:sz="12" w:space="0" w:color="auto"/>
              <w:right w:val="single" w:sz="4" w:space="0" w:color="auto"/>
            </w:tcBorders>
            <w:shd w:val="clear" w:color="auto" w:fill="auto"/>
          </w:tcPr>
          <w:p w:rsidR="00F811AD" w:rsidRPr="001822C7" w:rsidRDefault="00450886" w:rsidP="00E771C9">
            <w:pPr>
              <w:spacing w:after="40" w:line="200" w:lineRule="exact"/>
              <w:rPr>
                <w:b/>
                <w:sz w:val="18"/>
                <w:szCs w:val="18"/>
                <w:highlight w:val="yellow"/>
                <w:lang w:val="en-GB"/>
              </w:rPr>
            </w:pPr>
            <w:r w:rsidRPr="00450886">
              <w:rPr>
                <w:b/>
                <w:sz w:val="18"/>
                <w:szCs w:val="18"/>
                <w:lang w:val="en-GB"/>
              </w:rPr>
              <w:t xml:space="preserve">SA </w:t>
            </w:r>
            <w:r w:rsidR="00452947">
              <w:rPr>
                <w:b/>
                <w:sz w:val="18"/>
                <w:szCs w:val="18"/>
                <w:lang w:val="en-GB"/>
              </w:rPr>
              <w:t>+ TA</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F811AD" w:rsidRPr="00085BE2" w:rsidRDefault="00F811AD" w:rsidP="00F811A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6"/>
                <w:szCs w:val="16"/>
                <w:lang w:val="en-GB"/>
              </w:rPr>
              <w:fldChar w:fldCharType="begin">
                <w:ffData>
                  <w:name w:val="Text4"/>
                  <w:enabled/>
                  <w:calcOnExit w:val="0"/>
                  <w:textInput/>
                </w:ffData>
              </w:fldChar>
            </w:r>
            <w:r w:rsidRPr="00085BE2">
              <w:rPr>
                <w:rFonts w:cs="Arial"/>
                <w:bCs/>
                <w:sz w:val="16"/>
                <w:szCs w:val="16"/>
                <w:lang w:val="en-GB"/>
              </w:rPr>
              <w:instrText xml:space="preserve"> FORMTEXT </w:instrText>
            </w:r>
            <w:r w:rsidRPr="00085BE2">
              <w:rPr>
                <w:rFonts w:cs="Arial"/>
                <w:bCs/>
                <w:sz w:val="16"/>
                <w:szCs w:val="16"/>
                <w:lang w:val="en-GB"/>
              </w:rPr>
            </w:r>
            <w:r w:rsidRPr="00085BE2">
              <w:rPr>
                <w:rFonts w:cs="Arial"/>
                <w:bCs/>
                <w:sz w:val="16"/>
                <w:szCs w:val="16"/>
                <w:lang w:val="en-GB"/>
              </w:rPr>
              <w:fldChar w:fldCharType="separate"/>
            </w:r>
            <w:r w:rsidRPr="00085BE2">
              <w:rPr>
                <w:rFonts w:cs="Arial"/>
                <w:bCs/>
                <w:noProof/>
                <w:sz w:val="16"/>
                <w:szCs w:val="16"/>
                <w:lang w:val="en-GB"/>
              </w:rPr>
              <w:t> </w:t>
            </w:r>
            <w:r w:rsidRPr="00085BE2">
              <w:rPr>
                <w:rFonts w:cs="Arial"/>
                <w:bCs/>
                <w:noProof/>
                <w:sz w:val="16"/>
                <w:szCs w:val="16"/>
                <w:lang w:val="en-GB"/>
              </w:rPr>
              <w:t> </w:t>
            </w:r>
            <w:r w:rsidRPr="00085BE2">
              <w:rPr>
                <w:rFonts w:cs="Arial"/>
                <w:bCs/>
                <w:noProof/>
                <w:sz w:val="16"/>
                <w:szCs w:val="16"/>
                <w:lang w:val="en-GB"/>
              </w:rPr>
              <w:t> </w:t>
            </w:r>
            <w:r w:rsidRPr="00085BE2">
              <w:rPr>
                <w:rFonts w:cs="Arial"/>
                <w:bCs/>
                <w:noProof/>
                <w:sz w:val="16"/>
                <w:szCs w:val="16"/>
                <w:lang w:val="en-GB"/>
              </w:rPr>
              <w:t> </w:t>
            </w:r>
            <w:r w:rsidRPr="00085BE2">
              <w:rPr>
                <w:rFonts w:cs="Arial"/>
                <w:bCs/>
                <w:noProof/>
                <w:sz w:val="16"/>
                <w:szCs w:val="16"/>
                <w:lang w:val="en-GB"/>
              </w:rPr>
              <w:t> </w:t>
            </w:r>
            <w:r w:rsidRPr="00085BE2">
              <w:rPr>
                <w:rFonts w:cs="Arial"/>
                <w:bCs/>
                <w:sz w:val="18"/>
                <w:szCs w:val="18"/>
                <w:lang w:val="en-GB"/>
              </w:rPr>
              <w:fldChar w:fldCharType="end"/>
            </w:r>
          </w:p>
        </w:tc>
      </w:tr>
      <w:tr w:rsidR="00FD6099" w:rsidRPr="00085BE2" w:rsidTr="003A148F">
        <w:tc>
          <w:tcPr>
            <w:tcW w:w="8007" w:type="dxa"/>
            <w:gridSpan w:val="3"/>
            <w:tcBorders>
              <w:top w:val="single" w:sz="12" w:space="0" w:color="auto"/>
            </w:tcBorders>
          </w:tcPr>
          <w:p w:rsidR="00FD6099" w:rsidRPr="00085BE2" w:rsidRDefault="007D1F2F" w:rsidP="00B725AD">
            <w:pPr>
              <w:keepNext/>
              <w:keepLines/>
              <w:rPr>
                <w:rFonts w:cs="Arial"/>
                <w:b/>
                <w:iCs/>
                <w:sz w:val="18"/>
                <w:szCs w:val="18"/>
                <w:lang w:val="en-GB"/>
              </w:rPr>
            </w:pPr>
            <w:r w:rsidRPr="00085BE2">
              <w:rPr>
                <w:rFonts w:cs="Arial"/>
                <w:b/>
                <w:sz w:val="18"/>
                <w:szCs w:val="18"/>
                <w:lang w:val="en-GB"/>
              </w:rPr>
              <w:t xml:space="preserve">Result </w:t>
            </w:r>
            <w:r w:rsidR="00E9243F" w:rsidRPr="00085BE2">
              <w:rPr>
                <w:rFonts w:cs="Arial"/>
                <w:b/>
                <w:sz w:val="18"/>
                <w:szCs w:val="18"/>
                <w:lang w:val="en-GB"/>
              </w:rPr>
              <w:t>of review</w:t>
            </w:r>
            <w:r w:rsidR="00272F29" w:rsidRPr="00085BE2">
              <w:rPr>
                <w:rFonts w:cs="Arial"/>
                <w:b/>
                <w:sz w:val="18"/>
                <w:szCs w:val="18"/>
                <w:lang w:val="en-GB"/>
              </w:rPr>
              <w:t xml:space="preserve"> </w:t>
            </w:r>
            <w:r w:rsidRPr="00085BE2">
              <w:rPr>
                <w:rFonts w:cs="Arial"/>
                <w:b/>
                <w:sz w:val="18"/>
                <w:szCs w:val="18"/>
                <w:lang w:val="en-GB"/>
              </w:rPr>
              <w:t>of d</w:t>
            </w:r>
            <w:r w:rsidR="00FD6099" w:rsidRPr="00085BE2">
              <w:rPr>
                <w:rFonts w:cs="Arial"/>
                <w:b/>
                <w:sz w:val="18"/>
                <w:szCs w:val="18"/>
                <w:lang w:val="en-GB"/>
              </w:rPr>
              <w:t>o</w:t>
            </w:r>
            <w:r w:rsidRPr="00085BE2">
              <w:rPr>
                <w:rFonts w:cs="Arial"/>
                <w:b/>
                <w:sz w:val="18"/>
                <w:szCs w:val="18"/>
                <w:lang w:val="en-GB"/>
              </w:rPr>
              <w:t>c</w:t>
            </w:r>
            <w:r w:rsidR="00FD6099" w:rsidRPr="00085BE2">
              <w:rPr>
                <w:rFonts w:cs="Arial"/>
                <w:b/>
                <w:sz w:val="18"/>
                <w:szCs w:val="18"/>
                <w:lang w:val="en-GB"/>
              </w:rPr>
              <w:t>ument</w:t>
            </w:r>
            <w:r w:rsidRPr="00085BE2">
              <w:rPr>
                <w:rFonts w:cs="Arial"/>
                <w:b/>
                <w:sz w:val="18"/>
                <w:szCs w:val="18"/>
                <w:lang w:val="en-GB"/>
              </w:rPr>
              <w:t>s</w:t>
            </w:r>
            <w:r w:rsidR="00FD6099" w:rsidRPr="00085BE2">
              <w:rPr>
                <w:rFonts w:cs="Arial"/>
                <w:b/>
                <w:sz w:val="18"/>
                <w:szCs w:val="18"/>
                <w:lang w:val="en-GB"/>
              </w:rPr>
              <w:t xml:space="preserve"> </w:t>
            </w:r>
            <w:r w:rsidRPr="00085BE2">
              <w:rPr>
                <w:rFonts w:cs="Arial"/>
                <w:b/>
                <w:sz w:val="18"/>
                <w:szCs w:val="18"/>
                <w:lang w:val="en-GB"/>
              </w:rPr>
              <w:t>and</w:t>
            </w:r>
            <w:r w:rsidR="00FD6099" w:rsidRPr="00085BE2">
              <w:rPr>
                <w:rFonts w:cs="Arial"/>
                <w:b/>
                <w:sz w:val="18"/>
                <w:szCs w:val="18"/>
                <w:lang w:val="en-GB"/>
              </w:rPr>
              <w:t xml:space="preserve"> </w:t>
            </w:r>
            <w:r w:rsidR="00272F29" w:rsidRPr="00085BE2">
              <w:rPr>
                <w:rFonts w:cs="Arial"/>
                <w:b/>
                <w:sz w:val="18"/>
                <w:szCs w:val="18"/>
                <w:lang w:val="en-GB"/>
              </w:rPr>
              <w:t>records</w:t>
            </w:r>
            <w:r w:rsidR="00FD6099" w:rsidRPr="00085BE2">
              <w:rPr>
                <w:rFonts w:cs="Arial"/>
                <w:b/>
                <w:sz w:val="18"/>
                <w:szCs w:val="18"/>
                <w:lang w:val="en-GB"/>
              </w:rPr>
              <w:t xml:space="preserve">: </w:t>
            </w:r>
            <w:r w:rsidR="00FD6099" w:rsidRPr="00085BE2">
              <w:rPr>
                <w:rStyle w:val="Endnotenzeichen"/>
                <w:rFonts w:cs="Arial"/>
                <w:b/>
                <w:sz w:val="18"/>
                <w:szCs w:val="18"/>
                <w:lang w:val="en-GB"/>
              </w:rPr>
              <w:endnoteReference w:id="3"/>
            </w:r>
          </w:p>
        </w:tc>
        <w:tc>
          <w:tcPr>
            <w:tcW w:w="391"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12" w:space="0" w:color="auto"/>
            </w:tcBorders>
          </w:tcPr>
          <w:p w:rsidR="00FD6099" w:rsidRPr="00085BE2" w:rsidRDefault="00FD6099" w:rsidP="00B725AD">
            <w:pPr>
              <w:keepNext/>
              <w:keepLines/>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D6099" w:rsidRPr="00452947" w:rsidTr="003A148F">
        <w:tc>
          <w:tcPr>
            <w:tcW w:w="9923" w:type="dxa"/>
            <w:gridSpan w:val="4"/>
            <w:tcBorders>
              <w:top w:val="single" w:sz="4" w:space="0" w:color="auto"/>
              <w:bottom w:val="nil"/>
            </w:tcBorders>
          </w:tcPr>
          <w:p w:rsidR="00FD6099" w:rsidRPr="00085BE2" w:rsidRDefault="00E9243F" w:rsidP="00B725AD">
            <w:pPr>
              <w:keepNext/>
              <w:keepLines/>
              <w:rPr>
                <w:rFonts w:cs="Arial"/>
                <w:bCs/>
                <w:lang w:val="en-GB"/>
              </w:rPr>
            </w:pPr>
            <w:r w:rsidRPr="00085BE2">
              <w:rPr>
                <w:rFonts w:cs="Arial"/>
                <w:bCs/>
                <w:sz w:val="18"/>
                <w:szCs w:val="18"/>
                <w:lang w:val="en-GB"/>
              </w:rPr>
              <w:t>Findings</w:t>
            </w:r>
            <w:r w:rsidR="009A25F0" w:rsidRPr="00085BE2">
              <w:rPr>
                <w:rFonts w:cs="Arial"/>
                <w:bCs/>
                <w:sz w:val="18"/>
                <w:szCs w:val="18"/>
                <w:lang w:val="en-GB"/>
              </w:rPr>
              <w:t xml:space="preserve"> / </w:t>
            </w:r>
            <w:r w:rsidR="0036572D" w:rsidRPr="00085BE2">
              <w:rPr>
                <w:rFonts w:cs="Arial"/>
                <w:bCs/>
                <w:sz w:val="18"/>
                <w:szCs w:val="18"/>
                <w:lang w:val="en-GB"/>
              </w:rPr>
              <w:t>j</w:t>
            </w:r>
            <w:r w:rsidRPr="00085BE2">
              <w:rPr>
                <w:rFonts w:cs="Arial"/>
                <w:bCs/>
                <w:sz w:val="18"/>
                <w:szCs w:val="18"/>
                <w:lang w:val="en-GB"/>
              </w:rPr>
              <w:t>ustification of findings</w:t>
            </w:r>
            <w:r w:rsidR="009A25F0" w:rsidRPr="00085BE2">
              <w:rPr>
                <w:rFonts w:cs="Arial"/>
                <w:bCs/>
                <w:sz w:val="18"/>
                <w:szCs w:val="18"/>
                <w:lang w:val="en-GB"/>
              </w:rPr>
              <w:t xml:space="preserve"> / </w:t>
            </w:r>
            <w:r w:rsidR="00BA227D" w:rsidRPr="00085BE2">
              <w:rPr>
                <w:rFonts w:cs="Arial"/>
                <w:bCs/>
                <w:sz w:val="18"/>
                <w:szCs w:val="18"/>
                <w:lang w:val="en-GB"/>
              </w:rPr>
              <w:t>s</w:t>
            </w:r>
            <w:r w:rsidR="009A25F0" w:rsidRPr="00085BE2">
              <w:rPr>
                <w:rFonts w:cs="Arial"/>
                <w:bCs/>
                <w:sz w:val="18"/>
                <w:szCs w:val="18"/>
                <w:lang w:val="en-GB"/>
              </w:rPr>
              <w:t xml:space="preserve">pecifics / </w:t>
            </w:r>
            <w:r w:rsidR="00BA227D" w:rsidRPr="00085BE2">
              <w:rPr>
                <w:rFonts w:cs="Arial"/>
                <w:bCs/>
                <w:sz w:val="18"/>
                <w:szCs w:val="18"/>
                <w:lang w:val="en-GB"/>
              </w:rPr>
              <w:t>n</w:t>
            </w:r>
            <w:r w:rsidR="009A25F0" w:rsidRPr="00085BE2">
              <w:rPr>
                <w:rFonts w:cs="Arial"/>
                <w:bCs/>
                <w:sz w:val="18"/>
                <w:szCs w:val="18"/>
                <w:lang w:val="en-GB"/>
              </w:rPr>
              <w:t>otes</w:t>
            </w:r>
            <w:r w:rsidR="00FD6099" w:rsidRPr="00085BE2">
              <w:rPr>
                <w:rFonts w:cs="Arial"/>
                <w:bCs/>
                <w:sz w:val="18"/>
                <w:szCs w:val="18"/>
                <w:lang w:val="en-GB"/>
              </w:rPr>
              <w:t>:</w:t>
            </w:r>
          </w:p>
        </w:tc>
      </w:tr>
      <w:tr w:rsidR="00FD6099" w:rsidRPr="00452947" w:rsidTr="003A148F">
        <w:tc>
          <w:tcPr>
            <w:tcW w:w="9923" w:type="dxa"/>
            <w:gridSpan w:val="4"/>
            <w:tcBorders>
              <w:top w:val="nil"/>
              <w:bottom w:val="single" w:sz="12" w:space="0" w:color="auto"/>
            </w:tcBorders>
            <w:shd w:val="clear" w:color="auto" w:fill="FFF2CC"/>
          </w:tcPr>
          <w:p w:rsidR="00FD6099" w:rsidRPr="00085BE2" w:rsidRDefault="00FD6099" w:rsidP="00771BAB">
            <w:pPr>
              <w:rPr>
                <w:lang w:val="en-GB"/>
              </w:rPr>
            </w:pPr>
          </w:p>
        </w:tc>
      </w:tr>
      <w:tr w:rsidR="00FD6099" w:rsidRPr="00452947" w:rsidTr="003A148F">
        <w:tc>
          <w:tcPr>
            <w:tcW w:w="9923" w:type="dxa"/>
            <w:gridSpan w:val="4"/>
            <w:tcBorders>
              <w:bottom w:val="single" w:sz="4" w:space="0" w:color="auto"/>
            </w:tcBorders>
            <w:vAlign w:val="center"/>
          </w:tcPr>
          <w:p w:rsidR="00FD6099"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r w:rsidR="00FD6099" w:rsidRPr="00085BE2">
              <w:rPr>
                <w:rStyle w:val="Endnotenzeichen"/>
                <w:rFonts w:cs="Arial"/>
                <w:b/>
                <w:iCs/>
                <w:sz w:val="18"/>
                <w:szCs w:val="18"/>
                <w:lang w:val="en-GB"/>
              </w:rPr>
              <w:endnoteReference w:id="4"/>
            </w:r>
          </w:p>
        </w:tc>
      </w:tr>
      <w:tr w:rsidR="00FD6099" w:rsidRPr="00085BE2" w:rsidTr="003A148F">
        <w:tc>
          <w:tcPr>
            <w:tcW w:w="796" w:type="dxa"/>
            <w:tcBorders>
              <w:bottom w:val="nil"/>
            </w:tcBorders>
            <w:vAlign w:val="center"/>
          </w:tcPr>
          <w:p w:rsidR="00FD6099" w:rsidRPr="00085BE2" w:rsidRDefault="00B92D0A"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FD6099" w:rsidRPr="00085BE2" w:rsidRDefault="00FD6099" w:rsidP="00B725AD">
            <w:pPr>
              <w:keepNext/>
              <w:keepLines/>
              <w:jc w:val="center"/>
              <w:rPr>
                <w:rFonts w:cs="Arial"/>
                <w:sz w:val="18"/>
                <w:szCs w:val="18"/>
                <w:lang w:val="en-GB"/>
              </w:rPr>
            </w:pPr>
            <w:r w:rsidRPr="00085BE2">
              <w:rPr>
                <w:rFonts w:cs="Arial"/>
                <w:sz w:val="18"/>
                <w:szCs w:val="18"/>
                <w:lang w:val="en-GB"/>
              </w:rPr>
              <w:t>O</w:t>
            </w:r>
            <w:r w:rsidR="00B92D0A" w:rsidRPr="00085BE2">
              <w:rPr>
                <w:rFonts w:cs="Arial"/>
                <w:sz w:val="18"/>
                <w:szCs w:val="18"/>
                <w:lang w:val="en-GB"/>
              </w:rPr>
              <w:t>E</w:t>
            </w:r>
            <w:r w:rsidRPr="00085BE2">
              <w:rPr>
                <w:rStyle w:val="Endnotenzeichen"/>
                <w:rFonts w:cs="Arial"/>
                <w:sz w:val="18"/>
                <w:szCs w:val="18"/>
                <w:lang w:val="en-GB"/>
              </w:rPr>
              <w:endnoteReference w:id="5"/>
            </w:r>
          </w:p>
        </w:tc>
        <w:tc>
          <w:tcPr>
            <w:tcW w:w="6731" w:type="dxa"/>
            <w:tcBorders>
              <w:bottom w:val="single" w:sz="4" w:space="0" w:color="auto"/>
            </w:tcBorders>
            <w:vAlign w:val="center"/>
          </w:tcPr>
          <w:p w:rsidR="00FD6099" w:rsidRPr="00085BE2" w:rsidRDefault="00B4370F" w:rsidP="00B725AD">
            <w:pPr>
              <w:keepNext/>
              <w:keepLines/>
              <w:rPr>
                <w:rFonts w:cs="Arial"/>
                <w:sz w:val="18"/>
                <w:szCs w:val="18"/>
                <w:lang w:val="en-GB"/>
              </w:rPr>
            </w:pPr>
            <w:r w:rsidRPr="00085BE2">
              <w:rPr>
                <w:rFonts w:cs="Arial"/>
                <w:sz w:val="18"/>
                <w:szCs w:val="18"/>
                <w:lang w:val="en-GB"/>
              </w:rPr>
              <w:t xml:space="preserve">Title / </w:t>
            </w:r>
            <w:r w:rsidR="00F31D4E" w:rsidRPr="00085BE2">
              <w:rPr>
                <w:rFonts w:cs="Arial"/>
                <w:sz w:val="18"/>
                <w:szCs w:val="18"/>
                <w:lang w:val="en-GB"/>
              </w:rPr>
              <w:t>D</w:t>
            </w:r>
            <w:r w:rsidRPr="00085BE2">
              <w:rPr>
                <w:rFonts w:cs="Arial"/>
                <w:sz w:val="18"/>
                <w:szCs w:val="18"/>
                <w:lang w:val="en-GB"/>
              </w:rPr>
              <w:t>escription</w:t>
            </w:r>
          </w:p>
        </w:tc>
        <w:tc>
          <w:tcPr>
            <w:tcW w:w="1916" w:type="dxa"/>
            <w:tcBorders>
              <w:bottom w:val="single" w:sz="4" w:space="0" w:color="auto"/>
            </w:tcBorders>
            <w:vAlign w:val="center"/>
          </w:tcPr>
          <w:p w:rsidR="00FD6099" w:rsidRPr="00085BE2" w:rsidRDefault="00FD6099" w:rsidP="00B725AD">
            <w:pPr>
              <w:keepNext/>
              <w:keepLines/>
              <w:rPr>
                <w:rFonts w:cs="Arial"/>
                <w:iCs/>
                <w:szCs w:val="22"/>
                <w:lang w:val="en-GB"/>
              </w:rPr>
            </w:pPr>
            <w:r w:rsidRPr="00085BE2">
              <w:rPr>
                <w:sz w:val="18"/>
                <w:szCs w:val="18"/>
                <w:lang w:val="en-GB"/>
              </w:rPr>
              <w:t>Dat</w:t>
            </w:r>
            <w:r w:rsidR="00B92D0A" w:rsidRPr="00085BE2">
              <w:rPr>
                <w:sz w:val="18"/>
                <w:szCs w:val="18"/>
                <w:lang w:val="en-GB"/>
              </w:rPr>
              <w:t>e</w:t>
            </w:r>
            <w:r w:rsidRPr="00085BE2">
              <w:rPr>
                <w:sz w:val="18"/>
                <w:szCs w:val="18"/>
                <w:lang w:val="en-GB"/>
              </w:rPr>
              <w:t xml:space="preserve"> / </w:t>
            </w:r>
            <w:r w:rsidR="00B92D0A" w:rsidRPr="00085BE2">
              <w:rPr>
                <w:sz w:val="18"/>
                <w:szCs w:val="18"/>
                <w:lang w:val="en-GB"/>
              </w:rPr>
              <w:t>Version</w:t>
            </w:r>
          </w:p>
        </w:tc>
      </w:tr>
      <w:tr w:rsidR="00FD6099" w:rsidRPr="00085BE2" w:rsidTr="003A148F">
        <w:tc>
          <w:tcPr>
            <w:tcW w:w="796" w:type="dxa"/>
          </w:tcPr>
          <w:p w:rsidR="00FD6099" w:rsidRPr="00085BE2" w:rsidRDefault="00FD6099" w:rsidP="00BC50EF">
            <w:pPr>
              <w:numPr>
                <w:ilvl w:val="0"/>
                <w:numId w:val="1"/>
              </w:numPr>
              <w:ind w:left="356" w:hanging="356"/>
              <w:rPr>
                <w:rFonts w:cs="Arial"/>
                <w:iCs/>
                <w:sz w:val="18"/>
                <w:szCs w:val="18"/>
                <w:lang w:val="en-GB"/>
              </w:rPr>
            </w:pPr>
          </w:p>
        </w:tc>
        <w:tc>
          <w:tcPr>
            <w:tcW w:w="480" w:type="dxa"/>
            <w:shd w:val="clear" w:color="auto" w:fill="FFF2CC"/>
          </w:tcPr>
          <w:p w:rsidR="00FD6099" w:rsidRPr="00085BE2" w:rsidRDefault="00FD6099" w:rsidP="00771BAB">
            <w:pPr>
              <w:jc w:val="center"/>
              <w:rPr>
                <w:rFonts w:cs="Arial"/>
                <w:iCs/>
                <w:sz w:val="18"/>
                <w:szCs w:val="18"/>
                <w:lang w:val="en-GB"/>
              </w:rPr>
            </w:pPr>
          </w:p>
        </w:tc>
        <w:tc>
          <w:tcPr>
            <w:tcW w:w="6731" w:type="dxa"/>
            <w:shd w:val="clear" w:color="auto" w:fill="FFF2CC"/>
          </w:tcPr>
          <w:p w:rsidR="00FD6099" w:rsidRPr="00085BE2" w:rsidRDefault="00FD6099" w:rsidP="00771BAB">
            <w:pPr>
              <w:rPr>
                <w:rFonts w:cs="Arial"/>
                <w:iCs/>
                <w:sz w:val="18"/>
                <w:szCs w:val="18"/>
                <w:lang w:val="en-GB"/>
              </w:rPr>
            </w:pPr>
          </w:p>
        </w:tc>
        <w:tc>
          <w:tcPr>
            <w:tcW w:w="1916" w:type="dxa"/>
            <w:shd w:val="clear" w:color="auto" w:fill="FFF2CC"/>
          </w:tcPr>
          <w:p w:rsidR="00FD6099" w:rsidRPr="00085BE2" w:rsidRDefault="00FD6099" w:rsidP="00771BAB">
            <w:pPr>
              <w:rPr>
                <w:sz w:val="18"/>
                <w:szCs w:val="18"/>
                <w:lang w:val="en-GB"/>
              </w:rPr>
            </w:pPr>
          </w:p>
        </w:tc>
      </w:tr>
      <w:tr w:rsidR="00FD6099" w:rsidRPr="00085BE2" w:rsidTr="003A148F">
        <w:tc>
          <w:tcPr>
            <w:tcW w:w="796" w:type="dxa"/>
          </w:tcPr>
          <w:p w:rsidR="00FD6099" w:rsidRPr="00085BE2" w:rsidRDefault="00FD6099" w:rsidP="00BC50EF">
            <w:pPr>
              <w:numPr>
                <w:ilvl w:val="0"/>
                <w:numId w:val="1"/>
              </w:numPr>
              <w:ind w:left="356" w:hanging="356"/>
              <w:rPr>
                <w:rFonts w:cs="Arial"/>
                <w:iCs/>
                <w:sz w:val="18"/>
                <w:szCs w:val="18"/>
                <w:lang w:val="en-GB"/>
              </w:rPr>
            </w:pPr>
          </w:p>
        </w:tc>
        <w:tc>
          <w:tcPr>
            <w:tcW w:w="480" w:type="dxa"/>
            <w:shd w:val="clear" w:color="auto" w:fill="FFF2CC"/>
          </w:tcPr>
          <w:p w:rsidR="00FD6099" w:rsidRPr="00085BE2" w:rsidRDefault="00FD6099" w:rsidP="00771BAB">
            <w:pPr>
              <w:jc w:val="center"/>
              <w:rPr>
                <w:rFonts w:cs="Arial"/>
                <w:bCs/>
                <w:sz w:val="18"/>
                <w:szCs w:val="18"/>
                <w:lang w:val="en-GB"/>
              </w:rPr>
            </w:pPr>
          </w:p>
        </w:tc>
        <w:tc>
          <w:tcPr>
            <w:tcW w:w="6731" w:type="dxa"/>
            <w:shd w:val="clear" w:color="auto" w:fill="FFF2CC"/>
          </w:tcPr>
          <w:p w:rsidR="00FD6099" w:rsidRPr="00085BE2" w:rsidRDefault="00FD6099" w:rsidP="00771BAB">
            <w:pPr>
              <w:rPr>
                <w:rFonts w:cs="Arial"/>
                <w:iCs/>
                <w:sz w:val="18"/>
                <w:szCs w:val="18"/>
                <w:lang w:val="en-GB"/>
              </w:rPr>
            </w:pPr>
          </w:p>
        </w:tc>
        <w:tc>
          <w:tcPr>
            <w:tcW w:w="1916" w:type="dxa"/>
            <w:shd w:val="clear" w:color="auto" w:fill="FFF2CC"/>
          </w:tcPr>
          <w:p w:rsidR="00FD6099" w:rsidRPr="00085BE2" w:rsidRDefault="00FD6099" w:rsidP="00771BAB">
            <w:pPr>
              <w:rPr>
                <w:sz w:val="18"/>
                <w:szCs w:val="18"/>
                <w:lang w:val="en-GB"/>
              </w:rPr>
            </w:pPr>
          </w:p>
        </w:tc>
      </w:tr>
      <w:tr w:rsidR="00FD6099" w:rsidRPr="00452947" w:rsidTr="003A148F">
        <w:tc>
          <w:tcPr>
            <w:tcW w:w="9923" w:type="dxa"/>
            <w:gridSpan w:val="4"/>
            <w:tcBorders>
              <w:top w:val="single" w:sz="4" w:space="0" w:color="auto"/>
              <w:bottom w:val="nil"/>
            </w:tcBorders>
            <w:vAlign w:val="center"/>
          </w:tcPr>
          <w:p w:rsidR="00FD6099" w:rsidRPr="00085BE2" w:rsidRDefault="00B92D0A" w:rsidP="00C11784">
            <w:pPr>
              <w:keepNext/>
              <w:rPr>
                <w:rFonts w:cs="Arial"/>
                <w:b/>
                <w:bCs/>
                <w:sz w:val="18"/>
                <w:szCs w:val="18"/>
                <w:lang w:val="en-GB"/>
              </w:rPr>
            </w:pPr>
            <w:r w:rsidRPr="00085BE2">
              <w:rPr>
                <w:rFonts w:cs="Arial"/>
                <w:b/>
                <w:bCs/>
                <w:sz w:val="18"/>
                <w:szCs w:val="18"/>
                <w:lang w:val="en-GB"/>
              </w:rPr>
              <w:t>Result</w:t>
            </w:r>
            <w:r w:rsidR="00E9314E" w:rsidRPr="00085BE2">
              <w:rPr>
                <w:rFonts w:cs="Arial"/>
                <w:b/>
                <w:bCs/>
                <w:sz w:val="18"/>
                <w:szCs w:val="18"/>
                <w:lang w:val="en-GB"/>
              </w:rPr>
              <w:t xml:space="preserve"> of</w:t>
            </w:r>
            <w:r w:rsidRPr="00085BE2">
              <w:rPr>
                <w:rFonts w:cs="Arial"/>
                <w:b/>
                <w:bCs/>
                <w:sz w:val="18"/>
                <w:szCs w:val="18"/>
                <w:lang w:val="en-GB"/>
              </w:rPr>
              <w:t xml:space="preserve"> </w:t>
            </w:r>
            <w:r w:rsidR="00272F29" w:rsidRPr="00085BE2">
              <w:rPr>
                <w:rFonts w:cs="Arial"/>
                <w:b/>
                <w:bCs/>
                <w:sz w:val="18"/>
                <w:szCs w:val="18"/>
                <w:lang w:val="en-GB"/>
              </w:rPr>
              <w:t>a</w:t>
            </w:r>
            <w:r w:rsidRPr="00085BE2">
              <w:rPr>
                <w:rFonts w:cs="Arial"/>
                <w:b/>
                <w:bCs/>
                <w:sz w:val="18"/>
                <w:szCs w:val="18"/>
                <w:lang w:val="en-GB"/>
              </w:rPr>
              <w:t>ssessment:</w:t>
            </w:r>
            <w:r w:rsidR="00FD6099" w:rsidRPr="00085BE2">
              <w:rPr>
                <w:rFonts w:cs="Arial"/>
                <w:b/>
                <w:bCs/>
                <w:sz w:val="18"/>
                <w:szCs w:val="18"/>
                <w:lang w:val="en-GB"/>
              </w:rPr>
              <w:t xml:space="preserve"> </w:t>
            </w:r>
            <w:r w:rsidR="00E9314E" w:rsidRPr="00085BE2">
              <w:rPr>
                <w:rFonts w:cs="Arial"/>
                <w:bCs/>
                <w:sz w:val="18"/>
                <w:szCs w:val="18"/>
                <w:lang w:val="en-GB"/>
              </w:rPr>
              <w:t xml:space="preserve">Findings / </w:t>
            </w:r>
            <w:r w:rsidR="0036572D" w:rsidRPr="00085BE2">
              <w:rPr>
                <w:rFonts w:cs="Arial"/>
                <w:bCs/>
                <w:sz w:val="18"/>
                <w:szCs w:val="18"/>
                <w:lang w:val="en-GB"/>
              </w:rPr>
              <w:t>j</w:t>
            </w:r>
            <w:r w:rsidR="00E9314E" w:rsidRPr="00085BE2">
              <w:rPr>
                <w:rFonts w:cs="Arial"/>
                <w:bCs/>
                <w:sz w:val="18"/>
                <w:szCs w:val="18"/>
                <w:lang w:val="en-GB"/>
              </w:rPr>
              <w:t xml:space="preserve">ustification of findings </w:t>
            </w:r>
            <w:r w:rsidR="00FD6099" w:rsidRPr="00085BE2">
              <w:rPr>
                <w:rFonts w:cs="Arial"/>
                <w:bCs/>
                <w:sz w:val="18"/>
                <w:szCs w:val="18"/>
                <w:lang w:val="en-GB"/>
              </w:rPr>
              <w:t xml:space="preserve">/ </w:t>
            </w:r>
            <w:r w:rsidR="00BA227D" w:rsidRPr="00085BE2">
              <w:rPr>
                <w:rFonts w:cs="Arial"/>
                <w:bCs/>
                <w:sz w:val="18"/>
                <w:szCs w:val="18"/>
                <w:lang w:val="en-GB"/>
              </w:rPr>
              <w:t>s</w:t>
            </w:r>
            <w:r w:rsidR="00FD6099" w:rsidRPr="00085BE2">
              <w:rPr>
                <w:rFonts w:cs="Arial"/>
                <w:bCs/>
                <w:sz w:val="18"/>
                <w:szCs w:val="18"/>
                <w:lang w:val="en-GB"/>
              </w:rPr>
              <w:t>e</w:t>
            </w:r>
            <w:r w:rsidRPr="00085BE2">
              <w:rPr>
                <w:rFonts w:cs="Arial"/>
                <w:bCs/>
                <w:sz w:val="18"/>
                <w:szCs w:val="18"/>
                <w:lang w:val="en-GB"/>
              </w:rPr>
              <w:t>ctor</w:t>
            </w:r>
            <w:r w:rsidR="00B4370F" w:rsidRPr="00085BE2">
              <w:rPr>
                <w:rFonts w:cs="Arial"/>
                <w:bCs/>
                <w:sz w:val="18"/>
                <w:szCs w:val="18"/>
                <w:lang w:val="en-GB"/>
              </w:rPr>
              <w:t xml:space="preserve"> </w:t>
            </w:r>
            <w:r w:rsidRPr="00085BE2">
              <w:rPr>
                <w:rFonts w:cs="Arial"/>
                <w:bCs/>
                <w:sz w:val="18"/>
                <w:szCs w:val="18"/>
                <w:lang w:val="en-GB"/>
              </w:rPr>
              <w:t>specific</w:t>
            </w:r>
            <w:r w:rsidR="00FD6099" w:rsidRPr="00085BE2">
              <w:rPr>
                <w:rFonts w:cs="Arial"/>
                <w:bCs/>
                <w:sz w:val="18"/>
                <w:szCs w:val="18"/>
                <w:lang w:val="en-GB"/>
              </w:rPr>
              <w:t xml:space="preserve"> </w:t>
            </w:r>
            <w:r w:rsidR="00F31D4E" w:rsidRPr="00085BE2">
              <w:rPr>
                <w:rFonts w:cs="Arial"/>
                <w:bCs/>
                <w:sz w:val="18"/>
                <w:szCs w:val="18"/>
                <w:lang w:val="en-GB"/>
              </w:rPr>
              <w:t>provisions</w:t>
            </w:r>
            <w:r w:rsidR="00E065F4" w:rsidRPr="00085BE2">
              <w:rPr>
                <w:rFonts w:cs="Arial"/>
                <w:bCs/>
                <w:sz w:val="18"/>
                <w:szCs w:val="18"/>
                <w:lang w:val="en-GB"/>
              </w:rPr>
              <w:t xml:space="preserve"> </w:t>
            </w:r>
            <w:r w:rsidR="00FD6099" w:rsidRPr="00085BE2">
              <w:rPr>
                <w:rFonts w:cs="Arial"/>
                <w:bCs/>
                <w:sz w:val="18"/>
                <w:szCs w:val="18"/>
                <w:lang w:val="en-GB"/>
              </w:rPr>
              <w:t xml:space="preserve">/ </w:t>
            </w:r>
            <w:r w:rsidR="00BA227D" w:rsidRPr="00085BE2">
              <w:rPr>
                <w:rFonts w:cs="Arial"/>
                <w:bCs/>
                <w:sz w:val="18"/>
                <w:szCs w:val="18"/>
                <w:lang w:val="en-GB"/>
              </w:rPr>
              <w:t>n</w:t>
            </w:r>
            <w:r w:rsidRPr="00085BE2">
              <w:rPr>
                <w:rFonts w:cs="Arial"/>
                <w:bCs/>
                <w:sz w:val="18"/>
                <w:szCs w:val="18"/>
                <w:lang w:val="en-GB"/>
              </w:rPr>
              <w:t>otes:</w:t>
            </w:r>
          </w:p>
        </w:tc>
      </w:tr>
      <w:tr w:rsidR="00FD6099" w:rsidRPr="00452947" w:rsidTr="003A148F">
        <w:tc>
          <w:tcPr>
            <w:tcW w:w="9923" w:type="dxa"/>
            <w:gridSpan w:val="4"/>
            <w:tcBorders>
              <w:top w:val="nil"/>
              <w:bottom w:val="single" w:sz="12" w:space="0" w:color="auto"/>
            </w:tcBorders>
            <w:shd w:val="clear" w:color="auto" w:fill="FFF2CC"/>
            <w:vAlign w:val="center"/>
          </w:tcPr>
          <w:p w:rsidR="00FD6099" w:rsidRPr="00085BE2" w:rsidRDefault="00FD6099" w:rsidP="00771BAB">
            <w:pPr>
              <w:rPr>
                <w:lang w:val="en-GB"/>
              </w:rPr>
            </w:pPr>
          </w:p>
        </w:tc>
      </w:tr>
    </w:tbl>
    <w:p w:rsidR="00BF7930" w:rsidRPr="00171F56" w:rsidRDefault="00BF7930" w:rsidP="00171F56">
      <w:pPr>
        <w:spacing w:before="0" w:after="0"/>
        <w:rPr>
          <w:sz w:val="2"/>
          <w:szCs w:val="2"/>
          <w:lang w:val="en-GB"/>
        </w:rPr>
        <w:sectPr w:rsidR="00BF7930"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A15C23" w:rsidRPr="00085BE2" w:rsidTr="003A148F">
        <w:tc>
          <w:tcPr>
            <w:tcW w:w="804" w:type="dxa"/>
            <w:tcBorders>
              <w:top w:val="single" w:sz="4" w:space="0" w:color="auto"/>
            </w:tcBorders>
          </w:tcPr>
          <w:p w:rsidR="00B078CB" w:rsidRPr="00085BE2" w:rsidRDefault="00B078CB" w:rsidP="00771BAB">
            <w:pPr>
              <w:rPr>
                <w:rFonts w:cs="Arial"/>
                <w:sz w:val="18"/>
                <w:szCs w:val="18"/>
                <w:lang w:val="en-GB"/>
              </w:rPr>
            </w:pPr>
            <w:r w:rsidRPr="00085BE2">
              <w:rPr>
                <w:rFonts w:cs="Arial"/>
                <w:sz w:val="18"/>
                <w:szCs w:val="18"/>
                <w:lang w:val="en-GB"/>
              </w:rPr>
              <w:t>4.1.1</w:t>
            </w:r>
          </w:p>
        </w:tc>
        <w:tc>
          <w:tcPr>
            <w:tcW w:w="4891" w:type="dxa"/>
            <w:tcBorders>
              <w:top w:val="single" w:sz="4" w:space="0" w:color="auto"/>
            </w:tcBorders>
          </w:tcPr>
          <w:p w:rsidR="00B078CB" w:rsidRPr="00085BE2" w:rsidRDefault="00CB564F" w:rsidP="001F227C">
            <w:pPr>
              <w:rPr>
                <w:rFonts w:cs="Arial"/>
                <w:sz w:val="18"/>
                <w:szCs w:val="18"/>
                <w:lang w:val="en-GB"/>
              </w:rPr>
            </w:pPr>
            <w:r w:rsidRPr="00CB564F">
              <w:rPr>
                <w:rFonts w:cs="Arial"/>
                <w:sz w:val="18"/>
                <w:szCs w:val="18"/>
                <w:lang w:val="en-GB"/>
              </w:rPr>
              <w:t xml:space="preserve">The biobank shall have procedures addressing biobanking </w:t>
            </w:r>
            <w:r w:rsidR="00CD5F5C">
              <w:rPr>
                <w:rFonts w:cs="Arial"/>
                <w:sz w:val="18"/>
                <w:szCs w:val="18"/>
                <w:lang w:val="en-GB"/>
              </w:rPr>
              <w:br/>
            </w:r>
            <w:r w:rsidRPr="00CB564F">
              <w:rPr>
                <w:rFonts w:cs="Arial"/>
                <w:sz w:val="18"/>
                <w:szCs w:val="18"/>
                <w:lang w:val="en-GB"/>
              </w:rPr>
              <w:t xml:space="preserve">of each type of biological material and associated data held. </w:t>
            </w:r>
            <w:r w:rsidR="00CD5F5C">
              <w:rPr>
                <w:rFonts w:cs="Arial"/>
                <w:sz w:val="18"/>
                <w:szCs w:val="18"/>
                <w:lang w:val="en-GB"/>
              </w:rPr>
              <w:br/>
            </w:r>
            <w:r w:rsidRPr="00CB564F">
              <w:rPr>
                <w:rFonts w:cs="Arial"/>
                <w:sz w:val="18"/>
                <w:szCs w:val="18"/>
                <w:lang w:val="en-GB"/>
              </w:rPr>
              <w:t>This includes processes such as collecting/procuring and/or acquiring and receiving, tagging, accessioning/logging, cataloguing/classifying, examining, preparing, preserving, storing, managing data, destroying, packaging as well as safeguarding, distributing and transporting. The biobank shall have procedures to ensure compliance with relevant biosecurity and biosafety requirements. The procedures shall also address risks and opportunities using a risk assessment.</w:t>
            </w:r>
          </w:p>
        </w:tc>
        <w:tc>
          <w:tcPr>
            <w:tcW w:w="2312" w:type="dxa"/>
            <w:tcBorders>
              <w:top w:val="single" w:sz="4" w:space="0" w:color="auto"/>
            </w:tcBorders>
            <w:shd w:val="clear" w:color="auto" w:fill="DEEAF6"/>
          </w:tcPr>
          <w:p w:rsidR="00B078CB" w:rsidRPr="00085BE2" w:rsidRDefault="00B078CB" w:rsidP="00771BA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B078CB" w:rsidRPr="00085BE2" w:rsidRDefault="00B078CB" w:rsidP="00771BAB">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B078CB" w:rsidRPr="00085BE2" w:rsidRDefault="00B078CB" w:rsidP="00771BA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4" w:space="0" w:color="auto"/>
            </w:tcBorders>
            <w:shd w:val="clear" w:color="auto" w:fill="FFF2CC"/>
          </w:tcPr>
          <w:p w:rsidR="00B078CB" w:rsidRPr="00085BE2" w:rsidRDefault="00B078CB" w:rsidP="00771BA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tcBorders>
            <w:shd w:val="clear" w:color="auto" w:fill="FFF2CC"/>
          </w:tcPr>
          <w:p w:rsidR="00B078CB" w:rsidRPr="00085BE2" w:rsidRDefault="00B078CB" w:rsidP="00771BA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15C23" w:rsidRPr="00085BE2" w:rsidTr="003A148F">
        <w:tc>
          <w:tcPr>
            <w:tcW w:w="804" w:type="dxa"/>
          </w:tcPr>
          <w:p w:rsidR="00B078CB" w:rsidRPr="00085BE2" w:rsidRDefault="00B078CB" w:rsidP="00B81DEB">
            <w:pPr>
              <w:rPr>
                <w:rFonts w:cs="Arial"/>
                <w:sz w:val="18"/>
                <w:szCs w:val="18"/>
                <w:lang w:val="en-GB"/>
              </w:rPr>
            </w:pPr>
            <w:r w:rsidRPr="00085BE2">
              <w:rPr>
                <w:rFonts w:cs="Arial"/>
                <w:sz w:val="18"/>
                <w:szCs w:val="18"/>
                <w:lang w:val="en-GB"/>
              </w:rPr>
              <w:t>4.1.2</w:t>
            </w:r>
          </w:p>
        </w:tc>
        <w:tc>
          <w:tcPr>
            <w:tcW w:w="4891" w:type="dxa"/>
          </w:tcPr>
          <w:p w:rsidR="00B078CB" w:rsidRPr="00085BE2" w:rsidRDefault="00CB564F" w:rsidP="00B81DEB">
            <w:pPr>
              <w:keepNext/>
              <w:keepLines/>
              <w:rPr>
                <w:rFonts w:cs="Arial"/>
                <w:sz w:val="18"/>
                <w:szCs w:val="18"/>
                <w:lang w:val="en-GB"/>
              </w:rPr>
            </w:pPr>
            <w:r w:rsidRPr="00CB564F">
              <w:rPr>
                <w:rFonts w:cs="Arial"/>
                <w:sz w:val="18"/>
                <w:szCs w:val="18"/>
                <w:lang w:val="en-GB"/>
              </w:rPr>
              <w:t>When possible, the biobank should be aware of the minimal requirements for biological material and/or associated data destined for downstream application(s) to ensure that biological material and associated data are handled in a way to enable reproducible research.</w:t>
            </w:r>
          </w:p>
        </w:tc>
        <w:tc>
          <w:tcPr>
            <w:tcW w:w="2312" w:type="dxa"/>
            <w:shd w:val="clear" w:color="auto" w:fill="DEEAF6"/>
          </w:tcPr>
          <w:p w:rsidR="00B078CB" w:rsidRPr="00085BE2" w:rsidRDefault="00B078CB" w:rsidP="00FD622D">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E25EF" w:rsidRPr="00085BE2" w:rsidTr="003A148F">
        <w:tc>
          <w:tcPr>
            <w:tcW w:w="804" w:type="dxa"/>
          </w:tcPr>
          <w:p w:rsidR="00B078CB" w:rsidRPr="00085BE2" w:rsidRDefault="00B078CB" w:rsidP="00B81DEB">
            <w:pPr>
              <w:rPr>
                <w:rFonts w:cs="Arial"/>
                <w:sz w:val="18"/>
                <w:szCs w:val="18"/>
                <w:lang w:val="en-GB"/>
              </w:rPr>
            </w:pPr>
            <w:r w:rsidRPr="00085BE2">
              <w:rPr>
                <w:rFonts w:cs="Arial"/>
                <w:sz w:val="18"/>
                <w:szCs w:val="18"/>
                <w:lang w:val="en-GB"/>
              </w:rPr>
              <w:t>4.1.3</w:t>
            </w:r>
          </w:p>
        </w:tc>
        <w:tc>
          <w:tcPr>
            <w:tcW w:w="4891" w:type="dxa"/>
          </w:tcPr>
          <w:p w:rsidR="00B078CB" w:rsidRPr="00085BE2" w:rsidRDefault="00CB564F" w:rsidP="001F227C">
            <w:pPr>
              <w:keepNext/>
              <w:keepLines/>
              <w:rPr>
                <w:rFonts w:cs="Arial"/>
                <w:sz w:val="18"/>
                <w:szCs w:val="18"/>
                <w:lang w:val="en-GB"/>
              </w:rPr>
            </w:pPr>
            <w:r w:rsidRPr="00CB564F">
              <w:rPr>
                <w:rFonts w:cs="Arial"/>
                <w:sz w:val="18"/>
                <w:szCs w:val="18"/>
                <w:lang w:val="en-GB"/>
              </w:rPr>
              <w:t>The biobank's mission should be defined and available.</w:t>
            </w:r>
          </w:p>
        </w:tc>
        <w:tc>
          <w:tcPr>
            <w:tcW w:w="2312" w:type="dxa"/>
            <w:shd w:val="clear" w:color="auto" w:fill="DEEAF6"/>
          </w:tcPr>
          <w:p w:rsidR="00B078CB" w:rsidRPr="00085BE2" w:rsidRDefault="00B078CB"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E25EF" w:rsidRPr="00085BE2" w:rsidTr="003A148F">
        <w:tc>
          <w:tcPr>
            <w:tcW w:w="804" w:type="dxa"/>
          </w:tcPr>
          <w:p w:rsidR="00B078CB" w:rsidRPr="00085BE2" w:rsidRDefault="00B078CB" w:rsidP="00B81DEB">
            <w:pPr>
              <w:rPr>
                <w:rFonts w:cs="Arial"/>
                <w:sz w:val="18"/>
                <w:szCs w:val="18"/>
                <w:lang w:val="en-GB"/>
              </w:rPr>
            </w:pPr>
            <w:r w:rsidRPr="00085BE2">
              <w:rPr>
                <w:rFonts w:cs="Arial"/>
                <w:sz w:val="18"/>
                <w:szCs w:val="18"/>
                <w:lang w:val="en-GB"/>
              </w:rPr>
              <w:t>4.1.4</w:t>
            </w:r>
          </w:p>
        </w:tc>
        <w:tc>
          <w:tcPr>
            <w:tcW w:w="4891" w:type="dxa"/>
            <w:tcBorders>
              <w:bottom w:val="single" w:sz="4" w:space="0" w:color="auto"/>
            </w:tcBorders>
          </w:tcPr>
          <w:p w:rsidR="001F227C" w:rsidRPr="00085BE2" w:rsidRDefault="00CB564F" w:rsidP="001F227C">
            <w:pPr>
              <w:keepNext/>
              <w:keepLines/>
              <w:rPr>
                <w:rFonts w:cs="Arial"/>
                <w:sz w:val="18"/>
                <w:szCs w:val="18"/>
                <w:lang w:val="en-GB"/>
              </w:rPr>
            </w:pPr>
            <w:r w:rsidRPr="00CB564F">
              <w:rPr>
                <w:rFonts w:cs="Arial"/>
                <w:sz w:val="18"/>
                <w:szCs w:val="18"/>
                <w:lang w:val="en-GB"/>
              </w:rPr>
              <w:t>Information relevant to biobank activities, processes and procedures shall be documented in a comprehensible format.</w:t>
            </w:r>
          </w:p>
        </w:tc>
        <w:tc>
          <w:tcPr>
            <w:tcW w:w="2312" w:type="dxa"/>
            <w:tcBorders>
              <w:bottom w:val="single" w:sz="4" w:space="0" w:color="auto"/>
            </w:tcBorders>
            <w:shd w:val="clear" w:color="auto" w:fill="DEEAF6"/>
          </w:tcPr>
          <w:p w:rsidR="00B078CB" w:rsidRPr="00085BE2" w:rsidRDefault="00B078CB"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E25EF" w:rsidRPr="00085BE2" w:rsidTr="003A148F">
        <w:tc>
          <w:tcPr>
            <w:tcW w:w="804" w:type="dxa"/>
          </w:tcPr>
          <w:p w:rsidR="00B078CB" w:rsidRPr="00085BE2" w:rsidRDefault="00B078CB" w:rsidP="003F3A69">
            <w:pPr>
              <w:rPr>
                <w:rFonts w:cs="Arial"/>
                <w:sz w:val="18"/>
                <w:szCs w:val="18"/>
                <w:lang w:val="en-GB"/>
              </w:rPr>
            </w:pPr>
            <w:r w:rsidRPr="00085BE2">
              <w:rPr>
                <w:rFonts w:cs="Arial"/>
                <w:sz w:val="18"/>
                <w:szCs w:val="18"/>
                <w:lang w:val="en-GB"/>
              </w:rPr>
              <w:t>4.1.5</w:t>
            </w:r>
          </w:p>
        </w:tc>
        <w:tc>
          <w:tcPr>
            <w:tcW w:w="4891" w:type="dxa"/>
            <w:tcBorders>
              <w:right w:val="single" w:sz="4" w:space="0" w:color="auto"/>
            </w:tcBorders>
            <w:vAlign w:val="center"/>
          </w:tcPr>
          <w:p w:rsidR="00B078CB" w:rsidRPr="00085BE2" w:rsidRDefault="00CB564F" w:rsidP="00A912C3">
            <w:pPr>
              <w:keepNext/>
              <w:keepLines/>
              <w:rPr>
                <w:rFonts w:cs="Arial"/>
                <w:sz w:val="18"/>
                <w:szCs w:val="18"/>
                <w:lang w:val="en-GB"/>
              </w:rPr>
            </w:pPr>
            <w:r w:rsidRPr="00CB564F">
              <w:rPr>
                <w:rFonts w:cs="Arial"/>
                <w:sz w:val="18"/>
                <w:szCs w:val="18"/>
                <w:lang w:val="en-GB"/>
              </w:rPr>
              <w:t>The documentation shall include relevant information generated from procedures pertaining to the quality management system (see Clause 8) as well as the management of facilities/dedicated areas.</w:t>
            </w:r>
          </w:p>
        </w:tc>
        <w:tc>
          <w:tcPr>
            <w:tcW w:w="2312" w:type="dxa"/>
            <w:tcBorders>
              <w:left w:val="single" w:sz="4" w:space="0" w:color="auto"/>
              <w:right w:val="single" w:sz="4" w:space="0" w:color="auto"/>
            </w:tcBorders>
            <w:shd w:val="clear" w:color="auto" w:fill="DEEAF6"/>
          </w:tcPr>
          <w:p w:rsidR="00B078CB" w:rsidRPr="00085BE2" w:rsidRDefault="00E07EA1"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06087C" w:rsidRPr="00085BE2" w:rsidTr="003A148F">
        <w:tc>
          <w:tcPr>
            <w:tcW w:w="804" w:type="dxa"/>
          </w:tcPr>
          <w:p w:rsidR="0006087C" w:rsidRPr="00085BE2" w:rsidRDefault="0006087C" w:rsidP="0006087C">
            <w:pPr>
              <w:rPr>
                <w:rFonts w:cs="Arial"/>
                <w:sz w:val="18"/>
                <w:szCs w:val="18"/>
                <w:lang w:val="en-GB"/>
              </w:rPr>
            </w:pPr>
            <w:r w:rsidRPr="00085BE2">
              <w:rPr>
                <w:rFonts w:cs="Arial"/>
                <w:sz w:val="18"/>
                <w:szCs w:val="18"/>
                <w:lang w:val="en-GB"/>
              </w:rPr>
              <w:t>4.1.</w:t>
            </w:r>
            <w:r>
              <w:rPr>
                <w:rFonts w:cs="Arial"/>
                <w:sz w:val="18"/>
                <w:szCs w:val="18"/>
                <w:lang w:val="en-GB"/>
              </w:rPr>
              <w:t>6</w:t>
            </w:r>
          </w:p>
        </w:tc>
        <w:tc>
          <w:tcPr>
            <w:tcW w:w="4891" w:type="dxa"/>
            <w:tcBorders>
              <w:right w:val="single" w:sz="4" w:space="0" w:color="auto"/>
            </w:tcBorders>
            <w:vAlign w:val="center"/>
          </w:tcPr>
          <w:p w:rsidR="003F3A69" w:rsidRPr="00085BE2" w:rsidRDefault="00CB564F" w:rsidP="00EB7078">
            <w:pPr>
              <w:keepNext/>
              <w:keepLines/>
              <w:rPr>
                <w:rFonts w:cs="Arial"/>
                <w:sz w:val="18"/>
                <w:szCs w:val="18"/>
                <w:lang w:val="en-GB"/>
              </w:rPr>
            </w:pPr>
            <w:r w:rsidRPr="00CB564F">
              <w:rPr>
                <w:rFonts w:cs="Arial"/>
                <w:sz w:val="18"/>
                <w:szCs w:val="18"/>
                <w:lang w:val="en-GB"/>
              </w:rPr>
              <w:t>The biobank shall comply with relevant regional, national and international ethical principles for biological material and associated data.</w:t>
            </w:r>
            <w:r>
              <w:rPr>
                <w:rFonts w:cs="Arial"/>
                <w:sz w:val="18"/>
                <w:szCs w:val="18"/>
                <w:lang w:val="en-GB"/>
              </w:rPr>
              <w:t xml:space="preserve"> </w:t>
            </w:r>
            <w:r w:rsidR="003F3A69" w:rsidRPr="00085BE2">
              <w:rPr>
                <w:rFonts w:cs="Arial"/>
                <w:sz w:val="16"/>
                <w:szCs w:val="16"/>
                <w:lang w:val="en-GB"/>
              </w:rPr>
              <w:t>[</w:t>
            </w:r>
            <w:r w:rsidR="003F3A69" w:rsidRPr="00085BE2">
              <w:rPr>
                <w:rFonts w:cs="Arial"/>
                <w:sz w:val="16"/>
                <w:szCs w:val="16"/>
                <w:lang w:val="en-GB"/>
              </w:rPr>
              <w:sym w:font="Wingdings" w:char="F0E8"/>
            </w:r>
            <w:r w:rsidR="003F3A69" w:rsidRPr="00EB7078">
              <w:rPr>
                <w:rFonts w:cs="Arial"/>
                <w:caps/>
                <w:sz w:val="16"/>
                <w:szCs w:val="16"/>
                <w:lang w:val="en-GB"/>
              </w:rPr>
              <w:t>Note</w:t>
            </w:r>
            <w:r w:rsidR="003F3A69" w:rsidRPr="00085BE2">
              <w:rPr>
                <w:rFonts w:cs="Arial"/>
                <w:sz w:val="16"/>
                <w:szCs w:val="16"/>
                <w:lang w:val="en-GB"/>
              </w:rPr>
              <w:t>]</w:t>
            </w:r>
          </w:p>
        </w:tc>
        <w:tc>
          <w:tcPr>
            <w:tcW w:w="2312" w:type="dxa"/>
            <w:tcBorders>
              <w:left w:val="single" w:sz="4" w:space="0" w:color="auto"/>
              <w:right w:val="single" w:sz="4" w:space="0" w:color="auto"/>
            </w:tcBorders>
            <w:shd w:val="clear" w:color="auto" w:fill="DEEAF6"/>
          </w:tcPr>
          <w:p w:rsidR="0006087C" w:rsidRPr="00085BE2" w:rsidRDefault="0006087C" w:rsidP="0006087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06087C" w:rsidRPr="00085BE2" w:rsidRDefault="0006087C" w:rsidP="0006087C">
            <w:pPr>
              <w:keepNext/>
              <w:keepLines/>
              <w:spacing w:after="40" w:line="200" w:lineRule="exact"/>
              <w:jc w:val="center"/>
              <w:rPr>
                <w:rFonts w:cs="Arial"/>
                <w:bCs/>
                <w:sz w:val="18"/>
                <w:szCs w:val="18"/>
                <w:lang w:val="en-GB"/>
              </w:rPr>
            </w:pPr>
          </w:p>
        </w:tc>
        <w:tc>
          <w:tcPr>
            <w:tcW w:w="379"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06087C" w:rsidRPr="00085BE2" w:rsidRDefault="0006087C" w:rsidP="0006087C">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06087C" w:rsidRPr="00085BE2" w:rsidTr="003A148F">
        <w:tc>
          <w:tcPr>
            <w:tcW w:w="804" w:type="dxa"/>
          </w:tcPr>
          <w:p w:rsidR="0006087C" w:rsidRPr="00CD5F5C" w:rsidRDefault="0006087C" w:rsidP="0006087C">
            <w:pPr>
              <w:rPr>
                <w:lang w:val="en-US"/>
              </w:rPr>
            </w:pPr>
            <w:r w:rsidRPr="00E47BC6">
              <w:rPr>
                <w:rFonts w:cs="Arial"/>
                <w:sz w:val="18"/>
                <w:szCs w:val="18"/>
                <w:lang w:val="en-GB"/>
              </w:rPr>
              <w:t>4.1.</w:t>
            </w:r>
            <w:r>
              <w:rPr>
                <w:rFonts w:cs="Arial"/>
                <w:sz w:val="18"/>
                <w:szCs w:val="18"/>
                <w:lang w:val="en-GB"/>
              </w:rPr>
              <w:t>7</w:t>
            </w:r>
          </w:p>
        </w:tc>
        <w:tc>
          <w:tcPr>
            <w:tcW w:w="4891" w:type="dxa"/>
            <w:tcBorders>
              <w:right w:val="single" w:sz="4" w:space="0" w:color="auto"/>
            </w:tcBorders>
            <w:vAlign w:val="center"/>
          </w:tcPr>
          <w:p w:rsidR="0006087C" w:rsidRPr="00085BE2" w:rsidRDefault="00CB564F" w:rsidP="0006087C">
            <w:pPr>
              <w:keepNext/>
              <w:keepLines/>
              <w:rPr>
                <w:rFonts w:cs="Arial"/>
                <w:sz w:val="18"/>
                <w:szCs w:val="18"/>
                <w:lang w:val="en-GB"/>
              </w:rPr>
            </w:pPr>
            <w:r w:rsidRPr="00CB564F">
              <w:rPr>
                <w:rFonts w:cs="Arial"/>
                <w:sz w:val="18"/>
                <w:szCs w:val="18"/>
                <w:lang w:val="en-GB"/>
              </w:rPr>
              <w:t xml:space="preserve">The biobank should document the identity of personnel performing activities encompassing procedures as referred </w:t>
            </w:r>
            <w:r w:rsidR="00CD5F5C">
              <w:rPr>
                <w:rFonts w:cs="Arial"/>
                <w:sz w:val="18"/>
                <w:szCs w:val="18"/>
                <w:lang w:val="en-GB"/>
              </w:rPr>
              <w:br/>
            </w:r>
            <w:r w:rsidRPr="00CB564F">
              <w:rPr>
                <w:rFonts w:cs="Arial"/>
                <w:sz w:val="18"/>
                <w:szCs w:val="18"/>
                <w:lang w:val="en-GB"/>
              </w:rPr>
              <w:t>to in 4.1.1.</w:t>
            </w:r>
          </w:p>
        </w:tc>
        <w:tc>
          <w:tcPr>
            <w:tcW w:w="2312" w:type="dxa"/>
            <w:tcBorders>
              <w:left w:val="single" w:sz="4" w:space="0" w:color="auto"/>
              <w:right w:val="single" w:sz="4" w:space="0" w:color="auto"/>
            </w:tcBorders>
            <w:shd w:val="clear" w:color="auto" w:fill="DEEAF6"/>
          </w:tcPr>
          <w:p w:rsidR="0006087C" w:rsidRPr="00085BE2" w:rsidRDefault="0006087C" w:rsidP="0006087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06087C" w:rsidRPr="00085BE2" w:rsidRDefault="0006087C" w:rsidP="0006087C">
            <w:pPr>
              <w:keepNext/>
              <w:keepLines/>
              <w:spacing w:after="40" w:line="200" w:lineRule="exact"/>
              <w:jc w:val="center"/>
              <w:rPr>
                <w:rFonts w:cs="Arial"/>
                <w:bCs/>
                <w:sz w:val="18"/>
                <w:szCs w:val="18"/>
                <w:lang w:val="en-GB"/>
              </w:rPr>
            </w:pPr>
          </w:p>
        </w:tc>
        <w:tc>
          <w:tcPr>
            <w:tcW w:w="379"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06087C" w:rsidRPr="00085BE2" w:rsidRDefault="0006087C" w:rsidP="0006087C">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06087C" w:rsidRPr="00085BE2" w:rsidTr="003A148F">
        <w:tc>
          <w:tcPr>
            <w:tcW w:w="804" w:type="dxa"/>
          </w:tcPr>
          <w:p w:rsidR="0006087C" w:rsidRDefault="0006087C" w:rsidP="0006087C">
            <w:r w:rsidRPr="00E47BC6">
              <w:rPr>
                <w:rFonts w:cs="Arial"/>
                <w:sz w:val="18"/>
                <w:szCs w:val="18"/>
                <w:lang w:val="en-GB"/>
              </w:rPr>
              <w:t>4.1.</w:t>
            </w:r>
            <w:r>
              <w:rPr>
                <w:rFonts w:cs="Arial"/>
                <w:sz w:val="18"/>
                <w:szCs w:val="18"/>
                <w:lang w:val="en-GB"/>
              </w:rPr>
              <w:t>8</w:t>
            </w:r>
          </w:p>
        </w:tc>
        <w:tc>
          <w:tcPr>
            <w:tcW w:w="4891" w:type="dxa"/>
            <w:tcBorders>
              <w:right w:val="single" w:sz="4" w:space="0" w:color="auto"/>
            </w:tcBorders>
            <w:vAlign w:val="center"/>
          </w:tcPr>
          <w:p w:rsidR="0006087C" w:rsidRPr="00085BE2" w:rsidRDefault="00CB564F" w:rsidP="0006087C">
            <w:pPr>
              <w:keepNext/>
              <w:keepLines/>
              <w:rPr>
                <w:rFonts w:cs="Arial"/>
                <w:sz w:val="18"/>
                <w:szCs w:val="18"/>
                <w:lang w:val="en-GB"/>
              </w:rPr>
            </w:pPr>
            <w:r w:rsidRPr="00CB564F">
              <w:rPr>
                <w:rFonts w:cs="Arial"/>
                <w:sz w:val="18"/>
                <w:szCs w:val="18"/>
                <w:lang w:val="en-GB"/>
              </w:rPr>
              <w:t>The biobank should define the time period for retention of documented information and associated data relating to each biological material, after the complete distribution, disposal or destruction of that biological material.</w:t>
            </w:r>
          </w:p>
        </w:tc>
        <w:tc>
          <w:tcPr>
            <w:tcW w:w="2312" w:type="dxa"/>
            <w:tcBorders>
              <w:left w:val="single" w:sz="4" w:space="0" w:color="auto"/>
              <w:right w:val="single" w:sz="4" w:space="0" w:color="auto"/>
            </w:tcBorders>
            <w:shd w:val="clear" w:color="auto" w:fill="DEEAF6"/>
          </w:tcPr>
          <w:p w:rsidR="0006087C" w:rsidRPr="00085BE2" w:rsidRDefault="0006087C" w:rsidP="0006087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06087C" w:rsidRPr="00085BE2" w:rsidRDefault="0006087C" w:rsidP="0006087C">
            <w:pPr>
              <w:keepNext/>
              <w:keepLines/>
              <w:spacing w:after="40" w:line="200" w:lineRule="exact"/>
              <w:jc w:val="center"/>
              <w:rPr>
                <w:rFonts w:cs="Arial"/>
                <w:bCs/>
                <w:sz w:val="18"/>
                <w:szCs w:val="18"/>
                <w:lang w:val="en-GB"/>
              </w:rPr>
            </w:pPr>
          </w:p>
        </w:tc>
        <w:tc>
          <w:tcPr>
            <w:tcW w:w="379"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06087C" w:rsidRPr="00085BE2" w:rsidRDefault="0006087C" w:rsidP="000608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06087C" w:rsidRPr="00085BE2" w:rsidRDefault="0006087C" w:rsidP="0006087C">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bl>
    <w:p w:rsidR="00CD6B04" w:rsidRPr="00085BE2" w:rsidRDefault="00F506C8" w:rsidP="00A17E4B">
      <w:pPr>
        <w:pStyle w:val="berschrift2"/>
        <w:rPr>
          <w:sz w:val="18"/>
          <w:szCs w:val="18"/>
          <w:lang w:val="en-GB"/>
        </w:rPr>
      </w:pPr>
      <w:bookmarkStart w:id="4" w:name="_Toc33082343"/>
      <w:r w:rsidRPr="00085BE2">
        <w:rPr>
          <w:lang w:val="en-GB"/>
        </w:rPr>
        <w:t>4.2</w:t>
      </w:r>
      <w:r w:rsidRPr="00085BE2">
        <w:rPr>
          <w:lang w:val="en-GB"/>
        </w:rPr>
        <w:tab/>
      </w:r>
      <w:r>
        <w:rPr>
          <w:lang w:val="en-GB"/>
        </w:rPr>
        <w:t>Impartiality</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147"/>
        <w:gridCol w:w="2310"/>
        <w:gridCol w:w="391"/>
        <w:gridCol w:w="379"/>
        <w:gridCol w:w="400"/>
        <w:gridCol w:w="745"/>
      </w:tblGrid>
      <w:tr w:rsidR="00F811AD" w:rsidRPr="00085BE2" w:rsidTr="003A148F">
        <w:tc>
          <w:tcPr>
            <w:tcW w:w="3544" w:type="dxa"/>
            <w:tcBorders>
              <w:top w:val="single" w:sz="12" w:space="0" w:color="auto"/>
              <w:bottom w:val="single" w:sz="12" w:space="0" w:color="auto"/>
              <w:right w:val="single" w:sz="4" w:space="0" w:color="auto"/>
            </w:tcBorders>
            <w:shd w:val="clear" w:color="auto" w:fill="auto"/>
          </w:tcPr>
          <w:p w:rsidR="00F811AD" w:rsidRPr="00085BE2" w:rsidRDefault="00F811AD" w:rsidP="001822C7">
            <w:pPr>
              <w:pStyle w:val="2"/>
              <w:rPr>
                <w:lang w:val="en-GB"/>
              </w:rPr>
            </w:pPr>
          </w:p>
        </w:tc>
        <w:tc>
          <w:tcPr>
            <w:tcW w:w="2150" w:type="dxa"/>
            <w:tcBorders>
              <w:top w:val="single" w:sz="12" w:space="0" w:color="auto"/>
              <w:bottom w:val="single" w:sz="12" w:space="0" w:color="auto"/>
              <w:right w:val="single" w:sz="4" w:space="0" w:color="auto"/>
            </w:tcBorders>
            <w:shd w:val="clear" w:color="auto" w:fill="auto"/>
          </w:tcPr>
          <w:p w:rsidR="00F811AD" w:rsidRPr="001822C7" w:rsidRDefault="00F811AD" w:rsidP="00E771C9">
            <w:pPr>
              <w:spacing w:after="40" w:line="200" w:lineRule="exact"/>
              <w:rPr>
                <w:b/>
                <w:sz w:val="18"/>
                <w:szCs w:val="18"/>
                <w:highlight w:val="yellow"/>
                <w:lang w:val="en-GB"/>
              </w:rPr>
            </w:pPr>
            <w:r w:rsidRPr="00450886">
              <w:rPr>
                <w:b/>
                <w:sz w:val="18"/>
                <w:szCs w:val="18"/>
                <w:lang w:val="en-GB"/>
              </w:rPr>
              <w:t xml:space="preserve">SA </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F811AD" w:rsidRPr="00085BE2" w:rsidRDefault="00F811AD" w:rsidP="00F811AD">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F811AD" w:rsidRPr="00085BE2" w:rsidRDefault="00F811AD" w:rsidP="00F811AD">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F811AD" w:rsidRPr="00085BE2" w:rsidRDefault="00F811AD" w:rsidP="00F811AD">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tcPr>
          <w:p w:rsidR="00F811AD" w:rsidRPr="00085BE2" w:rsidRDefault="00F811AD" w:rsidP="00F811AD">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tcPr>
          <w:p w:rsidR="00F811AD" w:rsidRPr="00085BE2" w:rsidRDefault="00F811AD" w:rsidP="00F811A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D6099" w:rsidRPr="00085BE2" w:rsidTr="003A148F">
        <w:tc>
          <w:tcPr>
            <w:tcW w:w="8007" w:type="dxa"/>
            <w:gridSpan w:val="3"/>
            <w:tcBorders>
              <w:top w:val="single" w:sz="12" w:space="0" w:color="auto"/>
            </w:tcBorders>
          </w:tcPr>
          <w:p w:rsidR="00FD6099" w:rsidRPr="00085BE2" w:rsidRDefault="00AF40A3" w:rsidP="00B725AD">
            <w:pPr>
              <w:keepNext/>
              <w:keepLines/>
              <w:rPr>
                <w:rFonts w:cs="Arial"/>
                <w:b/>
                <w:iCs/>
                <w:sz w:val="18"/>
                <w:szCs w:val="18"/>
                <w:lang w:val="en-GB"/>
              </w:rPr>
            </w:pPr>
            <w:r w:rsidRPr="00085BE2">
              <w:rPr>
                <w:rFonts w:cs="Arial"/>
                <w:b/>
                <w:sz w:val="18"/>
                <w:szCs w:val="18"/>
                <w:lang w:val="en-GB"/>
              </w:rPr>
              <w:t>Result of review of documents and records</w:t>
            </w:r>
            <w:r w:rsidR="00FD6099" w:rsidRPr="00085BE2">
              <w:rPr>
                <w:rFonts w:cs="Arial"/>
                <w:b/>
                <w:sz w:val="18"/>
                <w:szCs w:val="18"/>
                <w:lang w:val="en-GB"/>
              </w:rPr>
              <w:t xml:space="preserve">: </w:t>
            </w:r>
          </w:p>
        </w:tc>
        <w:tc>
          <w:tcPr>
            <w:tcW w:w="391"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12" w:space="0" w:color="auto"/>
            </w:tcBorders>
          </w:tcPr>
          <w:p w:rsidR="00FD6099" w:rsidRPr="00085BE2" w:rsidRDefault="00FD6099" w:rsidP="00B725AD">
            <w:pPr>
              <w:keepNext/>
              <w:keepLines/>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9A25F0" w:rsidRPr="00452947" w:rsidTr="003A148F">
        <w:tc>
          <w:tcPr>
            <w:tcW w:w="9923" w:type="dxa"/>
            <w:gridSpan w:val="4"/>
            <w:tcBorders>
              <w:top w:val="single" w:sz="4" w:space="0" w:color="auto"/>
              <w:bottom w:val="nil"/>
            </w:tcBorders>
          </w:tcPr>
          <w:p w:rsidR="009A25F0"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3A148F">
        <w:tc>
          <w:tcPr>
            <w:tcW w:w="9923" w:type="dxa"/>
            <w:gridSpan w:val="4"/>
            <w:tcBorders>
              <w:top w:val="nil"/>
              <w:bottom w:val="single" w:sz="12" w:space="0" w:color="auto"/>
            </w:tcBorders>
            <w:shd w:val="clear" w:color="auto" w:fill="FFF2CC"/>
          </w:tcPr>
          <w:p w:rsidR="00771BAB" w:rsidRPr="00085BE2" w:rsidRDefault="00771BAB" w:rsidP="00771BAB">
            <w:pPr>
              <w:rPr>
                <w:lang w:val="en-GB"/>
              </w:rPr>
            </w:pPr>
          </w:p>
        </w:tc>
      </w:tr>
      <w:tr w:rsidR="00FD6099" w:rsidRPr="00452947" w:rsidTr="003A148F">
        <w:tc>
          <w:tcPr>
            <w:tcW w:w="9923" w:type="dxa"/>
            <w:gridSpan w:val="4"/>
            <w:tcBorders>
              <w:bottom w:val="single" w:sz="4" w:space="0" w:color="auto"/>
            </w:tcBorders>
            <w:vAlign w:val="center"/>
          </w:tcPr>
          <w:p w:rsidR="00FD6099" w:rsidRPr="00085BE2" w:rsidRDefault="00B92D0A" w:rsidP="00B725AD">
            <w:pPr>
              <w:keepNext/>
              <w:keepLines/>
              <w:rPr>
                <w:b/>
                <w:lang w:val="en-GB"/>
              </w:rPr>
            </w:pPr>
            <w:r w:rsidRPr="00085BE2">
              <w:rPr>
                <w:rFonts w:cs="Arial"/>
                <w:b/>
                <w:iCs/>
                <w:sz w:val="18"/>
                <w:szCs w:val="18"/>
                <w:lang w:val="en-GB"/>
              </w:rPr>
              <w:lastRenderedPageBreak/>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FD6099" w:rsidRPr="00085BE2" w:rsidTr="003A148F">
        <w:tc>
          <w:tcPr>
            <w:tcW w:w="797" w:type="dxa"/>
            <w:tcBorders>
              <w:bottom w:val="nil"/>
            </w:tcBorders>
            <w:vAlign w:val="center"/>
          </w:tcPr>
          <w:p w:rsidR="00FD6099" w:rsidRPr="00085BE2" w:rsidRDefault="009A25F0"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FD6099" w:rsidRPr="00085BE2" w:rsidRDefault="00FD6099" w:rsidP="00B725AD">
            <w:pPr>
              <w:keepNext/>
              <w:keepLines/>
              <w:jc w:val="center"/>
              <w:rPr>
                <w:rFonts w:cs="Arial"/>
                <w:sz w:val="18"/>
                <w:szCs w:val="18"/>
                <w:lang w:val="en-GB"/>
              </w:rPr>
            </w:pPr>
            <w:r w:rsidRPr="00085BE2">
              <w:rPr>
                <w:rFonts w:cs="Arial"/>
                <w:sz w:val="18"/>
                <w:szCs w:val="18"/>
                <w:lang w:val="en-GB"/>
              </w:rPr>
              <w:t>O</w:t>
            </w:r>
            <w:r w:rsidR="009A25F0" w:rsidRPr="00085BE2">
              <w:rPr>
                <w:rFonts w:cs="Arial"/>
                <w:sz w:val="18"/>
                <w:szCs w:val="18"/>
                <w:lang w:val="en-GB"/>
              </w:rPr>
              <w:t>E</w:t>
            </w:r>
          </w:p>
        </w:tc>
        <w:tc>
          <w:tcPr>
            <w:tcW w:w="6730" w:type="dxa"/>
            <w:tcBorders>
              <w:bottom w:val="single" w:sz="4" w:space="0" w:color="auto"/>
            </w:tcBorders>
            <w:vAlign w:val="center"/>
          </w:tcPr>
          <w:p w:rsidR="00FD6099"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FD6099" w:rsidRPr="00085BE2" w:rsidRDefault="00FD6099" w:rsidP="00B725AD">
            <w:pPr>
              <w:keepNext/>
              <w:keepLines/>
              <w:rPr>
                <w:rFonts w:cs="Arial"/>
                <w:iCs/>
                <w:szCs w:val="22"/>
                <w:lang w:val="en-GB"/>
              </w:rPr>
            </w:pPr>
            <w:r w:rsidRPr="00085BE2">
              <w:rPr>
                <w:sz w:val="18"/>
                <w:szCs w:val="18"/>
                <w:lang w:val="en-GB"/>
              </w:rPr>
              <w:t>Dat</w:t>
            </w:r>
            <w:r w:rsidR="009A25F0" w:rsidRPr="00085BE2">
              <w:rPr>
                <w:sz w:val="18"/>
                <w:szCs w:val="18"/>
                <w:lang w:val="en-GB"/>
              </w:rPr>
              <w:t>e</w:t>
            </w:r>
            <w:r w:rsidRPr="00085BE2">
              <w:rPr>
                <w:sz w:val="18"/>
                <w:szCs w:val="18"/>
                <w:lang w:val="en-GB"/>
              </w:rPr>
              <w:t xml:space="preserve"> / </w:t>
            </w:r>
            <w:r w:rsidR="009A25F0" w:rsidRPr="00085BE2">
              <w:rPr>
                <w:sz w:val="18"/>
                <w:szCs w:val="18"/>
                <w:lang w:val="en-GB"/>
              </w:rPr>
              <w:t>Version</w:t>
            </w:r>
          </w:p>
        </w:tc>
      </w:tr>
      <w:tr w:rsidR="00FD6099" w:rsidRPr="00085BE2" w:rsidTr="003A148F">
        <w:tc>
          <w:tcPr>
            <w:tcW w:w="797" w:type="dxa"/>
          </w:tcPr>
          <w:p w:rsidR="00FD6099" w:rsidRPr="00085BE2" w:rsidRDefault="00FD6099" w:rsidP="00BC50EF">
            <w:pPr>
              <w:numPr>
                <w:ilvl w:val="0"/>
                <w:numId w:val="1"/>
              </w:numPr>
              <w:ind w:left="356" w:hanging="356"/>
              <w:rPr>
                <w:rFonts w:cs="Arial"/>
                <w:iCs/>
                <w:sz w:val="18"/>
                <w:szCs w:val="18"/>
                <w:lang w:val="en-GB"/>
              </w:rPr>
            </w:pPr>
          </w:p>
        </w:tc>
        <w:tc>
          <w:tcPr>
            <w:tcW w:w="480" w:type="dxa"/>
            <w:shd w:val="clear" w:color="auto" w:fill="FFF2CC"/>
          </w:tcPr>
          <w:p w:rsidR="00FD6099" w:rsidRPr="00085BE2" w:rsidRDefault="00FD6099" w:rsidP="004310BD">
            <w:pPr>
              <w:jc w:val="center"/>
              <w:rPr>
                <w:rFonts w:cs="Arial"/>
                <w:iCs/>
                <w:sz w:val="18"/>
                <w:szCs w:val="18"/>
                <w:lang w:val="en-GB"/>
              </w:rPr>
            </w:pPr>
          </w:p>
        </w:tc>
        <w:tc>
          <w:tcPr>
            <w:tcW w:w="6730" w:type="dxa"/>
            <w:shd w:val="clear" w:color="auto" w:fill="FFF2CC"/>
          </w:tcPr>
          <w:p w:rsidR="00FD6099" w:rsidRPr="00085BE2" w:rsidRDefault="00FD6099" w:rsidP="004310BD">
            <w:pPr>
              <w:rPr>
                <w:rFonts w:cs="Arial"/>
                <w:iCs/>
                <w:sz w:val="18"/>
                <w:szCs w:val="18"/>
                <w:lang w:val="en-GB"/>
              </w:rPr>
            </w:pPr>
          </w:p>
        </w:tc>
        <w:tc>
          <w:tcPr>
            <w:tcW w:w="1916" w:type="dxa"/>
            <w:shd w:val="clear" w:color="auto" w:fill="FFF2CC"/>
          </w:tcPr>
          <w:p w:rsidR="00FD6099" w:rsidRPr="00085BE2" w:rsidRDefault="00FD6099" w:rsidP="004310BD">
            <w:pPr>
              <w:rPr>
                <w:sz w:val="18"/>
                <w:szCs w:val="18"/>
                <w:lang w:val="en-GB"/>
              </w:rPr>
            </w:pPr>
          </w:p>
        </w:tc>
      </w:tr>
      <w:tr w:rsidR="00FD6099" w:rsidRPr="00085BE2" w:rsidTr="003A148F">
        <w:tc>
          <w:tcPr>
            <w:tcW w:w="797" w:type="dxa"/>
          </w:tcPr>
          <w:p w:rsidR="00FD6099" w:rsidRPr="00085BE2" w:rsidRDefault="00FD6099" w:rsidP="00BC50EF">
            <w:pPr>
              <w:numPr>
                <w:ilvl w:val="0"/>
                <w:numId w:val="1"/>
              </w:numPr>
              <w:ind w:left="356" w:hanging="356"/>
              <w:rPr>
                <w:rFonts w:cs="Arial"/>
                <w:iCs/>
                <w:sz w:val="18"/>
                <w:szCs w:val="18"/>
                <w:lang w:val="en-GB"/>
              </w:rPr>
            </w:pPr>
          </w:p>
        </w:tc>
        <w:tc>
          <w:tcPr>
            <w:tcW w:w="480" w:type="dxa"/>
            <w:shd w:val="clear" w:color="auto" w:fill="FFF2CC"/>
          </w:tcPr>
          <w:p w:rsidR="00FD6099" w:rsidRPr="00085BE2" w:rsidRDefault="00FD6099" w:rsidP="004310BD">
            <w:pPr>
              <w:jc w:val="center"/>
              <w:rPr>
                <w:rFonts w:cs="Arial"/>
                <w:bCs/>
                <w:sz w:val="18"/>
                <w:szCs w:val="18"/>
                <w:lang w:val="en-GB"/>
              </w:rPr>
            </w:pPr>
          </w:p>
        </w:tc>
        <w:tc>
          <w:tcPr>
            <w:tcW w:w="6730" w:type="dxa"/>
            <w:shd w:val="clear" w:color="auto" w:fill="FFF2CC"/>
          </w:tcPr>
          <w:p w:rsidR="00FD6099" w:rsidRPr="00085BE2" w:rsidRDefault="00FD6099" w:rsidP="004310BD">
            <w:pPr>
              <w:rPr>
                <w:rFonts w:cs="Arial"/>
                <w:iCs/>
                <w:sz w:val="18"/>
                <w:szCs w:val="18"/>
                <w:lang w:val="en-GB"/>
              </w:rPr>
            </w:pPr>
          </w:p>
        </w:tc>
        <w:tc>
          <w:tcPr>
            <w:tcW w:w="1916" w:type="dxa"/>
            <w:shd w:val="clear" w:color="auto" w:fill="FFF2CC"/>
          </w:tcPr>
          <w:p w:rsidR="00FD6099" w:rsidRPr="00085BE2" w:rsidRDefault="00FD6099" w:rsidP="004310BD">
            <w:pPr>
              <w:rPr>
                <w:sz w:val="18"/>
                <w:szCs w:val="18"/>
                <w:lang w:val="en-GB"/>
              </w:rPr>
            </w:pPr>
          </w:p>
        </w:tc>
      </w:tr>
      <w:tr w:rsidR="00AF40A3" w:rsidRPr="00452947" w:rsidTr="003A14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t xml:space="preserve">Result of </w:t>
            </w:r>
            <w:r w:rsidR="00C11784">
              <w:rPr>
                <w:rFonts w:cs="Arial"/>
                <w:b/>
                <w:bCs/>
                <w:sz w:val="18"/>
                <w:szCs w:val="18"/>
                <w:lang w:val="en-GB"/>
              </w:rPr>
              <w:t>a</w:t>
            </w:r>
            <w:r w:rsidRPr="00085BE2">
              <w:rPr>
                <w:rFonts w:cs="Arial"/>
                <w:b/>
                <w:bCs/>
                <w:sz w:val="18"/>
                <w:szCs w:val="18"/>
                <w:lang w:val="en-GB"/>
              </w:rPr>
              <w:t xml:space="preserve">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452947" w:rsidTr="003A148F">
        <w:tc>
          <w:tcPr>
            <w:tcW w:w="9923" w:type="dxa"/>
            <w:gridSpan w:val="4"/>
            <w:tcBorders>
              <w:top w:val="nil"/>
              <w:bottom w:val="single" w:sz="12" w:space="0" w:color="auto"/>
            </w:tcBorders>
            <w:shd w:val="clear" w:color="auto" w:fill="FFF2CC"/>
            <w:vAlign w:val="center"/>
          </w:tcPr>
          <w:p w:rsidR="00771BAB" w:rsidRPr="00085BE2" w:rsidRDefault="00771BAB" w:rsidP="00B72313">
            <w:pPr>
              <w:rPr>
                <w:lang w:val="en-GB"/>
              </w:rPr>
            </w:pPr>
          </w:p>
        </w:tc>
      </w:tr>
    </w:tbl>
    <w:p w:rsidR="00BF7930" w:rsidRPr="00171F56" w:rsidRDefault="00BF7930" w:rsidP="00171F56">
      <w:pPr>
        <w:spacing w:before="0" w:after="0"/>
        <w:rPr>
          <w:sz w:val="2"/>
          <w:szCs w:val="2"/>
          <w:lang w:val="en-GB"/>
        </w:rPr>
        <w:sectPr w:rsidR="00BF7930"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8948B3" w:rsidRPr="00085BE2" w:rsidTr="003A148F">
        <w:tc>
          <w:tcPr>
            <w:tcW w:w="797" w:type="dxa"/>
            <w:tcBorders>
              <w:top w:val="single" w:sz="4" w:space="0" w:color="auto"/>
            </w:tcBorders>
          </w:tcPr>
          <w:p w:rsidR="00122A1A" w:rsidRPr="00085BE2" w:rsidRDefault="00122A1A" w:rsidP="00B81DEB">
            <w:pPr>
              <w:rPr>
                <w:rFonts w:cs="Arial"/>
                <w:sz w:val="18"/>
                <w:szCs w:val="18"/>
                <w:lang w:val="en-GB"/>
              </w:rPr>
            </w:pPr>
            <w:r w:rsidRPr="00085BE2">
              <w:rPr>
                <w:rFonts w:cs="Arial"/>
                <w:sz w:val="18"/>
                <w:szCs w:val="18"/>
                <w:lang w:val="en-GB"/>
              </w:rPr>
              <w:t>4.2.1</w:t>
            </w:r>
          </w:p>
        </w:tc>
        <w:tc>
          <w:tcPr>
            <w:tcW w:w="4895" w:type="dxa"/>
            <w:tcBorders>
              <w:top w:val="single" w:sz="4" w:space="0" w:color="auto"/>
              <w:right w:val="single" w:sz="4" w:space="0" w:color="auto"/>
            </w:tcBorders>
            <w:vAlign w:val="center"/>
          </w:tcPr>
          <w:p w:rsidR="00122A1A" w:rsidRPr="00085BE2" w:rsidRDefault="00CB564F" w:rsidP="00A912C3">
            <w:pPr>
              <w:rPr>
                <w:rFonts w:cs="Arial"/>
                <w:sz w:val="18"/>
                <w:szCs w:val="18"/>
                <w:lang w:val="en-GB"/>
              </w:rPr>
            </w:pPr>
            <w:r w:rsidRPr="00CB564F">
              <w:rPr>
                <w:rFonts w:cs="Arial"/>
                <w:sz w:val="18"/>
                <w:szCs w:val="18"/>
                <w:lang w:val="en-GB"/>
              </w:rPr>
              <w:t>Biobanking shall be structured and managed so as to safeguard impartiality.</w:t>
            </w:r>
          </w:p>
        </w:tc>
        <w:tc>
          <w:tcPr>
            <w:tcW w:w="2315" w:type="dxa"/>
            <w:tcBorders>
              <w:top w:val="single" w:sz="4" w:space="0" w:color="auto"/>
              <w:left w:val="single" w:sz="4" w:space="0" w:color="auto"/>
              <w:right w:val="single" w:sz="4" w:space="0" w:color="auto"/>
            </w:tcBorders>
            <w:shd w:val="clear" w:color="auto" w:fill="DEEAF6"/>
          </w:tcPr>
          <w:p w:rsidR="00122A1A" w:rsidRPr="00085BE2" w:rsidRDefault="00122A1A" w:rsidP="00B81DEB">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122A1A" w:rsidRPr="00085BE2" w:rsidRDefault="00122A1A" w:rsidP="00B81DEB">
            <w:pPr>
              <w:jc w:val="center"/>
              <w:rPr>
                <w:rFonts w:cs="Arial"/>
                <w:bCs/>
                <w:sz w:val="18"/>
                <w:szCs w:val="18"/>
                <w:lang w:val="en-GB"/>
              </w:rPr>
            </w:pPr>
          </w:p>
        </w:tc>
        <w:tc>
          <w:tcPr>
            <w:tcW w:w="379" w:type="dxa"/>
            <w:tcBorders>
              <w:top w:val="single" w:sz="4" w:space="0" w:color="auto"/>
            </w:tcBorders>
            <w:shd w:val="clear" w:color="auto" w:fill="FFF2CC"/>
          </w:tcPr>
          <w:p w:rsidR="00122A1A" w:rsidRPr="00085BE2" w:rsidRDefault="00122A1A" w:rsidP="00B81DEB">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122A1A" w:rsidRPr="00085BE2" w:rsidRDefault="00122A1A" w:rsidP="00B81DEB">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22A1A" w:rsidRPr="00085BE2" w:rsidRDefault="00122A1A"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96A6B" w:rsidRPr="00085BE2" w:rsidTr="003A148F">
        <w:tc>
          <w:tcPr>
            <w:tcW w:w="797" w:type="dxa"/>
            <w:tcBorders>
              <w:top w:val="single" w:sz="4" w:space="0" w:color="auto"/>
            </w:tcBorders>
          </w:tcPr>
          <w:p w:rsidR="00F96A6B" w:rsidRPr="00085BE2" w:rsidRDefault="00F96A6B" w:rsidP="00F96A6B">
            <w:pPr>
              <w:rPr>
                <w:rFonts w:cs="Arial"/>
                <w:sz w:val="18"/>
                <w:szCs w:val="18"/>
                <w:lang w:val="en-GB"/>
              </w:rPr>
            </w:pPr>
            <w:r w:rsidRPr="00085BE2">
              <w:rPr>
                <w:rFonts w:cs="Arial"/>
                <w:sz w:val="18"/>
                <w:szCs w:val="18"/>
                <w:lang w:val="en-GB"/>
              </w:rPr>
              <w:t>4.2.2</w:t>
            </w:r>
          </w:p>
        </w:tc>
        <w:tc>
          <w:tcPr>
            <w:tcW w:w="4895" w:type="dxa"/>
            <w:tcBorders>
              <w:top w:val="single" w:sz="4" w:space="0" w:color="auto"/>
              <w:right w:val="single" w:sz="4" w:space="0" w:color="auto"/>
            </w:tcBorders>
            <w:vAlign w:val="center"/>
          </w:tcPr>
          <w:p w:rsidR="003F3A69" w:rsidRPr="00085BE2" w:rsidRDefault="00CB564F" w:rsidP="00EB3226">
            <w:pPr>
              <w:rPr>
                <w:sz w:val="18"/>
                <w:szCs w:val="18"/>
                <w:lang w:val="en-GB"/>
              </w:rPr>
            </w:pPr>
            <w:r w:rsidRPr="00CB564F">
              <w:rPr>
                <w:sz w:val="18"/>
                <w:szCs w:val="18"/>
                <w:lang w:val="en-GB"/>
              </w:rPr>
              <w:t>The biobank management shall be committed to impartiality.</w:t>
            </w:r>
            <w:r>
              <w:rPr>
                <w:sz w:val="18"/>
                <w:szCs w:val="18"/>
                <w:lang w:val="en-GB"/>
              </w:rPr>
              <w:t xml:space="preserve"> </w:t>
            </w:r>
            <w:r w:rsidR="00EB3226">
              <w:rPr>
                <w:sz w:val="18"/>
                <w:szCs w:val="18"/>
                <w:lang w:val="en-GB"/>
              </w:rPr>
              <w:br/>
            </w:r>
            <w:r w:rsidR="003F3A69" w:rsidRPr="00085BE2">
              <w:rPr>
                <w:rFonts w:cs="Arial"/>
                <w:sz w:val="16"/>
                <w:szCs w:val="16"/>
                <w:lang w:val="en-GB"/>
              </w:rPr>
              <w:t>[</w:t>
            </w:r>
            <w:r w:rsidR="003F3A69" w:rsidRPr="00085BE2">
              <w:rPr>
                <w:rFonts w:cs="Arial"/>
                <w:sz w:val="16"/>
                <w:szCs w:val="16"/>
                <w:lang w:val="en-GB"/>
              </w:rPr>
              <w:sym w:font="Wingdings" w:char="F0E8"/>
            </w:r>
            <w:r w:rsidR="003F3A69" w:rsidRPr="00EB7078">
              <w:rPr>
                <w:rFonts w:cs="Arial"/>
                <w:caps/>
                <w:sz w:val="16"/>
                <w:szCs w:val="16"/>
                <w:lang w:val="en-GB"/>
              </w:rPr>
              <w:t>Note</w:t>
            </w:r>
            <w:r w:rsidR="003F3A69" w:rsidRPr="00085BE2">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F96A6B" w:rsidRPr="00085BE2" w:rsidRDefault="00F96A6B" w:rsidP="00F96A6B">
            <w:pP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F96A6B" w:rsidRPr="00085BE2" w:rsidRDefault="00F96A6B" w:rsidP="00F96A6B">
            <w:pPr>
              <w:keepNext/>
              <w:jc w:val="center"/>
              <w:rPr>
                <w:rFonts w:cs="Arial"/>
                <w:bCs/>
                <w:sz w:val="18"/>
                <w:szCs w:val="18"/>
                <w:lang w:val="en-GB"/>
              </w:rPr>
            </w:pPr>
          </w:p>
        </w:tc>
        <w:tc>
          <w:tcPr>
            <w:tcW w:w="379" w:type="dxa"/>
            <w:tcBorders>
              <w:top w:val="single" w:sz="4" w:space="0" w:color="auto"/>
            </w:tcBorders>
            <w:shd w:val="clear" w:color="auto" w:fill="FFF2CC"/>
          </w:tcPr>
          <w:p w:rsidR="00F96A6B" w:rsidRPr="00085BE2" w:rsidRDefault="00F96A6B" w:rsidP="00F96A6B">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F96A6B" w:rsidRPr="00085BE2" w:rsidRDefault="00F96A6B" w:rsidP="00F96A6B">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96A6B" w:rsidRPr="00085BE2" w:rsidRDefault="00F96A6B" w:rsidP="00F96A6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8948B3" w:rsidRPr="00085BE2" w:rsidTr="003A148F">
        <w:tc>
          <w:tcPr>
            <w:tcW w:w="797" w:type="dxa"/>
            <w:tcBorders>
              <w:top w:val="single" w:sz="4" w:space="0" w:color="auto"/>
            </w:tcBorders>
          </w:tcPr>
          <w:p w:rsidR="00122A1A" w:rsidRPr="00085BE2" w:rsidRDefault="00122A1A" w:rsidP="00FD622D">
            <w:pPr>
              <w:spacing w:after="40" w:line="200" w:lineRule="exact"/>
              <w:rPr>
                <w:rFonts w:cs="Arial"/>
                <w:sz w:val="18"/>
                <w:szCs w:val="18"/>
                <w:lang w:val="en-GB"/>
              </w:rPr>
            </w:pPr>
            <w:r w:rsidRPr="00085BE2">
              <w:rPr>
                <w:rFonts w:cs="Arial"/>
                <w:sz w:val="18"/>
                <w:szCs w:val="18"/>
                <w:lang w:val="en-GB"/>
              </w:rPr>
              <w:t>4.2.3</w:t>
            </w:r>
          </w:p>
        </w:tc>
        <w:tc>
          <w:tcPr>
            <w:tcW w:w="4895" w:type="dxa"/>
            <w:tcBorders>
              <w:top w:val="single" w:sz="4" w:space="0" w:color="auto"/>
              <w:right w:val="single" w:sz="4" w:space="0" w:color="auto"/>
            </w:tcBorders>
            <w:vAlign w:val="center"/>
          </w:tcPr>
          <w:p w:rsidR="00122A1A" w:rsidRPr="00085BE2" w:rsidRDefault="00CB564F" w:rsidP="00012BAD">
            <w:pPr>
              <w:keepNext/>
              <w:keepLines/>
              <w:rPr>
                <w:rFonts w:cs="Arial"/>
                <w:sz w:val="18"/>
                <w:szCs w:val="18"/>
                <w:lang w:val="en-GB"/>
              </w:rPr>
            </w:pPr>
            <w:r w:rsidRPr="00CB564F">
              <w:rPr>
                <w:rFonts w:cs="Arial"/>
                <w:sz w:val="18"/>
                <w:szCs w:val="18"/>
                <w:lang w:val="en-GB"/>
              </w:rPr>
              <w:t>The biobank shall be responsible for the impartiality of its biobanking and shall not allow internal and/or external pressure(s) to compromise impartiality.</w:t>
            </w:r>
          </w:p>
        </w:tc>
        <w:tc>
          <w:tcPr>
            <w:tcW w:w="2315" w:type="dxa"/>
            <w:tcBorders>
              <w:top w:val="single" w:sz="4" w:space="0" w:color="auto"/>
              <w:left w:val="single" w:sz="4" w:space="0" w:color="auto"/>
              <w:right w:val="single" w:sz="4" w:space="0" w:color="auto"/>
            </w:tcBorders>
            <w:shd w:val="clear" w:color="auto" w:fill="DEEAF6"/>
          </w:tcPr>
          <w:p w:rsidR="00122A1A" w:rsidRPr="00085BE2" w:rsidRDefault="00122A1A" w:rsidP="00FD62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122A1A" w:rsidRPr="00085BE2" w:rsidRDefault="00122A1A" w:rsidP="009E23E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22A1A" w:rsidRPr="00085BE2" w:rsidRDefault="00122A1A"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8948B3" w:rsidRPr="00085BE2" w:rsidTr="003A148F">
        <w:tc>
          <w:tcPr>
            <w:tcW w:w="797" w:type="dxa"/>
            <w:tcBorders>
              <w:top w:val="single" w:sz="4" w:space="0" w:color="auto"/>
              <w:bottom w:val="single" w:sz="4" w:space="0" w:color="auto"/>
            </w:tcBorders>
          </w:tcPr>
          <w:p w:rsidR="00122A1A" w:rsidRPr="00085BE2" w:rsidRDefault="00122A1A" w:rsidP="00FD622D">
            <w:pPr>
              <w:spacing w:after="40" w:line="200" w:lineRule="exact"/>
              <w:rPr>
                <w:rFonts w:cs="Arial"/>
                <w:sz w:val="18"/>
                <w:szCs w:val="18"/>
                <w:lang w:val="en-GB"/>
              </w:rPr>
            </w:pPr>
            <w:r w:rsidRPr="00085BE2">
              <w:rPr>
                <w:rFonts w:cs="Arial"/>
                <w:sz w:val="18"/>
                <w:szCs w:val="18"/>
                <w:lang w:val="en-GB"/>
              </w:rPr>
              <w:t>4.2.4</w:t>
            </w:r>
          </w:p>
        </w:tc>
        <w:tc>
          <w:tcPr>
            <w:tcW w:w="4895" w:type="dxa"/>
            <w:tcBorders>
              <w:top w:val="single" w:sz="4" w:space="0" w:color="auto"/>
              <w:bottom w:val="single" w:sz="4" w:space="0" w:color="auto"/>
              <w:right w:val="single" w:sz="4" w:space="0" w:color="auto"/>
            </w:tcBorders>
            <w:vAlign w:val="center"/>
          </w:tcPr>
          <w:p w:rsidR="003F3A69" w:rsidRPr="00085BE2" w:rsidRDefault="00CB564F" w:rsidP="00CB564F">
            <w:pPr>
              <w:keepNext/>
              <w:keepLines/>
              <w:rPr>
                <w:rFonts w:cs="Arial"/>
                <w:sz w:val="18"/>
                <w:szCs w:val="18"/>
                <w:lang w:val="en-GB"/>
              </w:rPr>
            </w:pPr>
            <w:r w:rsidRPr="00CB564F">
              <w:rPr>
                <w:rFonts w:cs="Arial"/>
                <w:sz w:val="18"/>
                <w:szCs w:val="18"/>
                <w:lang w:val="en-GB"/>
              </w:rPr>
              <w:t>The biobank shall identify risks to its impartiality on an on-going basis.</w:t>
            </w:r>
            <w:r>
              <w:rPr>
                <w:rFonts w:cs="Arial"/>
                <w:sz w:val="18"/>
                <w:szCs w:val="18"/>
                <w:lang w:val="en-GB"/>
              </w:rPr>
              <w:t xml:space="preserve"> </w:t>
            </w:r>
            <w:r w:rsidR="003F3A69" w:rsidRPr="00085BE2">
              <w:rPr>
                <w:rFonts w:cs="Arial"/>
                <w:sz w:val="16"/>
                <w:szCs w:val="16"/>
                <w:lang w:val="en-GB"/>
              </w:rPr>
              <w:t>[</w:t>
            </w:r>
            <w:r w:rsidR="003F3A69" w:rsidRPr="00085BE2">
              <w:rPr>
                <w:rFonts w:cs="Arial"/>
                <w:sz w:val="16"/>
                <w:szCs w:val="16"/>
                <w:lang w:val="en-GB"/>
              </w:rPr>
              <w:sym w:font="Wingdings" w:char="F0E8"/>
            </w:r>
            <w:r w:rsidR="003F3A69" w:rsidRPr="00EB7078">
              <w:rPr>
                <w:rFonts w:cs="Arial"/>
                <w:caps/>
                <w:sz w:val="16"/>
                <w:szCs w:val="16"/>
                <w:lang w:val="en-GB"/>
              </w:rPr>
              <w:t>Note</w:t>
            </w:r>
            <w:r w:rsidR="003F3A69" w:rsidRPr="00085BE2">
              <w:rPr>
                <w:rFonts w:cs="Arial"/>
                <w:sz w:val="16"/>
                <w:szCs w:val="16"/>
                <w:lang w:val="en-GB"/>
              </w:rPr>
              <w:t>]</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122A1A" w:rsidRPr="00085BE2" w:rsidRDefault="00122A1A" w:rsidP="00FD62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122A1A" w:rsidRPr="00085BE2" w:rsidRDefault="00122A1A" w:rsidP="009E23EC">
            <w:pPr>
              <w:keepNext/>
              <w:keepLines/>
              <w:spacing w:after="40" w:line="200" w:lineRule="exact"/>
              <w:jc w:val="center"/>
              <w:rPr>
                <w:rFonts w:cs="Arial"/>
                <w:bCs/>
                <w:sz w:val="18"/>
                <w:szCs w:val="18"/>
                <w:lang w:val="en-GB"/>
              </w:rPr>
            </w:pPr>
          </w:p>
        </w:tc>
        <w:tc>
          <w:tcPr>
            <w:tcW w:w="379" w:type="dxa"/>
            <w:tcBorders>
              <w:top w:val="single" w:sz="4" w:space="0" w:color="auto"/>
              <w:bottom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bottom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22A1A" w:rsidRPr="00085BE2" w:rsidRDefault="00122A1A"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822C7" w:rsidRPr="00085BE2" w:rsidTr="003A148F">
        <w:tc>
          <w:tcPr>
            <w:tcW w:w="797" w:type="dxa"/>
            <w:tcBorders>
              <w:top w:val="single" w:sz="4" w:space="0" w:color="auto"/>
            </w:tcBorders>
          </w:tcPr>
          <w:p w:rsidR="001822C7" w:rsidRPr="00085BE2" w:rsidRDefault="001822C7" w:rsidP="001822C7">
            <w:pPr>
              <w:spacing w:after="40" w:line="200" w:lineRule="exact"/>
              <w:rPr>
                <w:rFonts w:cs="Arial"/>
                <w:sz w:val="18"/>
                <w:szCs w:val="18"/>
                <w:lang w:val="en-GB"/>
              </w:rPr>
            </w:pPr>
            <w:r>
              <w:rPr>
                <w:rFonts w:cs="Arial"/>
                <w:sz w:val="18"/>
                <w:szCs w:val="18"/>
                <w:lang w:val="en-GB"/>
              </w:rPr>
              <w:t>4.2.5</w:t>
            </w:r>
          </w:p>
        </w:tc>
        <w:tc>
          <w:tcPr>
            <w:tcW w:w="4895" w:type="dxa"/>
            <w:tcBorders>
              <w:top w:val="single" w:sz="4" w:space="0" w:color="auto"/>
              <w:right w:val="single" w:sz="4" w:space="0" w:color="auto"/>
            </w:tcBorders>
            <w:vAlign w:val="center"/>
          </w:tcPr>
          <w:p w:rsidR="001822C7" w:rsidRPr="00085BE2" w:rsidRDefault="00CB564F" w:rsidP="001822C7">
            <w:pPr>
              <w:keepNext/>
              <w:keepLines/>
              <w:rPr>
                <w:rFonts w:cs="Arial"/>
                <w:sz w:val="18"/>
                <w:szCs w:val="18"/>
                <w:lang w:val="en-GB"/>
              </w:rPr>
            </w:pPr>
            <w:r w:rsidRPr="00CB564F">
              <w:rPr>
                <w:rFonts w:cs="Arial"/>
                <w:sz w:val="18"/>
                <w:szCs w:val="18"/>
                <w:lang w:val="en-GB"/>
              </w:rPr>
              <w:t>If a risk to impartiality is identified, the biobank shall demonstrate how it eliminates or minimizes such risk.</w:t>
            </w:r>
          </w:p>
        </w:tc>
        <w:tc>
          <w:tcPr>
            <w:tcW w:w="2315" w:type="dxa"/>
            <w:tcBorders>
              <w:top w:val="single" w:sz="4" w:space="0" w:color="auto"/>
              <w:left w:val="single" w:sz="4" w:space="0" w:color="auto"/>
              <w:right w:val="single" w:sz="4" w:space="0" w:color="auto"/>
            </w:tcBorders>
            <w:shd w:val="clear" w:color="auto" w:fill="DEEAF6"/>
          </w:tcPr>
          <w:p w:rsidR="001822C7" w:rsidRPr="00085BE2" w:rsidRDefault="001822C7" w:rsidP="001822C7">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1822C7" w:rsidRPr="00085BE2" w:rsidRDefault="001822C7" w:rsidP="001822C7">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822C7" w:rsidRPr="00085BE2" w:rsidRDefault="001822C7" w:rsidP="001822C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FF39AA" w:rsidRDefault="00F506C8" w:rsidP="00A17E4B">
      <w:pPr>
        <w:pStyle w:val="berschrift2"/>
        <w:rPr>
          <w:sz w:val="18"/>
          <w:szCs w:val="18"/>
          <w:lang w:val="en-GB"/>
        </w:rPr>
      </w:pPr>
      <w:bookmarkStart w:id="5" w:name="_Toc33082344"/>
      <w:r w:rsidRPr="00085BE2">
        <w:rPr>
          <w:lang w:val="en-GB"/>
        </w:rPr>
        <w:t>4.</w:t>
      </w:r>
      <w:r>
        <w:rPr>
          <w:lang w:val="en-GB"/>
        </w:rPr>
        <w:t>3</w:t>
      </w:r>
      <w:r w:rsidRPr="00085BE2">
        <w:rPr>
          <w:lang w:val="en-GB"/>
        </w:rPr>
        <w:tab/>
      </w:r>
      <w:r w:rsidRPr="00CB564F">
        <w:rPr>
          <w:lang w:val="en-GB"/>
        </w:rPr>
        <w:t>Confidentiality</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147"/>
        <w:gridCol w:w="2310"/>
        <w:gridCol w:w="391"/>
        <w:gridCol w:w="379"/>
        <w:gridCol w:w="400"/>
        <w:gridCol w:w="745"/>
      </w:tblGrid>
      <w:tr w:rsidR="00CB564F" w:rsidRPr="00085BE2" w:rsidTr="003A148F">
        <w:tc>
          <w:tcPr>
            <w:tcW w:w="3544" w:type="dxa"/>
            <w:tcBorders>
              <w:top w:val="single" w:sz="12" w:space="0" w:color="auto"/>
              <w:bottom w:val="single" w:sz="12" w:space="0" w:color="auto"/>
              <w:right w:val="single" w:sz="4" w:space="0" w:color="auto"/>
            </w:tcBorders>
            <w:shd w:val="clear" w:color="auto" w:fill="auto"/>
          </w:tcPr>
          <w:p w:rsidR="00CB564F" w:rsidRPr="00085BE2" w:rsidRDefault="00CB564F" w:rsidP="00CB564F">
            <w:pPr>
              <w:pStyle w:val="2"/>
              <w:rPr>
                <w:lang w:val="en-GB"/>
              </w:rPr>
            </w:pPr>
          </w:p>
        </w:tc>
        <w:tc>
          <w:tcPr>
            <w:tcW w:w="2150" w:type="dxa"/>
            <w:tcBorders>
              <w:top w:val="single" w:sz="12" w:space="0" w:color="auto"/>
              <w:bottom w:val="single" w:sz="12" w:space="0" w:color="auto"/>
              <w:right w:val="single" w:sz="4" w:space="0" w:color="auto"/>
            </w:tcBorders>
            <w:shd w:val="clear" w:color="auto" w:fill="auto"/>
          </w:tcPr>
          <w:p w:rsidR="00CB564F" w:rsidRPr="001822C7" w:rsidRDefault="00CB564F" w:rsidP="00E771C9">
            <w:pPr>
              <w:spacing w:after="40" w:line="200" w:lineRule="exact"/>
              <w:rPr>
                <w:b/>
                <w:sz w:val="18"/>
                <w:szCs w:val="18"/>
                <w:highlight w:val="yellow"/>
                <w:lang w:val="en-GB"/>
              </w:rPr>
            </w:pPr>
            <w:r w:rsidRPr="00450886">
              <w:rPr>
                <w:b/>
                <w:sz w:val="18"/>
                <w:szCs w:val="18"/>
                <w:lang w:val="en-GB"/>
              </w:rPr>
              <w:t xml:space="preserve">SA </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CB564F" w:rsidRPr="00085BE2" w:rsidRDefault="00CB564F" w:rsidP="00CB564F">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CB564F" w:rsidRPr="00085BE2" w:rsidRDefault="00CB564F" w:rsidP="00CB564F">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CB564F" w:rsidRPr="00085BE2" w:rsidRDefault="00CB564F" w:rsidP="00CB564F">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tcPr>
          <w:p w:rsidR="00CB564F" w:rsidRPr="00085BE2" w:rsidRDefault="00CB564F" w:rsidP="00CB564F">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tcPr>
          <w:p w:rsidR="00CB564F" w:rsidRPr="00085BE2" w:rsidRDefault="00CB564F" w:rsidP="00CB564F">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564F" w:rsidRPr="00085BE2" w:rsidTr="003A148F">
        <w:tc>
          <w:tcPr>
            <w:tcW w:w="8007" w:type="dxa"/>
            <w:gridSpan w:val="3"/>
            <w:tcBorders>
              <w:top w:val="single" w:sz="12" w:space="0" w:color="auto"/>
            </w:tcBorders>
          </w:tcPr>
          <w:p w:rsidR="00CB564F" w:rsidRPr="00085BE2" w:rsidRDefault="00CB564F" w:rsidP="00CB564F">
            <w:pPr>
              <w:keepNext/>
              <w:keepLines/>
              <w:rPr>
                <w:rFonts w:cs="Arial"/>
                <w:b/>
                <w:iCs/>
                <w:sz w:val="18"/>
                <w:szCs w:val="18"/>
                <w:lang w:val="en-GB"/>
              </w:rPr>
            </w:pPr>
            <w:r w:rsidRPr="00085BE2">
              <w:rPr>
                <w:rFonts w:cs="Arial"/>
                <w:b/>
                <w:sz w:val="18"/>
                <w:szCs w:val="18"/>
                <w:lang w:val="en-GB"/>
              </w:rPr>
              <w:t xml:space="preserve">Result of review of documents and records: </w:t>
            </w:r>
          </w:p>
        </w:tc>
        <w:tc>
          <w:tcPr>
            <w:tcW w:w="391" w:type="dxa"/>
            <w:tcBorders>
              <w:top w:val="single" w:sz="12" w:space="0" w:color="auto"/>
            </w:tcBorders>
            <w:shd w:val="clear" w:color="auto" w:fill="FFF2CC"/>
          </w:tcPr>
          <w:p w:rsidR="00CB564F" w:rsidRPr="00085BE2" w:rsidRDefault="00CB564F" w:rsidP="00CB564F">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CB564F" w:rsidRPr="00085BE2" w:rsidRDefault="00CB564F" w:rsidP="00CB564F">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tcBorders>
            <w:shd w:val="clear" w:color="auto" w:fill="FFF2CC"/>
          </w:tcPr>
          <w:p w:rsidR="00CB564F" w:rsidRPr="00085BE2" w:rsidRDefault="00CB564F" w:rsidP="00CB564F">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12" w:space="0" w:color="auto"/>
            </w:tcBorders>
          </w:tcPr>
          <w:p w:rsidR="00CB564F" w:rsidRPr="00085BE2" w:rsidRDefault="00CB564F" w:rsidP="00CB564F">
            <w:pPr>
              <w:keepNext/>
              <w:keepLines/>
              <w:jc w:val="center"/>
              <w:rPr>
                <w:sz w:val="16"/>
                <w:szCs w:val="16"/>
                <w:lang w:val="en-GB"/>
              </w:rPr>
            </w:pPr>
          </w:p>
        </w:tc>
      </w:tr>
    </w:tbl>
    <w:p w:rsidR="00CB564F" w:rsidRPr="00171F56" w:rsidRDefault="00CB564F" w:rsidP="00171F56">
      <w:pPr>
        <w:spacing w:before="0" w:after="0"/>
        <w:rPr>
          <w:sz w:val="2"/>
          <w:szCs w:val="2"/>
          <w:lang w:val="en-GB"/>
        </w:rPr>
        <w:sectPr w:rsidR="00CB564F"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CB564F" w:rsidRPr="00452947" w:rsidTr="003A148F">
        <w:tc>
          <w:tcPr>
            <w:tcW w:w="9923" w:type="dxa"/>
            <w:gridSpan w:val="4"/>
            <w:tcBorders>
              <w:top w:val="single" w:sz="4" w:space="0" w:color="auto"/>
              <w:bottom w:val="nil"/>
            </w:tcBorders>
          </w:tcPr>
          <w:p w:rsidR="00CB564F" w:rsidRPr="00085BE2" w:rsidRDefault="00CB564F" w:rsidP="00CB564F">
            <w:pPr>
              <w:keepNext/>
              <w:keepLines/>
              <w:rPr>
                <w:rFonts w:cs="Arial"/>
                <w:bCs/>
                <w:lang w:val="en-GB"/>
              </w:rPr>
            </w:pPr>
            <w:r w:rsidRPr="00085BE2">
              <w:rPr>
                <w:rFonts w:cs="Arial"/>
                <w:bCs/>
                <w:sz w:val="18"/>
                <w:szCs w:val="18"/>
                <w:lang w:val="en-GB"/>
              </w:rPr>
              <w:t>Findings / justification of findings / specifics / notes:</w:t>
            </w:r>
          </w:p>
        </w:tc>
      </w:tr>
      <w:tr w:rsidR="00CB564F" w:rsidRPr="00452947" w:rsidTr="003A148F">
        <w:tc>
          <w:tcPr>
            <w:tcW w:w="9923" w:type="dxa"/>
            <w:gridSpan w:val="4"/>
            <w:tcBorders>
              <w:top w:val="nil"/>
              <w:bottom w:val="single" w:sz="12" w:space="0" w:color="auto"/>
            </w:tcBorders>
            <w:shd w:val="clear" w:color="auto" w:fill="FFF2CC"/>
          </w:tcPr>
          <w:p w:rsidR="00CB564F" w:rsidRPr="00085BE2" w:rsidRDefault="00CB564F" w:rsidP="00CB564F">
            <w:pPr>
              <w:rPr>
                <w:lang w:val="en-GB"/>
              </w:rPr>
            </w:pPr>
          </w:p>
        </w:tc>
      </w:tr>
      <w:tr w:rsidR="00CB564F" w:rsidRPr="00452947" w:rsidTr="003A148F">
        <w:tc>
          <w:tcPr>
            <w:tcW w:w="9923" w:type="dxa"/>
            <w:gridSpan w:val="4"/>
            <w:tcBorders>
              <w:bottom w:val="single" w:sz="4" w:space="0" w:color="auto"/>
            </w:tcBorders>
            <w:vAlign w:val="center"/>
          </w:tcPr>
          <w:p w:rsidR="00CB564F" w:rsidRPr="00085BE2" w:rsidRDefault="00CB564F" w:rsidP="00CB564F">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B564F" w:rsidRPr="00085BE2" w:rsidTr="003A148F">
        <w:tc>
          <w:tcPr>
            <w:tcW w:w="797" w:type="dxa"/>
            <w:tcBorders>
              <w:bottom w:val="nil"/>
            </w:tcBorders>
            <w:vAlign w:val="center"/>
          </w:tcPr>
          <w:p w:rsidR="00CB564F" w:rsidRPr="00085BE2" w:rsidRDefault="00CB564F" w:rsidP="00CB564F">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B564F" w:rsidRPr="00085BE2" w:rsidRDefault="00CB564F" w:rsidP="00CB564F">
            <w:pPr>
              <w:keepNext/>
              <w:keepLines/>
              <w:jc w:val="center"/>
              <w:rPr>
                <w:rFonts w:cs="Arial"/>
                <w:sz w:val="18"/>
                <w:szCs w:val="18"/>
                <w:lang w:val="en-GB"/>
              </w:rPr>
            </w:pPr>
            <w:r w:rsidRPr="00085BE2">
              <w:rPr>
                <w:rFonts w:cs="Arial"/>
                <w:sz w:val="18"/>
                <w:szCs w:val="18"/>
                <w:lang w:val="en-GB"/>
              </w:rPr>
              <w:t>OE</w:t>
            </w:r>
          </w:p>
        </w:tc>
        <w:tc>
          <w:tcPr>
            <w:tcW w:w="6730" w:type="dxa"/>
            <w:tcBorders>
              <w:bottom w:val="single" w:sz="4" w:space="0" w:color="auto"/>
            </w:tcBorders>
            <w:vAlign w:val="center"/>
          </w:tcPr>
          <w:p w:rsidR="00CB564F" w:rsidRPr="00085BE2" w:rsidRDefault="00CB564F" w:rsidP="00CB564F">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B564F" w:rsidRPr="00085BE2" w:rsidRDefault="00CB564F" w:rsidP="00CB564F">
            <w:pPr>
              <w:keepNext/>
              <w:keepLines/>
              <w:rPr>
                <w:rFonts w:cs="Arial"/>
                <w:iCs/>
                <w:szCs w:val="22"/>
                <w:lang w:val="en-GB"/>
              </w:rPr>
            </w:pPr>
            <w:r w:rsidRPr="00085BE2">
              <w:rPr>
                <w:sz w:val="18"/>
                <w:szCs w:val="18"/>
                <w:lang w:val="en-GB"/>
              </w:rPr>
              <w:t>Date / Version</w:t>
            </w:r>
          </w:p>
        </w:tc>
      </w:tr>
      <w:tr w:rsidR="00CB564F" w:rsidRPr="00085BE2" w:rsidTr="003A148F">
        <w:tc>
          <w:tcPr>
            <w:tcW w:w="797" w:type="dxa"/>
          </w:tcPr>
          <w:p w:rsidR="00CB564F" w:rsidRPr="00085BE2" w:rsidRDefault="00CB564F" w:rsidP="00BC50EF">
            <w:pPr>
              <w:numPr>
                <w:ilvl w:val="0"/>
                <w:numId w:val="1"/>
              </w:numPr>
              <w:ind w:left="356" w:hanging="356"/>
              <w:rPr>
                <w:rFonts w:cs="Arial"/>
                <w:iCs/>
                <w:sz w:val="18"/>
                <w:szCs w:val="18"/>
                <w:lang w:val="en-GB"/>
              </w:rPr>
            </w:pPr>
          </w:p>
        </w:tc>
        <w:tc>
          <w:tcPr>
            <w:tcW w:w="480" w:type="dxa"/>
            <w:shd w:val="clear" w:color="auto" w:fill="FFF2CC"/>
          </w:tcPr>
          <w:p w:rsidR="00CB564F" w:rsidRPr="00085BE2" w:rsidRDefault="00CB564F" w:rsidP="00CB564F">
            <w:pPr>
              <w:jc w:val="center"/>
              <w:rPr>
                <w:rFonts w:cs="Arial"/>
                <w:iCs/>
                <w:sz w:val="18"/>
                <w:szCs w:val="18"/>
                <w:lang w:val="en-GB"/>
              </w:rPr>
            </w:pPr>
          </w:p>
        </w:tc>
        <w:tc>
          <w:tcPr>
            <w:tcW w:w="6730" w:type="dxa"/>
            <w:shd w:val="clear" w:color="auto" w:fill="FFF2CC"/>
          </w:tcPr>
          <w:p w:rsidR="00CB564F" w:rsidRPr="00085BE2" w:rsidRDefault="00CB564F" w:rsidP="00CB564F">
            <w:pPr>
              <w:rPr>
                <w:rFonts w:cs="Arial"/>
                <w:iCs/>
                <w:sz w:val="18"/>
                <w:szCs w:val="18"/>
                <w:lang w:val="en-GB"/>
              </w:rPr>
            </w:pPr>
          </w:p>
        </w:tc>
        <w:tc>
          <w:tcPr>
            <w:tcW w:w="1916" w:type="dxa"/>
            <w:shd w:val="clear" w:color="auto" w:fill="FFF2CC"/>
          </w:tcPr>
          <w:p w:rsidR="00CB564F" w:rsidRPr="00085BE2" w:rsidRDefault="00CB564F" w:rsidP="00CB564F">
            <w:pPr>
              <w:rPr>
                <w:sz w:val="18"/>
                <w:szCs w:val="18"/>
                <w:lang w:val="en-GB"/>
              </w:rPr>
            </w:pPr>
          </w:p>
        </w:tc>
      </w:tr>
      <w:tr w:rsidR="00CB564F" w:rsidRPr="00085BE2" w:rsidTr="003A148F">
        <w:tc>
          <w:tcPr>
            <w:tcW w:w="797" w:type="dxa"/>
          </w:tcPr>
          <w:p w:rsidR="00CB564F" w:rsidRPr="00085BE2" w:rsidRDefault="00CB564F" w:rsidP="00BC50EF">
            <w:pPr>
              <w:numPr>
                <w:ilvl w:val="0"/>
                <w:numId w:val="1"/>
              </w:numPr>
              <w:ind w:left="356" w:hanging="356"/>
              <w:rPr>
                <w:rFonts w:cs="Arial"/>
                <w:iCs/>
                <w:sz w:val="18"/>
                <w:szCs w:val="18"/>
                <w:lang w:val="en-GB"/>
              </w:rPr>
            </w:pPr>
          </w:p>
        </w:tc>
        <w:tc>
          <w:tcPr>
            <w:tcW w:w="480" w:type="dxa"/>
            <w:shd w:val="clear" w:color="auto" w:fill="FFF2CC"/>
          </w:tcPr>
          <w:p w:rsidR="00CB564F" w:rsidRPr="00085BE2" w:rsidRDefault="00CB564F" w:rsidP="00CB564F">
            <w:pPr>
              <w:jc w:val="center"/>
              <w:rPr>
                <w:rFonts w:cs="Arial"/>
                <w:bCs/>
                <w:sz w:val="18"/>
                <w:szCs w:val="18"/>
                <w:lang w:val="en-GB"/>
              </w:rPr>
            </w:pPr>
          </w:p>
        </w:tc>
        <w:tc>
          <w:tcPr>
            <w:tcW w:w="6730" w:type="dxa"/>
            <w:shd w:val="clear" w:color="auto" w:fill="FFF2CC"/>
          </w:tcPr>
          <w:p w:rsidR="00CB564F" w:rsidRPr="00085BE2" w:rsidRDefault="00CB564F" w:rsidP="00CB564F">
            <w:pPr>
              <w:rPr>
                <w:rFonts w:cs="Arial"/>
                <w:iCs/>
                <w:sz w:val="18"/>
                <w:szCs w:val="18"/>
                <w:lang w:val="en-GB"/>
              </w:rPr>
            </w:pPr>
          </w:p>
        </w:tc>
        <w:tc>
          <w:tcPr>
            <w:tcW w:w="1916" w:type="dxa"/>
            <w:shd w:val="clear" w:color="auto" w:fill="FFF2CC"/>
          </w:tcPr>
          <w:p w:rsidR="00CB564F" w:rsidRPr="00085BE2" w:rsidRDefault="00CB564F" w:rsidP="00CB564F">
            <w:pPr>
              <w:rPr>
                <w:sz w:val="18"/>
                <w:szCs w:val="18"/>
                <w:lang w:val="en-GB"/>
              </w:rPr>
            </w:pPr>
          </w:p>
        </w:tc>
      </w:tr>
      <w:tr w:rsidR="00CB564F" w:rsidRPr="00452947" w:rsidTr="003A148F">
        <w:tc>
          <w:tcPr>
            <w:tcW w:w="9923" w:type="dxa"/>
            <w:gridSpan w:val="4"/>
            <w:tcBorders>
              <w:top w:val="single" w:sz="4" w:space="0" w:color="auto"/>
              <w:bottom w:val="nil"/>
            </w:tcBorders>
            <w:vAlign w:val="center"/>
          </w:tcPr>
          <w:p w:rsidR="00CB564F" w:rsidRPr="00085BE2" w:rsidRDefault="00CB564F" w:rsidP="00C11784">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CB564F" w:rsidRPr="00452947" w:rsidTr="003A148F">
        <w:tc>
          <w:tcPr>
            <w:tcW w:w="9923" w:type="dxa"/>
            <w:gridSpan w:val="4"/>
            <w:tcBorders>
              <w:top w:val="nil"/>
              <w:bottom w:val="single" w:sz="12" w:space="0" w:color="auto"/>
            </w:tcBorders>
            <w:shd w:val="clear" w:color="auto" w:fill="FFF2CC"/>
            <w:vAlign w:val="center"/>
          </w:tcPr>
          <w:p w:rsidR="00CB564F" w:rsidRPr="00085BE2" w:rsidRDefault="00CB564F" w:rsidP="00CB564F">
            <w:pPr>
              <w:rPr>
                <w:lang w:val="en-GB"/>
              </w:rPr>
            </w:pPr>
          </w:p>
        </w:tc>
      </w:tr>
    </w:tbl>
    <w:p w:rsidR="00CB564F" w:rsidRPr="00171F56" w:rsidRDefault="00CB564F" w:rsidP="00171F56">
      <w:pPr>
        <w:spacing w:before="0" w:after="0"/>
        <w:rPr>
          <w:sz w:val="2"/>
          <w:szCs w:val="2"/>
          <w:lang w:val="en-GB"/>
        </w:rPr>
        <w:sectPr w:rsidR="00CB564F"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CB564F" w:rsidRPr="00085BE2" w:rsidTr="003A148F">
        <w:tc>
          <w:tcPr>
            <w:tcW w:w="797" w:type="dxa"/>
            <w:tcBorders>
              <w:top w:val="single" w:sz="4" w:space="0" w:color="auto"/>
            </w:tcBorders>
          </w:tcPr>
          <w:p w:rsidR="00CB564F" w:rsidRPr="00085BE2" w:rsidRDefault="00CB564F" w:rsidP="00CB564F">
            <w:pPr>
              <w:rPr>
                <w:rFonts w:cs="Arial"/>
                <w:sz w:val="18"/>
                <w:szCs w:val="18"/>
                <w:lang w:val="en-GB"/>
              </w:rPr>
            </w:pPr>
            <w:r w:rsidRPr="00085BE2">
              <w:rPr>
                <w:rFonts w:cs="Arial"/>
                <w:sz w:val="18"/>
                <w:szCs w:val="18"/>
                <w:lang w:val="en-GB"/>
              </w:rPr>
              <w:t>4.</w:t>
            </w:r>
            <w:r>
              <w:rPr>
                <w:rFonts w:cs="Arial"/>
                <w:sz w:val="18"/>
                <w:szCs w:val="18"/>
                <w:lang w:val="en-GB"/>
              </w:rPr>
              <w:t>3</w:t>
            </w:r>
            <w:r w:rsidRPr="00085BE2">
              <w:rPr>
                <w:rFonts w:cs="Arial"/>
                <w:sz w:val="18"/>
                <w:szCs w:val="18"/>
                <w:lang w:val="en-GB"/>
              </w:rPr>
              <w:t>.1</w:t>
            </w:r>
          </w:p>
        </w:tc>
        <w:tc>
          <w:tcPr>
            <w:tcW w:w="4895" w:type="dxa"/>
            <w:tcBorders>
              <w:top w:val="single" w:sz="4" w:space="0" w:color="auto"/>
              <w:right w:val="single" w:sz="4" w:space="0" w:color="auto"/>
            </w:tcBorders>
            <w:vAlign w:val="center"/>
          </w:tcPr>
          <w:p w:rsidR="00CB564F" w:rsidRPr="00085BE2" w:rsidRDefault="00CB564F" w:rsidP="00CB564F">
            <w:pPr>
              <w:rPr>
                <w:rFonts w:cs="Arial"/>
                <w:sz w:val="18"/>
                <w:szCs w:val="18"/>
                <w:lang w:val="en-GB"/>
              </w:rPr>
            </w:pPr>
            <w:r w:rsidRPr="00CB564F">
              <w:rPr>
                <w:rFonts w:cs="Arial"/>
                <w:sz w:val="18"/>
                <w:szCs w:val="18"/>
                <w:lang w:val="en-GB"/>
              </w:rPr>
              <w:t>The biobank shall protect the confidential information and proprietary rights of providers/donors, recipients and users, particularly during storage and transmission of data.</w:t>
            </w:r>
          </w:p>
        </w:tc>
        <w:tc>
          <w:tcPr>
            <w:tcW w:w="2315" w:type="dxa"/>
            <w:tcBorders>
              <w:top w:val="single" w:sz="4" w:space="0" w:color="auto"/>
              <w:left w:val="single" w:sz="4" w:space="0" w:color="auto"/>
              <w:right w:val="single" w:sz="4" w:space="0" w:color="auto"/>
            </w:tcBorders>
            <w:shd w:val="clear" w:color="auto" w:fill="DEEAF6"/>
          </w:tcPr>
          <w:p w:rsidR="00CB564F" w:rsidRPr="00085BE2" w:rsidRDefault="00CB564F" w:rsidP="00CB564F">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CB564F" w:rsidRPr="00085BE2" w:rsidRDefault="00CB564F" w:rsidP="00CB564F">
            <w:pPr>
              <w:jc w:val="center"/>
              <w:rPr>
                <w:rFonts w:cs="Arial"/>
                <w:bCs/>
                <w:sz w:val="18"/>
                <w:szCs w:val="18"/>
                <w:lang w:val="en-GB"/>
              </w:rPr>
            </w:pPr>
          </w:p>
        </w:tc>
        <w:tc>
          <w:tcPr>
            <w:tcW w:w="379" w:type="dxa"/>
            <w:tcBorders>
              <w:top w:val="single" w:sz="4" w:space="0" w:color="auto"/>
            </w:tcBorders>
            <w:shd w:val="clear" w:color="auto" w:fill="FFF2CC"/>
          </w:tcPr>
          <w:p w:rsidR="00CB564F" w:rsidRPr="00085BE2" w:rsidRDefault="00CB564F" w:rsidP="00CB564F">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CB564F" w:rsidRPr="00085BE2" w:rsidRDefault="00CB564F" w:rsidP="00CB564F">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564F" w:rsidRPr="00085BE2" w:rsidRDefault="00CB564F" w:rsidP="00CB564F">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564F" w:rsidRPr="00085BE2" w:rsidTr="003A148F">
        <w:tc>
          <w:tcPr>
            <w:tcW w:w="797" w:type="dxa"/>
            <w:tcBorders>
              <w:top w:val="single" w:sz="4" w:space="0" w:color="auto"/>
            </w:tcBorders>
          </w:tcPr>
          <w:p w:rsidR="00CB564F" w:rsidRPr="00085BE2" w:rsidRDefault="00CB564F" w:rsidP="00CB564F">
            <w:pPr>
              <w:rPr>
                <w:rFonts w:cs="Arial"/>
                <w:sz w:val="18"/>
                <w:szCs w:val="18"/>
                <w:lang w:val="en-GB"/>
              </w:rPr>
            </w:pPr>
            <w:r w:rsidRPr="00085BE2">
              <w:rPr>
                <w:rFonts w:cs="Arial"/>
                <w:sz w:val="18"/>
                <w:szCs w:val="18"/>
                <w:lang w:val="en-GB"/>
              </w:rPr>
              <w:t>4.</w:t>
            </w:r>
            <w:r>
              <w:rPr>
                <w:rFonts w:cs="Arial"/>
                <w:sz w:val="18"/>
                <w:szCs w:val="18"/>
                <w:lang w:val="en-GB"/>
              </w:rPr>
              <w:t>3</w:t>
            </w:r>
            <w:r w:rsidRPr="00085BE2">
              <w:rPr>
                <w:rFonts w:cs="Arial"/>
                <w:sz w:val="18"/>
                <w:szCs w:val="18"/>
                <w:lang w:val="en-GB"/>
              </w:rPr>
              <w:t>.2</w:t>
            </w:r>
          </w:p>
        </w:tc>
        <w:tc>
          <w:tcPr>
            <w:tcW w:w="4895" w:type="dxa"/>
            <w:tcBorders>
              <w:top w:val="single" w:sz="4" w:space="0" w:color="auto"/>
              <w:right w:val="single" w:sz="4" w:space="0" w:color="auto"/>
            </w:tcBorders>
            <w:vAlign w:val="center"/>
          </w:tcPr>
          <w:p w:rsidR="00CB564F" w:rsidRPr="00085BE2" w:rsidRDefault="00CB564F" w:rsidP="00CB564F">
            <w:pPr>
              <w:rPr>
                <w:sz w:val="18"/>
                <w:szCs w:val="18"/>
                <w:lang w:val="en-GB"/>
              </w:rPr>
            </w:pPr>
            <w:r w:rsidRPr="00CB564F">
              <w:rPr>
                <w:sz w:val="18"/>
                <w:szCs w:val="18"/>
                <w:lang w:val="en-GB"/>
              </w:rPr>
              <w:t xml:space="preserve">The biobank shall be responsible, through legally enforceable commitments, for the management of confidential information obtained or created during the performance of biobanking. When sharing data or biological material and associated data, the biobank shall inform the provider/donor, where possible, </w:t>
            </w:r>
            <w:r w:rsidR="00541BDA">
              <w:rPr>
                <w:sz w:val="18"/>
                <w:szCs w:val="18"/>
                <w:lang w:val="en-GB"/>
              </w:rPr>
              <w:br/>
            </w:r>
            <w:r w:rsidRPr="00CB564F">
              <w:rPr>
                <w:sz w:val="18"/>
                <w:szCs w:val="18"/>
                <w:lang w:val="en-GB"/>
              </w:rPr>
              <w:t>of how their privacy and confidentiality are protected. The biobank shall only release information regarding biological material and associated data according to relevant agreements and approvals (e.g. contractual agreements, legally binding documents, ethical approvals).</w:t>
            </w:r>
          </w:p>
        </w:tc>
        <w:tc>
          <w:tcPr>
            <w:tcW w:w="2315" w:type="dxa"/>
            <w:tcBorders>
              <w:top w:val="single" w:sz="4" w:space="0" w:color="auto"/>
              <w:left w:val="single" w:sz="4" w:space="0" w:color="auto"/>
              <w:right w:val="single" w:sz="4" w:space="0" w:color="auto"/>
            </w:tcBorders>
            <w:shd w:val="clear" w:color="auto" w:fill="DEEAF6"/>
          </w:tcPr>
          <w:p w:rsidR="00CB564F" w:rsidRPr="00085BE2" w:rsidRDefault="00CB564F" w:rsidP="00CB564F">
            <w:pP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CB564F" w:rsidRPr="00085BE2" w:rsidRDefault="00CB564F" w:rsidP="00CB564F">
            <w:pPr>
              <w:keepNext/>
              <w:jc w:val="center"/>
              <w:rPr>
                <w:rFonts w:cs="Arial"/>
                <w:bCs/>
                <w:sz w:val="18"/>
                <w:szCs w:val="18"/>
                <w:lang w:val="en-GB"/>
              </w:rPr>
            </w:pPr>
          </w:p>
        </w:tc>
        <w:tc>
          <w:tcPr>
            <w:tcW w:w="379" w:type="dxa"/>
            <w:tcBorders>
              <w:top w:val="single" w:sz="4" w:space="0" w:color="auto"/>
            </w:tcBorders>
            <w:shd w:val="clear" w:color="auto" w:fill="FFF2CC"/>
          </w:tcPr>
          <w:p w:rsidR="00CB564F" w:rsidRPr="00085BE2" w:rsidRDefault="00CB564F" w:rsidP="00CB564F">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CB564F" w:rsidRPr="00085BE2" w:rsidRDefault="00CB564F" w:rsidP="00CB564F">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564F" w:rsidRPr="00085BE2" w:rsidRDefault="00CB564F" w:rsidP="00CB564F">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564F" w:rsidRPr="00085BE2" w:rsidTr="003A148F">
        <w:tc>
          <w:tcPr>
            <w:tcW w:w="797" w:type="dxa"/>
            <w:tcBorders>
              <w:top w:val="single" w:sz="4" w:space="0" w:color="auto"/>
            </w:tcBorders>
          </w:tcPr>
          <w:p w:rsidR="00CB564F" w:rsidRPr="00085BE2" w:rsidRDefault="00CB564F" w:rsidP="00CB564F">
            <w:pPr>
              <w:spacing w:after="40" w:line="200" w:lineRule="exact"/>
              <w:rPr>
                <w:rFonts w:cs="Arial"/>
                <w:sz w:val="18"/>
                <w:szCs w:val="18"/>
                <w:lang w:val="en-GB"/>
              </w:rPr>
            </w:pPr>
            <w:r w:rsidRPr="00085BE2">
              <w:rPr>
                <w:rFonts w:cs="Arial"/>
                <w:sz w:val="18"/>
                <w:szCs w:val="18"/>
                <w:lang w:val="en-GB"/>
              </w:rPr>
              <w:t>4.</w:t>
            </w:r>
            <w:r>
              <w:rPr>
                <w:rFonts w:cs="Arial"/>
                <w:sz w:val="18"/>
                <w:szCs w:val="18"/>
                <w:lang w:val="en-GB"/>
              </w:rPr>
              <w:t>3</w:t>
            </w:r>
            <w:r w:rsidRPr="00085BE2">
              <w:rPr>
                <w:rFonts w:cs="Arial"/>
                <w:sz w:val="18"/>
                <w:szCs w:val="18"/>
                <w:lang w:val="en-GB"/>
              </w:rPr>
              <w:t>.3</w:t>
            </w:r>
          </w:p>
        </w:tc>
        <w:tc>
          <w:tcPr>
            <w:tcW w:w="4895" w:type="dxa"/>
            <w:tcBorders>
              <w:top w:val="single" w:sz="4" w:space="0" w:color="auto"/>
              <w:right w:val="single" w:sz="4" w:space="0" w:color="auto"/>
            </w:tcBorders>
            <w:vAlign w:val="center"/>
          </w:tcPr>
          <w:p w:rsidR="00CB564F" w:rsidRPr="00085BE2" w:rsidRDefault="00CB564F" w:rsidP="00CB564F">
            <w:pPr>
              <w:keepNext/>
              <w:keepLines/>
              <w:rPr>
                <w:rFonts w:cs="Arial"/>
                <w:sz w:val="18"/>
                <w:szCs w:val="18"/>
                <w:lang w:val="en-GB"/>
              </w:rPr>
            </w:pPr>
            <w:r w:rsidRPr="00CB564F">
              <w:rPr>
                <w:rFonts w:cs="Arial"/>
                <w:sz w:val="18"/>
                <w:szCs w:val="18"/>
                <w:lang w:val="en-GB"/>
              </w:rPr>
              <w:t>When the biobank is required by law to release confidential information, the provider/donor shall be notified of the information provided, unless prohibited by law.</w:t>
            </w:r>
          </w:p>
        </w:tc>
        <w:tc>
          <w:tcPr>
            <w:tcW w:w="2315" w:type="dxa"/>
            <w:tcBorders>
              <w:top w:val="single" w:sz="4" w:space="0" w:color="auto"/>
              <w:left w:val="single" w:sz="4" w:space="0" w:color="auto"/>
              <w:right w:val="single" w:sz="4" w:space="0" w:color="auto"/>
            </w:tcBorders>
            <w:shd w:val="clear" w:color="auto" w:fill="DEEAF6"/>
          </w:tcPr>
          <w:p w:rsidR="00CB564F" w:rsidRPr="00085BE2" w:rsidRDefault="00CB564F" w:rsidP="00CB564F">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CB564F" w:rsidRPr="00085BE2" w:rsidRDefault="00CB564F" w:rsidP="00CB564F">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CB564F" w:rsidRPr="00085BE2" w:rsidRDefault="00CB564F" w:rsidP="00CB56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CB564F" w:rsidRPr="00085BE2" w:rsidRDefault="00CB564F" w:rsidP="00CB56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564F" w:rsidRPr="00085BE2" w:rsidRDefault="00CB564F" w:rsidP="00CB56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564F" w:rsidRPr="00085BE2" w:rsidTr="003A148F">
        <w:tc>
          <w:tcPr>
            <w:tcW w:w="797" w:type="dxa"/>
            <w:tcBorders>
              <w:top w:val="single" w:sz="4" w:space="0" w:color="auto"/>
              <w:bottom w:val="single" w:sz="4" w:space="0" w:color="auto"/>
            </w:tcBorders>
          </w:tcPr>
          <w:p w:rsidR="00CB564F" w:rsidRPr="00085BE2" w:rsidRDefault="00CB564F" w:rsidP="00CB564F">
            <w:pPr>
              <w:spacing w:after="40" w:line="200" w:lineRule="exact"/>
              <w:rPr>
                <w:rFonts w:cs="Arial"/>
                <w:sz w:val="18"/>
                <w:szCs w:val="18"/>
                <w:lang w:val="en-GB"/>
              </w:rPr>
            </w:pPr>
            <w:r w:rsidRPr="00085BE2">
              <w:rPr>
                <w:rFonts w:cs="Arial"/>
                <w:sz w:val="18"/>
                <w:szCs w:val="18"/>
                <w:lang w:val="en-GB"/>
              </w:rPr>
              <w:t>4.</w:t>
            </w:r>
            <w:r>
              <w:rPr>
                <w:rFonts w:cs="Arial"/>
                <w:sz w:val="18"/>
                <w:szCs w:val="18"/>
                <w:lang w:val="en-GB"/>
              </w:rPr>
              <w:t>3</w:t>
            </w:r>
            <w:r w:rsidRPr="00085BE2">
              <w:rPr>
                <w:rFonts w:cs="Arial"/>
                <w:sz w:val="18"/>
                <w:szCs w:val="18"/>
                <w:lang w:val="en-GB"/>
              </w:rPr>
              <w:t>.4</w:t>
            </w:r>
          </w:p>
        </w:tc>
        <w:tc>
          <w:tcPr>
            <w:tcW w:w="4895" w:type="dxa"/>
            <w:tcBorders>
              <w:top w:val="single" w:sz="4" w:space="0" w:color="auto"/>
              <w:bottom w:val="single" w:sz="4" w:space="0" w:color="auto"/>
              <w:right w:val="single" w:sz="4" w:space="0" w:color="auto"/>
            </w:tcBorders>
            <w:vAlign w:val="center"/>
          </w:tcPr>
          <w:p w:rsidR="00CB564F" w:rsidRPr="00085BE2" w:rsidRDefault="00CB564F" w:rsidP="00CB564F">
            <w:pPr>
              <w:keepNext/>
              <w:keepLines/>
              <w:rPr>
                <w:rFonts w:cs="Arial"/>
                <w:sz w:val="18"/>
                <w:szCs w:val="18"/>
                <w:lang w:val="en-GB"/>
              </w:rPr>
            </w:pPr>
            <w:r w:rsidRPr="00CB564F">
              <w:rPr>
                <w:rFonts w:cs="Arial"/>
                <w:sz w:val="18"/>
                <w:szCs w:val="18"/>
                <w:lang w:val="en-GB"/>
              </w:rPr>
              <w:t>All personnel having access to confidential data of the biobank shall be bound to confidentiality (see 6.2.1.2).</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CB564F" w:rsidRPr="00085BE2" w:rsidRDefault="00CB564F" w:rsidP="00CB564F">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CB564F" w:rsidRPr="00085BE2" w:rsidRDefault="00CB564F" w:rsidP="00CB564F">
            <w:pPr>
              <w:keepNext/>
              <w:keepLines/>
              <w:spacing w:after="40" w:line="200" w:lineRule="exact"/>
              <w:jc w:val="center"/>
              <w:rPr>
                <w:rFonts w:cs="Arial"/>
                <w:bCs/>
                <w:sz w:val="18"/>
                <w:szCs w:val="18"/>
                <w:lang w:val="en-GB"/>
              </w:rPr>
            </w:pPr>
          </w:p>
        </w:tc>
        <w:tc>
          <w:tcPr>
            <w:tcW w:w="379" w:type="dxa"/>
            <w:tcBorders>
              <w:top w:val="single" w:sz="4" w:space="0" w:color="auto"/>
              <w:bottom w:val="single" w:sz="4" w:space="0" w:color="auto"/>
            </w:tcBorders>
            <w:shd w:val="clear" w:color="auto" w:fill="FFF2CC"/>
          </w:tcPr>
          <w:p w:rsidR="00CB564F" w:rsidRPr="00085BE2" w:rsidRDefault="00CB564F" w:rsidP="00CB56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bottom w:val="single" w:sz="4" w:space="0" w:color="auto"/>
            </w:tcBorders>
            <w:shd w:val="clear" w:color="auto" w:fill="FFF2CC"/>
          </w:tcPr>
          <w:p w:rsidR="00CB564F" w:rsidRPr="00085BE2" w:rsidRDefault="00CB564F" w:rsidP="00CB56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B564F" w:rsidRPr="00085BE2" w:rsidRDefault="00CB564F" w:rsidP="00CB56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CB564F" w:rsidRDefault="00F506C8" w:rsidP="00A17E4B">
      <w:pPr>
        <w:pStyle w:val="berschrift1"/>
        <w:rPr>
          <w:sz w:val="18"/>
          <w:szCs w:val="18"/>
          <w:lang w:val="en-GB"/>
        </w:rPr>
      </w:pPr>
      <w:bookmarkStart w:id="6" w:name="_Toc33082345"/>
      <w:r w:rsidRPr="00085BE2">
        <w:rPr>
          <w:lang w:val="en-GB"/>
        </w:rPr>
        <w:lastRenderedPageBreak/>
        <w:t>5</w:t>
      </w:r>
      <w:r w:rsidRPr="00085BE2">
        <w:rPr>
          <w:lang w:val="en-GB"/>
        </w:rPr>
        <w:tab/>
        <w:t>Structural requirements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164"/>
        <w:gridCol w:w="2293"/>
        <w:gridCol w:w="391"/>
        <w:gridCol w:w="379"/>
        <w:gridCol w:w="14"/>
        <w:gridCol w:w="386"/>
        <w:gridCol w:w="6"/>
        <w:gridCol w:w="739"/>
      </w:tblGrid>
      <w:tr w:rsidR="00F811AD" w:rsidRPr="00085BE2" w:rsidTr="00EB7078">
        <w:tc>
          <w:tcPr>
            <w:tcW w:w="3539" w:type="dxa"/>
            <w:tcBorders>
              <w:top w:val="single" w:sz="12" w:space="0" w:color="auto"/>
              <w:bottom w:val="single" w:sz="12" w:space="0" w:color="auto"/>
              <w:right w:val="single" w:sz="4" w:space="0" w:color="auto"/>
            </w:tcBorders>
            <w:shd w:val="clear" w:color="auto" w:fill="auto"/>
          </w:tcPr>
          <w:p w:rsidR="00F811AD" w:rsidRPr="00621270" w:rsidRDefault="00F811AD" w:rsidP="00621270">
            <w:pPr>
              <w:pStyle w:val="1"/>
              <w:keepNext/>
              <w:keepLines/>
              <w:rPr>
                <w:sz w:val="22"/>
                <w:lang w:val="en-GB"/>
              </w:rPr>
            </w:pPr>
          </w:p>
        </w:tc>
        <w:tc>
          <w:tcPr>
            <w:tcW w:w="2164" w:type="dxa"/>
            <w:tcBorders>
              <w:top w:val="single" w:sz="12" w:space="0" w:color="auto"/>
              <w:bottom w:val="single" w:sz="12" w:space="0" w:color="auto"/>
              <w:right w:val="single" w:sz="4" w:space="0" w:color="auto"/>
            </w:tcBorders>
            <w:shd w:val="clear" w:color="auto" w:fill="auto"/>
          </w:tcPr>
          <w:p w:rsidR="00F811AD" w:rsidRPr="00AE2598" w:rsidRDefault="00F811AD" w:rsidP="00E771C9">
            <w:pPr>
              <w:spacing w:after="40" w:line="200" w:lineRule="exact"/>
              <w:rPr>
                <w:b/>
                <w:sz w:val="18"/>
                <w:szCs w:val="18"/>
                <w:lang w:val="en-GB"/>
              </w:rPr>
            </w:pPr>
            <w:r w:rsidRPr="00AE2598">
              <w:rPr>
                <w:b/>
                <w:sz w:val="18"/>
                <w:szCs w:val="18"/>
                <w:lang w:val="en-GB"/>
              </w:rPr>
              <w:t xml:space="preserve">SA </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F811AD" w:rsidRPr="00085BE2" w:rsidRDefault="00F811AD" w:rsidP="00F811A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EB7078">
        <w:tc>
          <w:tcPr>
            <w:tcW w:w="7996"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 xml:space="preserve">Result of review of documents and records: </w:t>
            </w:r>
          </w:p>
        </w:tc>
        <w:tc>
          <w:tcPr>
            <w:tcW w:w="391"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gridSpan w:val="2"/>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3A148F">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3A148F">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452947" w:rsidTr="003A148F">
        <w:tc>
          <w:tcPr>
            <w:tcW w:w="9923" w:type="dxa"/>
            <w:gridSpan w:val="4"/>
            <w:tcBorders>
              <w:bottom w:val="single" w:sz="4" w:space="0" w:color="auto"/>
            </w:tcBorders>
            <w:vAlign w:val="center"/>
          </w:tcPr>
          <w:p w:rsidR="00FD6099"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3A148F">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3A14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4310BD">
            <w:pPr>
              <w:spacing w:after="40" w:line="200" w:lineRule="exact"/>
              <w:jc w:val="center"/>
              <w:rPr>
                <w:rFonts w:cs="Arial"/>
                <w:iCs/>
                <w:sz w:val="18"/>
                <w:szCs w:val="18"/>
                <w:lang w:val="en-GB"/>
              </w:rPr>
            </w:pPr>
          </w:p>
        </w:tc>
        <w:tc>
          <w:tcPr>
            <w:tcW w:w="6731" w:type="dxa"/>
            <w:tcBorders>
              <w:bottom w:val="single" w:sz="4" w:space="0" w:color="auto"/>
            </w:tcBorders>
            <w:shd w:val="clear" w:color="auto" w:fill="FFF2CC"/>
          </w:tcPr>
          <w:p w:rsidR="00FD6099" w:rsidRPr="00085BE2" w:rsidRDefault="00FD6099" w:rsidP="004310BD">
            <w:pPr>
              <w:spacing w:after="40" w:line="200" w:lineRule="exact"/>
              <w:rPr>
                <w:rFonts w:cs="Arial"/>
                <w:iCs/>
                <w:sz w:val="18"/>
                <w:szCs w:val="18"/>
                <w:lang w:val="en-GB"/>
              </w:rPr>
            </w:pPr>
          </w:p>
        </w:tc>
        <w:tc>
          <w:tcPr>
            <w:tcW w:w="1916" w:type="dxa"/>
            <w:tcBorders>
              <w:bottom w:val="single" w:sz="4" w:space="0" w:color="auto"/>
            </w:tcBorders>
            <w:shd w:val="clear" w:color="auto" w:fill="FFF2CC"/>
          </w:tcPr>
          <w:p w:rsidR="00FD6099" w:rsidRPr="00085BE2" w:rsidRDefault="00FD6099" w:rsidP="004310BD">
            <w:pPr>
              <w:spacing w:after="40" w:line="200" w:lineRule="exact"/>
              <w:rPr>
                <w:sz w:val="18"/>
                <w:szCs w:val="18"/>
                <w:lang w:val="en-GB"/>
              </w:rPr>
            </w:pPr>
          </w:p>
        </w:tc>
      </w:tr>
      <w:tr w:rsidR="00FD6099" w:rsidRPr="00085BE2" w:rsidTr="003A14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4310B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4310BD">
            <w:pPr>
              <w:spacing w:after="40" w:line="200" w:lineRule="exact"/>
              <w:rPr>
                <w:rFonts w:cs="Arial"/>
                <w:iCs/>
                <w:sz w:val="18"/>
                <w:szCs w:val="18"/>
                <w:lang w:val="en-GB"/>
              </w:rPr>
            </w:pPr>
          </w:p>
        </w:tc>
        <w:tc>
          <w:tcPr>
            <w:tcW w:w="1916" w:type="dxa"/>
            <w:shd w:val="clear" w:color="auto" w:fill="FFF2CC"/>
          </w:tcPr>
          <w:p w:rsidR="00FD6099" w:rsidRPr="00085BE2" w:rsidRDefault="00FD6099" w:rsidP="004310BD">
            <w:pPr>
              <w:spacing w:after="40" w:line="200" w:lineRule="exact"/>
              <w:rPr>
                <w:sz w:val="18"/>
                <w:szCs w:val="18"/>
                <w:lang w:val="en-GB"/>
              </w:rPr>
            </w:pPr>
          </w:p>
        </w:tc>
      </w:tr>
      <w:tr w:rsidR="00AF40A3" w:rsidRPr="00452947" w:rsidTr="003A14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452947" w:rsidTr="003A148F">
        <w:tc>
          <w:tcPr>
            <w:tcW w:w="9923" w:type="dxa"/>
            <w:gridSpan w:val="4"/>
            <w:tcBorders>
              <w:top w:val="nil"/>
              <w:bottom w:val="single" w:sz="4" w:space="0" w:color="auto"/>
            </w:tcBorders>
            <w:shd w:val="clear" w:color="auto" w:fill="FFF2CC"/>
            <w:vAlign w:val="center"/>
          </w:tcPr>
          <w:p w:rsidR="00FD6099" w:rsidRPr="00085BE2" w:rsidRDefault="00FD6099"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C6532" w:rsidRPr="00085BE2" w:rsidTr="003A148F">
        <w:tc>
          <w:tcPr>
            <w:tcW w:w="811" w:type="dxa"/>
            <w:tcBorders>
              <w:top w:val="single" w:sz="4" w:space="0" w:color="auto"/>
              <w:bottom w:val="single" w:sz="4" w:space="0" w:color="auto"/>
            </w:tcBorders>
          </w:tcPr>
          <w:p w:rsidR="00CC6532" w:rsidRPr="00085BE2" w:rsidRDefault="00A912C3" w:rsidP="00B65027">
            <w:pPr>
              <w:spacing w:after="40" w:line="200" w:lineRule="exact"/>
              <w:rPr>
                <w:b/>
                <w:sz w:val="18"/>
                <w:szCs w:val="18"/>
                <w:lang w:val="en-GB"/>
              </w:rPr>
            </w:pPr>
            <w:r w:rsidRPr="00085BE2">
              <w:rPr>
                <w:b/>
                <w:sz w:val="18"/>
                <w:szCs w:val="18"/>
                <w:lang w:val="en-GB"/>
              </w:rPr>
              <w:t>5.1</w:t>
            </w:r>
          </w:p>
        </w:tc>
        <w:tc>
          <w:tcPr>
            <w:tcW w:w="4900" w:type="dxa"/>
            <w:tcBorders>
              <w:top w:val="single" w:sz="4" w:space="0" w:color="auto"/>
              <w:bottom w:val="single" w:sz="4" w:space="0" w:color="auto"/>
            </w:tcBorders>
          </w:tcPr>
          <w:p w:rsidR="003F3A69" w:rsidRPr="00085BE2" w:rsidRDefault="00CB564F" w:rsidP="00CB564F">
            <w:pPr>
              <w:keepNext/>
              <w:keepLines/>
              <w:rPr>
                <w:rFonts w:cs="Arial"/>
                <w:sz w:val="18"/>
                <w:szCs w:val="18"/>
                <w:lang w:val="en-GB"/>
              </w:rPr>
            </w:pPr>
            <w:r w:rsidRPr="00CB564F">
              <w:rPr>
                <w:rFonts w:cs="Arial"/>
                <w:sz w:val="18"/>
                <w:szCs w:val="18"/>
                <w:lang w:val="en-GB"/>
              </w:rPr>
              <w:t>The biobank shall be a legal entity, or a defined part of a legal entity, that is legally responsible for all its activities.</w:t>
            </w:r>
            <w:r>
              <w:rPr>
                <w:rFonts w:cs="Arial"/>
                <w:sz w:val="18"/>
                <w:szCs w:val="18"/>
                <w:lang w:val="en-GB"/>
              </w:rPr>
              <w:t xml:space="preserve"> </w:t>
            </w:r>
            <w:r w:rsidR="003F3A69" w:rsidRPr="00085BE2">
              <w:rPr>
                <w:rFonts w:cs="Arial"/>
                <w:sz w:val="16"/>
                <w:szCs w:val="16"/>
                <w:lang w:val="en-GB"/>
              </w:rPr>
              <w:t>[</w:t>
            </w:r>
            <w:r w:rsidR="003F3A69" w:rsidRPr="00085BE2">
              <w:rPr>
                <w:rFonts w:cs="Arial"/>
                <w:sz w:val="16"/>
                <w:szCs w:val="16"/>
                <w:lang w:val="en-GB"/>
              </w:rPr>
              <w:sym w:font="Wingdings" w:char="F0E8"/>
            </w:r>
            <w:r w:rsidR="003F3A69" w:rsidRPr="00EB7078">
              <w:rPr>
                <w:rFonts w:cs="Arial"/>
                <w:caps/>
                <w:sz w:val="16"/>
                <w:szCs w:val="16"/>
                <w:lang w:val="en-GB"/>
              </w:rPr>
              <w:t>Note</w:t>
            </w:r>
            <w:r w:rsidR="003F3A69"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CC6532" w:rsidRPr="00085BE2" w:rsidRDefault="00CC6532"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C6532" w:rsidRPr="00085BE2" w:rsidRDefault="00CC6532"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C6532" w:rsidRPr="00085BE2" w:rsidRDefault="00CC6532"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C6532" w:rsidRPr="00085BE2" w:rsidRDefault="00CC6532"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C6532" w:rsidRPr="00085BE2" w:rsidRDefault="00CC6532"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5.2</w:t>
            </w:r>
          </w:p>
        </w:tc>
        <w:tc>
          <w:tcPr>
            <w:tcW w:w="4900" w:type="dxa"/>
            <w:tcBorders>
              <w:top w:val="single" w:sz="4" w:space="0" w:color="auto"/>
            </w:tcBorders>
          </w:tcPr>
          <w:p w:rsidR="00F05D84" w:rsidRPr="00085BE2" w:rsidRDefault="00CB564F" w:rsidP="00D355DC">
            <w:pPr>
              <w:keepNext/>
              <w:keepLines/>
              <w:rPr>
                <w:rFonts w:cs="Arial"/>
                <w:sz w:val="18"/>
                <w:szCs w:val="18"/>
                <w:lang w:val="en-GB"/>
              </w:rPr>
            </w:pPr>
            <w:r w:rsidRPr="00CB564F">
              <w:rPr>
                <w:rFonts w:cs="Arial"/>
                <w:sz w:val="18"/>
                <w:szCs w:val="18"/>
                <w:lang w:val="en-GB"/>
              </w:rPr>
              <w:t>The biobank shall identify top management that has overall responsibility for the biobank.</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5.3</w:t>
            </w:r>
          </w:p>
        </w:tc>
        <w:tc>
          <w:tcPr>
            <w:tcW w:w="4900" w:type="dxa"/>
            <w:tcBorders>
              <w:top w:val="single" w:sz="4" w:space="0" w:color="auto"/>
            </w:tcBorders>
          </w:tcPr>
          <w:p w:rsidR="00F05D84" w:rsidRPr="00085BE2" w:rsidRDefault="00CB564F" w:rsidP="0068082F">
            <w:pPr>
              <w:keepNext/>
              <w:keepLines/>
              <w:rPr>
                <w:rFonts w:cs="Arial"/>
                <w:sz w:val="18"/>
                <w:szCs w:val="18"/>
                <w:lang w:val="en-GB"/>
              </w:rPr>
            </w:pPr>
            <w:r w:rsidRPr="00CB564F">
              <w:rPr>
                <w:rFonts w:cs="Arial"/>
                <w:sz w:val="18"/>
                <w:szCs w:val="18"/>
                <w:lang w:val="en-GB"/>
              </w:rPr>
              <w:t xml:space="preserve">The biobank shall have a governance body/advisory board guiding and advising management on scientific, technical </w:t>
            </w:r>
            <w:r w:rsidR="00CD5F5C">
              <w:rPr>
                <w:rFonts w:cs="Arial"/>
                <w:sz w:val="18"/>
                <w:szCs w:val="18"/>
                <w:lang w:val="en-GB"/>
              </w:rPr>
              <w:br/>
            </w:r>
            <w:r w:rsidRPr="00CB564F">
              <w:rPr>
                <w:rFonts w:cs="Arial"/>
                <w:sz w:val="18"/>
                <w:szCs w:val="18"/>
                <w:lang w:val="en-GB"/>
              </w:rPr>
              <w:t>and/or administrative and other matters.</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96A6B" w:rsidRPr="00085BE2" w:rsidTr="003A148F">
        <w:tc>
          <w:tcPr>
            <w:tcW w:w="811" w:type="dxa"/>
            <w:tcBorders>
              <w:top w:val="single" w:sz="4" w:space="0" w:color="auto"/>
            </w:tcBorders>
          </w:tcPr>
          <w:p w:rsidR="00F96A6B" w:rsidRPr="00085BE2" w:rsidRDefault="003D5F57" w:rsidP="00F96A6B">
            <w:pPr>
              <w:spacing w:after="40" w:line="200" w:lineRule="exact"/>
              <w:rPr>
                <w:b/>
                <w:sz w:val="18"/>
                <w:szCs w:val="18"/>
                <w:lang w:val="en-GB"/>
              </w:rPr>
            </w:pPr>
            <w:r w:rsidRPr="00085BE2">
              <w:rPr>
                <w:b/>
                <w:sz w:val="18"/>
                <w:szCs w:val="18"/>
                <w:lang w:val="en-GB"/>
              </w:rPr>
              <w:t>5.4</w:t>
            </w:r>
          </w:p>
        </w:tc>
        <w:tc>
          <w:tcPr>
            <w:tcW w:w="4900" w:type="dxa"/>
            <w:tcBorders>
              <w:top w:val="single" w:sz="4" w:space="0" w:color="auto"/>
            </w:tcBorders>
          </w:tcPr>
          <w:p w:rsidR="00F96A6B" w:rsidRPr="00085BE2" w:rsidRDefault="00CB564F" w:rsidP="00012BAD">
            <w:pPr>
              <w:rPr>
                <w:sz w:val="18"/>
                <w:szCs w:val="18"/>
                <w:lang w:val="en-GB"/>
              </w:rPr>
            </w:pPr>
            <w:r w:rsidRPr="00CB564F">
              <w:rPr>
                <w:sz w:val="18"/>
                <w:szCs w:val="18"/>
                <w:lang w:val="en-GB"/>
              </w:rPr>
              <w:t xml:space="preserve">The biobank shall be responsible for activities performed </w:t>
            </w:r>
            <w:r w:rsidR="00CD5F5C">
              <w:rPr>
                <w:sz w:val="18"/>
                <w:szCs w:val="18"/>
                <w:lang w:val="en-GB"/>
              </w:rPr>
              <w:br/>
            </w:r>
            <w:r w:rsidRPr="00CB564F">
              <w:rPr>
                <w:sz w:val="18"/>
                <w:szCs w:val="18"/>
                <w:lang w:val="en-GB"/>
              </w:rPr>
              <w:t>in its facilities/dedicated areas.</w:t>
            </w:r>
          </w:p>
        </w:tc>
        <w:tc>
          <w:tcPr>
            <w:tcW w:w="2282" w:type="dxa"/>
            <w:tcBorders>
              <w:top w:val="single" w:sz="4" w:space="0" w:color="auto"/>
            </w:tcBorders>
            <w:shd w:val="clear" w:color="auto" w:fill="DEEAF6"/>
          </w:tcPr>
          <w:p w:rsidR="00F96A6B" w:rsidRPr="00085BE2" w:rsidRDefault="00F96A6B" w:rsidP="00F96A6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96A6B" w:rsidRPr="00085BE2" w:rsidRDefault="00F96A6B" w:rsidP="00F96A6B">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96A6B" w:rsidRPr="00085BE2" w:rsidRDefault="00F96A6B" w:rsidP="00F96A6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96A6B" w:rsidRPr="00085BE2" w:rsidRDefault="00F96A6B" w:rsidP="00F96A6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96A6B" w:rsidRPr="00085BE2" w:rsidRDefault="00F96A6B" w:rsidP="00F96A6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5.5</w:t>
            </w:r>
          </w:p>
        </w:tc>
        <w:tc>
          <w:tcPr>
            <w:tcW w:w="4900" w:type="dxa"/>
            <w:tcBorders>
              <w:top w:val="single" w:sz="4" w:space="0" w:color="auto"/>
            </w:tcBorders>
          </w:tcPr>
          <w:p w:rsidR="00F05D84" w:rsidRPr="00085BE2" w:rsidRDefault="00DF1E13" w:rsidP="001822C7">
            <w:pPr>
              <w:rPr>
                <w:rFonts w:cs="Arial"/>
                <w:sz w:val="18"/>
                <w:szCs w:val="18"/>
                <w:lang w:val="en-GB"/>
              </w:rPr>
            </w:pPr>
            <w:r w:rsidRPr="00DF1E13">
              <w:rPr>
                <w:rFonts w:cs="Arial"/>
                <w:sz w:val="18"/>
                <w:szCs w:val="18"/>
                <w:lang w:val="en-GB"/>
              </w:rPr>
              <w:t xml:space="preserve">The biobank shall have a course of action to define and </w:t>
            </w:r>
            <w:r w:rsidR="00541BDA">
              <w:rPr>
                <w:rFonts w:cs="Arial"/>
                <w:sz w:val="18"/>
                <w:szCs w:val="18"/>
                <w:lang w:val="en-GB"/>
              </w:rPr>
              <w:br/>
            </w:r>
            <w:r w:rsidRPr="00DF1E13">
              <w:rPr>
                <w:rFonts w:cs="Arial"/>
                <w:sz w:val="18"/>
                <w:szCs w:val="18"/>
                <w:lang w:val="en-GB"/>
              </w:rPr>
              <w:t>address liabilities arising from its activities.</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5.6</w:t>
            </w:r>
          </w:p>
        </w:tc>
        <w:tc>
          <w:tcPr>
            <w:tcW w:w="4900" w:type="dxa"/>
            <w:tcBorders>
              <w:top w:val="single" w:sz="4" w:space="0" w:color="auto"/>
            </w:tcBorders>
          </w:tcPr>
          <w:p w:rsidR="00F05D84" w:rsidRPr="00085BE2" w:rsidRDefault="00DF1E13" w:rsidP="001822C7">
            <w:pPr>
              <w:rPr>
                <w:rFonts w:cs="Arial"/>
                <w:sz w:val="18"/>
                <w:szCs w:val="18"/>
                <w:lang w:val="en-GB"/>
              </w:rPr>
            </w:pPr>
            <w:r w:rsidRPr="00DF1E13">
              <w:rPr>
                <w:rFonts w:cs="Arial"/>
                <w:sz w:val="18"/>
                <w:szCs w:val="18"/>
                <w:lang w:val="en-GB"/>
              </w:rPr>
              <w:t>The biobank shall carry out its activities in such a way as to meet the requirements of this document, its documented agreements and/or legally binding documents, relevant authorities and organizations providing recognition.</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3A148F">
        <w:tc>
          <w:tcPr>
            <w:tcW w:w="811" w:type="dxa"/>
            <w:tcBorders>
              <w:top w:val="single" w:sz="4" w:space="0" w:color="auto"/>
              <w:bottom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5.7</w:t>
            </w:r>
          </w:p>
        </w:tc>
        <w:tc>
          <w:tcPr>
            <w:tcW w:w="4900" w:type="dxa"/>
            <w:tcBorders>
              <w:top w:val="single" w:sz="4" w:space="0" w:color="auto"/>
              <w:bottom w:val="single" w:sz="4" w:space="0" w:color="auto"/>
            </w:tcBorders>
          </w:tcPr>
          <w:p w:rsidR="00F05D84" w:rsidRPr="00085BE2" w:rsidRDefault="00DF1E13" w:rsidP="00D601D2">
            <w:pPr>
              <w:rPr>
                <w:rFonts w:cs="Arial"/>
                <w:sz w:val="18"/>
                <w:szCs w:val="18"/>
                <w:lang w:val="en-GB"/>
              </w:rPr>
            </w:pPr>
            <w:r w:rsidRPr="00DF1E13">
              <w:rPr>
                <w:rFonts w:cs="Arial"/>
                <w:sz w:val="18"/>
                <w:szCs w:val="18"/>
                <w:lang w:val="en-GB"/>
              </w:rPr>
              <w:t>The biobank shall define and document the range of activities for which it conforms with this document. The biobank shall only claim conformity with this document for its defined range of activities, excluding externally provided biobank activities.</w:t>
            </w:r>
          </w:p>
        </w:tc>
        <w:tc>
          <w:tcPr>
            <w:tcW w:w="2282" w:type="dxa"/>
            <w:tcBorders>
              <w:top w:val="single" w:sz="4" w:space="0" w:color="auto"/>
              <w:bottom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822C7" w:rsidRPr="00085BE2" w:rsidTr="003A148F">
        <w:tc>
          <w:tcPr>
            <w:tcW w:w="811" w:type="dxa"/>
            <w:tcBorders>
              <w:top w:val="single" w:sz="4" w:space="0" w:color="auto"/>
              <w:bottom w:val="single" w:sz="4" w:space="0" w:color="auto"/>
            </w:tcBorders>
          </w:tcPr>
          <w:p w:rsidR="001822C7" w:rsidRPr="00085BE2" w:rsidRDefault="001822C7" w:rsidP="001822C7">
            <w:pPr>
              <w:spacing w:after="40" w:line="200" w:lineRule="exact"/>
              <w:rPr>
                <w:b/>
                <w:sz w:val="18"/>
                <w:szCs w:val="18"/>
                <w:lang w:val="en-GB"/>
              </w:rPr>
            </w:pPr>
            <w:r>
              <w:rPr>
                <w:b/>
                <w:sz w:val="18"/>
                <w:szCs w:val="18"/>
                <w:lang w:val="en-GB"/>
              </w:rPr>
              <w:t>5.8</w:t>
            </w:r>
          </w:p>
        </w:tc>
        <w:tc>
          <w:tcPr>
            <w:tcW w:w="4900" w:type="dxa"/>
            <w:tcBorders>
              <w:top w:val="single" w:sz="4" w:space="0" w:color="auto"/>
              <w:bottom w:val="single" w:sz="4" w:space="0" w:color="auto"/>
            </w:tcBorders>
          </w:tcPr>
          <w:p w:rsidR="00DF1E13" w:rsidRPr="00DF1E13" w:rsidRDefault="00DF1E13" w:rsidP="00DF1E13">
            <w:pPr>
              <w:rPr>
                <w:rFonts w:cs="Arial"/>
                <w:sz w:val="18"/>
                <w:szCs w:val="18"/>
                <w:lang w:val="en-GB"/>
              </w:rPr>
            </w:pPr>
            <w:r w:rsidRPr="00DF1E13">
              <w:rPr>
                <w:rFonts w:cs="Arial"/>
                <w:sz w:val="18"/>
                <w:szCs w:val="18"/>
                <w:lang w:val="en-GB"/>
              </w:rPr>
              <w:t>The biobank shall:</w:t>
            </w:r>
          </w:p>
          <w:p w:rsidR="00DF1E13" w:rsidRPr="00DF1E13" w:rsidRDefault="00DF1E13" w:rsidP="00BC50EF">
            <w:pPr>
              <w:numPr>
                <w:ilvl w:val="0"/>
                <w:numId w:val="6"/>
              </w:numPr>
              <w:ind w:left="323" w:hanging="294"/>
              <w:rPr>
                <w:rFonts w:cs="Arial"/>
                <w:sz w:val="18"/>
                <w:szCs w:val="18"/>
                <w:lang w:val="en-GB"/>
              </w:rPr>
            </w:pPr>
            <w:r w:rsidRPr="00DF1E13">
              <w:rPr>
                <w:rFonts w:cs="Arial"/>
                <w:sz w:val="18"/>
                <w:szCs w:val="18"/>
                <w:lang w:val="en-GB"/>
              </w:rPr>
              <w:t>define the governance structure, including the organization and management of the biobank, its place in any parent organization, and the relationships between management, technical operations and support services;</w:t>
            </w:r>
          </w:p>
          <w:p w:rsidR="001822C7" w:rsidRPr="00085BE2" w:rsidRDefault="00DF1E13" w:rsidP="00BC50EF">
            <w:pPr>
              <w:numPr>
                <w:ilvl w:val="0"/>
                <w:numId w:val="6"/>
              </w:numPr>
              <w:ind w:left="323" w:hanging="294"/>
              <w:rPr>
                <w:rFonts w:cs="Arial"/>
                <w:sz w:val="18"/>
                <w:szCs w:val="18"/>
                <w:lang w:val="en-GB"/>
              </w:rPr>
            </w:pPr>
            <w:r w:rsidRPr="00DF1E13">
              <w:rPr>
                <w:rFonts w:cs="Arial"/>
                <w:sz w:val="18"/>
                <w:szCs w:val="18"/>
                <w:lang w:val="en-GB"/>
              </w:rPr>
              <w:t xml:space="preserve">specify the responsibility, authority and interrelationship </w:t>
            </w:r>
            <w:r w:rsidR="00CD5F5C">
              <w:rPr>
                <w:rFonts w:cs="Arial"/>
                <w:sz w:val="18"/>
                <w:szCs w:val="18"/>
                <w:lang w:val="en-GB"/>
              </w:rPr>
              <w:br/>
            </w:r>
            <w:r w:rsidRPr="00DF1E13">
              <w:rPr>
                <w:rFonts w:cs="Arial"/>
                <w:sz w:val="18"/>
                <w:szCs w:val="18"/>
                <w:lang w:val="en-GB"/>
              </w:rPr>
              <w:t>of personnel who manage, perform, validate or verify work affecting biobanking output.</w:t>
            </w:r>
          </w:p>
        </w:tc>
        <w:tc>
          <w:tcPr>
            <w:tcW w:w="2282" w:type="dxa"/>
            <w:tcBorders>
              <w:top w:val="single" w:sz="4" w:space="0" w:color="auto"/>
              <w:bottom w:val="single" w:sz="4" w:space="0" w:color="auto"/>
            </w:tcBorders>
            <w:shd w:val="clear" w:color="auto" w:fill="DEEAF6"/>
          </w:tcPr>
          <w:p w:rsidR="001822C7" w:rsidRPr="00085BE2" w:rsidRDefault="001822C7" w:rsidP="001822C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1822C7" w:rsidRPr="00085BE2" w:rsidRDefault="001822C7" w:rsidP="001822C7">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822C7" w:rsidRPr="00085BE2" w:rsidTr="003A148F">
        <w:tc>
          <w:tcPr>
            <w:tcW w:w="811" w:type="dxa"/>
            <w:tcBorders>
              <w:top w:val="single" w:sz="4" w:space="0" w:color="auto"/>
              <w:bottom w:val="single" w:sz="4" w:space="0" w:color="auto"/>
            </w:tcBorders>
          </w:tcPr>
          <w:p w:rsidR="001822C7" w:rsidRPr="00085BE2" w:rsidRDefault="001822C7" w:rsidP="001822C7">
            <w:pPr>
              <w:spacing w:after="40" w:line="200" w:lineRule="exact"/>
              <w:rPr>
                <w:b/>
                <w:sz w:val="18"/>
                <w:szCs w:val="18"/>
                <w:lang w:val="en-GB"/>
              </w:rPr>
            </w:pPr>
            <w:r>
              <w:rPr>
                <w:b/>
                <w:sz w:val="18"/>
                <w:szCs w:val="18"/>
                <w:lang w:val="en-GB"/>
              </w:rPr>
              <w:t>5.9</w:t>
            </w:r>
          </w:p>
        </w:tc>
        <w:tc>
          <w:tcPr>
            <w:tcW w:w="4900" w:type="dxa"/>
            <w:tcBorders>
              <w:top w:val="single" w:sz="4" w:space="0" w:color="auto"/>
              <w:bottom w:val="single" w:sz="4" w:space="0" w:color="auto"/>
            </w:tcBorders>
          </w:tcPr>
          <w:p w:rsidR="00DF1E13" w:rsidRPr="00DF1E13" w:rsidRDefault="00DF1E13" w:rsidP="00DF1E13">
            <w:pPr>
              <w:rPr>
                <w:rFonts w:cs="Arial"/>
                <w:sz w:val="18"/>
                <w:szCs w:val="18"/>
                <w:lang w:val="en-GB"/>
              </w:rPr>
            </w:pPr>
            <w:r w:rsidRPr="00DF1E13">
              <w:rPr>
                <w:rFonts w:cs="Arial"/>
                <w:sz w:val="18"/>
                <w:szCs w:val="18"/>
                <w:lang w:val="en-GB"/>
              </w:rPr>
              <w:t xml:space="preserve">The biobank shall have personnel who, irrespective of other responsibilities, have the authority and resources needed </w:t>
            </w:r>
            <w:r w:rsidR="00CD5F5C">
              <w:rPr>
                <w:rFonts w:cs="Arial"/>
                <w:sz w:val="18"/>
                <w:szCs w:val="18"/>
                <w:lang w:val="en-GB"/>
              </w:rPr>
              <w:br/>
            </w:r>
            <w:r w:rsidRPr="00DF1E13">
              <w:rPr>
                <w:rFonts w:cs="Arial"/>
                <w:sz w:val="18"/>
                <w:szCs w:val="18"/>
                <w:lang w:val="en-GB"/>
              </w:rPr>
              <w:t>to carry out their duties, including:</w:t>
            </w:r>
          </w:p>
          <w:p w:rsidR="00DF1E13" w:rsidRPr="00DF1E13" w:rsidRDefault="00DF1E13" w:rsidP="00171F56">
            <w:pPr>
              <w:numPr>
                <w:ilvl w:val="0"/>
                <w:numId w:val="8"/>
              </w:numPr>
              <w:ind w:left="392" w:hanging="392"/>
              <w:rPr>
                <w:rFonts w:cs="Arial"/>
                <w:sz w:val="18"/>
                <w:szCs w:val="18"/>
                <w:lang w:val="en-GB"/>
              </w:rPr>
            </w:pPr>
            <w:r w:rsidRPr="00DF1E13">
              <w:rPr>
                <w:rFonts w:cs="Arial"/>
                <w:sz w:val="18"/>
                <w:szCs w:val="18"/>
                <w:lang w:val="en-GB"/>
              </w:rPr>
              <w:t>implementation, maintenance, monitoring and improvement of the quality management system;</w:t>
            </w:r>
          </w:p>
          <w:p w:rsidR="00DF1E13" w:rsidRPr="00DF1E13" w:rsidRDefault="00DF1E13" w:rsidP="00171F56">
            <w:pPr>
              <w:numPr>
                <w:ilvl w:val="0"/>
                <w:numId w:val="8"/>
              </w:numPr>
              <w:ind w:left="392" w:hanging="392"/>
              <w:rPr>
                <w:rFonts w:cs="Arial"/>
                <w:sz w:val="18"/>
                <w:szCs w:val="18"/>
                <w:lang w:val="en-GB"/>
              </w:rPr>
            </w:pPr>
            <w:r w:rsidRPr="00DF1E13">
              <w:rPr>
                <w:rFonts w:cs="Arial"/>
                <w:sz w:val="18"/>
                <w:szCs w:val="18"/>
                <w:lang w:val="en-GB"/>
              </w:rPr>
              <w:t>identification of deviations from the quality management system or from the procedures for performing biobanking;</w:t>
            </w:r>
          </w:p>
          <w:p w:rsidR="00DF1E13" w:rsidRPr="00DF1E13" w:rsidRDefault="00DF1E13" w:rsidP="00171F56">
            <w:pPr>
              <w:numPr>
                <w:ilvl w:val="0"/>
                <w:numId w:val="8"/>
              </w:numPr>
              <w:ind w:left="392" w:hanging="392"/>
              <w:rPr>
                <w:rFonts w:cs="Arial"/>
                <w:sz w:val="18"/>
                <w:szCs w:val="18"/>
                <w:lang w:val="en-GB"/>
              </w:rPr>
            </w:pPr>
            <w:r w:rsidRPr="00DF1E13">
              <w:rPr>
                <w:rFonts w:cs="Arial"/>
                <w:sz w:val="18"/>
                <w:szCs w:val="18"/>
                <w:lang w:val="en-GB"/>
              </w:rPr>
              <w:t>assessment of the impact of deviations, and development and implementation of appropriate actions (see 7.11 on nonconforming outputs and 8.7 on corrective action);</w:t>
            </w:r>
          </w:p>
          <w:p w:rsidR="001822C7" w:rsidRPr="00085BE2" w:rsidRDefault="00DF1E13" w:rsidP="00171F56">
            <w:pPr>
              <w:numPr>
                <w:ilvl w:val="0"/>
                <w:numId w:val="8"/>
              </w:numPr>
              <w:ind w:left="392" w:hanging="392"/>
              <w:rPr>
                <w:rFonts w:cs="Arial"/>
                <w:sz w:val="18"/>
                <w:szCs w:val="18"/>
                <w:lang w:val="en-GB"/>
              </w:rPr>
            </w:pPr>
            <w:r w:rsidRPr="00DF1E13">
              <w:rPr>
                <w:rFonts w:cs="Arial"/>
                <w:sz w:val="18"/>
                <w:szCs w:val="18"/>
                <w:lang w:val="en-GB"/>
              </w:rPr>
              <w:t xml:space="preserve">reporting to biobank management on the performance </w:t>
            </w:r>
            <w:r w:rsidR="000C14E7">
              <w:rPr>
                <w:rFonts w:cs="Arial"/>
                <w:sz w:val="18"/>
                <w:szCs w:val="18"/>
                <w:lang w:val="en-GB"/>
              </w:rPr>
              <w:br/>
            </w:r>
            <w:r w:rsidRPr="00DF1E13">
              <w:rPr>
                <w:rFonts w:cs="Arial"/>
                <w:sz w:val="18"/>
                <w:szCs w:val="18"/>
                <w:lang w:val="en-GB"/>
              </w:rPr>
              <w:t>of the quality management system and any need for improvement.</w:t>
            </w:r>
          </w:p>
        </w:tc>
        <w:tc>
          <w:tcPr>
            <w:tcW w:w="2282" w:type="dxa"/>
            <w:tcBorders>
              <w:top w:val="single" w:sz="4" w:space="0" w:color="auto"/>
              <w:bottom w:val="single" w:sz="4" w:space="0" w:color="auto"/>
            </w:tcBorders>
            <w:shd w:val="clear" w:color="auto" w:fill="DEEAF6"/>
          </w:tcPr>
          <w:p w:rsidR="001822C7" w:rsidRPr="00085BE2" w:rsidRDefault="001822C7" w:rsidP="001822C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1822C7" w:rsidRPr="00085BE2" w:rsidRDefault="001822C7" w:rsidP="001822C7">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1822C7" w:rsidRPr="00085BE2" w:rsidRDefault="001822C7" w:rsidP="001822C7">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1E13" w:rsidRPr="00085BE2" w:rsidTr="003A148F">
        <w:tc>
          <w:tcPr>
            <w:tcW w:w="811" w:type="dxa"/>
            <w:tcBorders>
              <w:top w:val="single" w:sz="4" w:space="0" w:color="auto"/>
            </w:tcBorders>
          </w:tcPr>
          <w:p w:rsidR="00DF1E13" w:rsidRDefault="00DF1E13" w:rsidP="00DF1E13">
            <w:pPr>
              <w:spacing w:after="40" w:line="200" w:lineRule="exact"/>
              <w:rPr>
                <w:b/>
                <w:sz w:val="18"/>
                <w:szCs w:val="18"/>
                <w:lang w:val="en-GB"/>
              </w:rPr>
            </w:pPr>
            <w:r>
              <w:rPr>
                <w:b/>
                <w:sz w:val="18"/>
                <w:szCs w:val="18"/>
                <w:lang w:val="en-GB"/>
              </w:rPr>
              <w:lastRenderedPageBreak/>
              <w:t>5.10</w:t>
            </w:r>
          </w:p>
        </w:tc>
        <w:tc>
          <w:tcPr>
            <w:tcW w:w="4900" w:type="dxa"/>
            <w:tcBorders>
              <w:top w:val="single" w:sz="4" w:space="0" w:color="auto"/>
            </w:tcBorders>
          </w:tcPr>
          <w:p w:rsidR="00DF1E13" w:rsidRPr="00DF1E13" w:rsidRDefault="00DF1E13" w:rsidP="00DF1E13">
            <w:pPr>
              <w:rPr>
                <w:rFonts w:cs="Arial"/>
                <w:sz w:val="18"/>
                <w:szCs w:val="18"/>
                <w:lang w:val="en-GB"/>
              </w:rPr>
            </w:pPr>
            <w:r w:rsidRPr="00DF1E13">
              <w:rPr>
                <w:rFonts w:cs="Arial"/>
                <w:sz w:val="18"/>
                <w:szCs w:val="18"/>
                <w:lang w:val="en-GB"/>
              </w:rPr>
              <w:t>The biobank management shall ensure that:</w:t>
            </w:r>
          </w:p>
          <w:p w:rsidR="00DF1E13" w:rsidRPr="00DF1E13" w:rsidRDefault="00DF1E13" w:rsidP="00171F56">
            <w:pPr>
              <w:numPr>
                <w:ilvl w:val="0"/>
                <w:numId w:val="32"/>
              </w:numPr>
              <w:ind w:left="392" w:hanging="392"/>
              <w:rPr>
                <w:rFonts w:cs="Arial"/>
                <w:sz w:val="18"/>
                <w:szCs w:val="18"/>
                <w:lang w:val="en-GB"/>
              </w:rPr>
            </w:pPr>
            <w:r w:rsidRPr="00DF1E13">
              <w:rPr>
                <w:rFonts w:cs="Arial"/>
                <w:sz w:val="18"/>
                <w:szCs w:val="18"/>
                <w:lang w:val="en-GB"/>
              </w:rPr>
              <w:t>changes to the quality management system are monitored and controlled;</w:t>
            </w:r>
          </w:p>
          <w:p w:rsidR="00DF1E13" w:rsidRPr="00DF1E13" w:rsidRDefault="00DF1E13" w:rsidP="00171F56">
            <w:pPr>
              <w:numPr>
                <w:ilvl w:val="0"/>
                <w:numId w:val="32"/>
              </w:numPr>
              <w:ind w:left="392" w:hanging="392"/>
              <w:rPr>
                <w:rFonts w:cs="Arial"/>
                <w:sz w:val="18"/>
                <w:szCs w:val="18"/>
                <w:lang w:val="en-GB"/>
              </w:rPr>
            </w:pPr>
            <w:r w:rsidRPr="00DF1E13">
              <w:rPr>
                <w:rFonts w:cs="Arial"/>
                <w:sz w:val="18"/>
                <w:szCs w:val="18"/>
                <w:lang w:val="en-GB"/>
              </w:rPr>
              <w:t>communication takes place with interested parties, including personnel, regarding the performance indicators of the quality management system and any need for improvement;</w:t>
            </w:r>
          </w:p>
          <w:p w:rsidR="00DF1E13" w:rsidRPr="00DF1E13" w:rsidRDefault="00DF1E13" w:rsidP="00171F56">
            <w:pPr>
              <w:numPr>
                <w:ilvl w:val="0"/>
                <w:numId w:val="32"/>
              </w:numPr>
              <w:ind w:left="392" w:hanging="392"/>
              <w:rPr>
                <w:rFonts w:cs="Arial"/>
                <w:sz w:val="18"/>
                <w:szCs w:val="18"/>
                <w:lang w:val="en-GB"/>
              </w:rPr>
            </w:pPr>
            <w:r w:rsidRPr="00DF1E13">
              <w:rPr>
                <w:rFonts w:cs="Arial"/>
                <w:sz w:val="18"/>
                <w:szCs w:val="18"/>
                <w:lang w:val="en-GB"/>
              </w:rPr>
              <w:t>the importance of meeting the requirements of recipient(s)/user(s), and other applicable requirements (including those described in this document) is communicated to and understood by relevant biobank personnel.</w:t>
            </w:r>
          </w:p>
        </w:tc>
        <w:tc>
          <w:tcPr>
            <w:tcW w:w="2282" w:type="dxa"/>
            <w:tcBorders>
              <w:top w:val="single" w:sz="4" w:space="0" w:color="auto"/>
            </w:tcBorders>
            <w:shd w:val="clear" w:color="auto" w:fill="DEEAF6"/>
          </w:tcPr>
          <w:p w:rsidR="00DF1E13" w:rsidRPr="00085BE2" w:rsidRDefault="00DF1E13" w:rsidP="00DF1E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1E13" w:rsidRPr="00085BE2" w:rsidRDefault="00DF1E13" w:rsidP="00DF1E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1E13" w:rsidRPr="00085BE2" w:rsidRDefault="00DF1E13" w:rsidP="00DF1E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1E13" w:rsidRPr="00085BE2" w:rsidRDefault="00DF1E13" w:rsidP="00DF1E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1E13" w:rsidRPr="00085BE2" w:rsidRDefault="00DF1E13" w:rsidP="00DF1E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F05D84" w:rsidRDefault="00F506C8" w:rsidP="00A17E4B">
      <w:pPr>
        <w:pStyle w:val="berschrift1"/>
        <w:rPr>
          <w:lang w:val="en-GB"/>
        </w:rPr>
      </w:pPr>
      <w:bookmarkStart w:id="7" w:name="_Toc33082346"/>
      <w:r w:rsidRPr="00085BE2">
        <w:rPr>
          <w:lang w:val="en-GB"/>
        </w:rPr>
        <w:t>6</w:t>
      </w:r>
      <w:r w:rsidRPr="00085BE2">
        <w:rPr>
          <w:lang w:val="en-GB"/>
        </w:rPr>
        <w:tab/>
      </w:r>
      <w:r w:rsidRPr="001822C7">
        <w:rPr>
          <w:lang w:val="en-GB"/>
        </w:rPr>
        <w:t>Resource requirements</w:t>
      </w:r>
      <w:bookmarkEnd w:id="7"/>
    </w:p>
    <w:p w:rsidR="00F506C8" w:rsidRPr="00085BE2" w:rsidRDefault="00F506C8" w:rsidP="00A17E4B">
      <w:pPr>
        <w:pStyle w:val="berschrift2"/>
        <w:rPr>
          <w:sz w:val="18"/>
          <w:szCs w:val="18"/>
          <w:lang w:val="en-GB"/>
        </w:rPr>
      </w:pPr>
      <w:bookmarkStart w:id="8" w:name="_Toc33082347"/>
      <w:r w:rsidRPr="00085BE2">
        <w:rPr>
          <w:lang w:val="en-GB"/>
        </w:rPr>
        <w:t>6.1</w:t>
      </w:r>
      <w:r w:rsidRPr="00085BE2">
        <w:rPr>
          <w:lang w:val="en-GB"/>
        </w:rPr>
        <w:tab/>
        <w:t>General</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1"/>
        <w:gridCol w:w="2152"/>
        <w:gridCol w:w="2279"/>
        <w:gridCol w:w="405"/>
        <w:gridCol w:w="379"/>
        <w:gridCol w:w="14"/>
        <w:gridCol w:w="386"/>
        <w:gridCol w:w="6"/>
        <w:gridCol w:w="739"/>
      </w:tblGrid>
      <w:tr w:rsidR="003A3E8B" w:rsidRPr="00085BE2" w:rsidTr="00616BA6">
        <w:tc>
          <w:tcPr>
            <w:tcW w:w="3551" w:type="dxa"/>
            <w:tcBorders>
              <w:top w:val="single" w:sz="12" w:space="0" w:color="auto"/>
              <w:bottom w:val="single" w:sz="12" w:space="0" w:color="auto"/>
              <w:right w:val="single" w:sz="4" w:space="0" w:color="auto"/>
            </w:tcBorders>
            <w:shd w:val="clear" w:color="auto" w:fill="auto"/>
          </w:tcPr>
          <w:p w:rsidR="003A3E8B" w:rsidRPr="00085BE2" w:rsidRDefault="003A3E8B" w:rsidP="0010672E">
            <w:pPr>
              <w:pStyle w:val="2"/>
              <w:rPr>
                <w:lang w:val="en-GB"/>
              </w:rPr>
            </w:pPr>
          </w:p>
        </w:tc>
        <w:tc>
          <w:tcPr>
            <w:tcW w:w="2152" w:type="dxa"/>
            <w:tcBorders>
              <w:top w:val="single" w:sz="12" w:space="0" w:color="auto"/>
              <w:bottom w:val="single" w:sz="12" w:space="0" w:color="auto"/>
              <w:right w:val="single" w:sz="4" w:space="0" w:color="auto"/>
            </w:tcBorders>
            <w:shd w:val="clear" w:color="auto" w:fill="auto"/>
          </w:tcPr>
          <w:p w:rsidR="003A3E8B" w:rsidRPr="00085BE2" w:rsidRDefault="003A3E8B" w:rsidP="003A3E8B">
            <w:pPr>
              <w:spacing w:after="40" w:line="200" w:lineRule="exact"/>
              <w:rPr>
                <w:b/>
                <w:sz w:val="18"/>
                <w:szCs w:val="18"/>
                <w:lang w:val="en-GB"/>
              </w:rPr>
            </w:pPr>
            <w:r w:rsidRPr="00085BE2">
              <w:rPr>
                <w:b/>
                <w:sz w:val="18"/>
                <w:szCs w:val="18"/>
                <w:lang w:val="en-GB"/>
              </w:rPr>
              <w:t>SA</w:t>
            </w:r>
            <w:r w:rsidR="006B4EFA" w:rsidRPr="00085BE2">
              <w:rPr>
                <w:b/>
                <w:sz w:val="18"/>
                <w:szCs w:val="18"/>
                <w:lang w:val="en-GB"/>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gridSpan w:val="2"/>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D86B8F">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D86B8F">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452947" w:rsidTr="00D86B8F">
        <w:tc>
          <w:tcPr>
            <w:tcW w:w="9923" w:type="dxa"/>
            <w:gridSpan w:val="4"/>
            <w:tcBorders>
              <w:bottom w:val="single" w:sz="4" w:space="0" w:color="auto"/>
            </w:tcBorders>
            <w:vAlign w:val="center"/>
          </w:tcPr>
          <w:p w:rsidR="00FD6099"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D86B8F">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452947" w:rsidTr="00D86B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452947" w:rsidTr="00D86B8F">
        <w:tc>
          <w:tcPr>
            <w:tcW w:w="9923" w:type="dxa"/>
            <w:gridSpan w:val="4"/>
            <w:tcBorders>
              <w:top w:val="nil"/>
              <w:bottom w:val="single" w:sz="4" w:space="0" w:color="auto"/>
            </w:tcBorders>
            <w:shd w:val="clear" w:color="auto" w:fill="FFF2CC"/>
            <w:vAlign w:val="center"/>
          </w:tcPr>
          <w:p w:rsidR="00FD6099" w:rsidRPr="00085BE2" w:rsidRDefault="00FD6099"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730C3" w:rsidRPr="00085BE2" w:rsidTr="00D86B8F">
        <w:tc>
          <w:tcPr>
            <w:tcW w:w="811" w:type="dxa"/>
            <w:tcBorders>
              <w:top w:val="single" w:sz="4" w:space="0" w:color="auto"/>
              <w:bottom w:val="single" w:sz="4" w:space="0" w:color="auto"/>
            </w:tcBorders>
          </w:tcPr>
          <w:p w:rsidR="00C730C3" w:rsidRPr="00085BE2" w:rsidRDefault="001822C7" w:rsidP="00C730C3">
            <w:pPr>
              <w:spacing w:after="40" w:line="200" w:lineRule="exact"/>
              <w:rPr>
                <w:sz w:val="18"/>
                <w:szCs w:val="18"/>
                <w:lang w:val="en-GB"/>
              </w:rPr>
            </w:pPr>
            <w:r>
              <w:rPr>
                <w:sz w:val="18"/>
                <w:szCs w:val="18"/>
                <w:lang w:val="en-GB"/>
              </w:rPr>
              <w:t>6.1.1</w:t>
            </w:r>
          </w:p>
        </w:tc>
        <w:tc>
          <w:tcPr>
            <w:tcW w:w="4900" w:type="dxa"/>
            <w:tcBorders>
              <w:top w:val="single" w:sz="4" w:space="0" w:color="auto"/>
              <w:bottom w:val="single" w:sz="4" w:space="0" w:color="auto"/>
            </w:tcBorders>
          </w:tcPr>
          <w:p w:rsidR="003F3A69" w:rsidRPr="00085BE2" w:rsidRDefault="00DF1E13" w:rsidP="00DF1E13">
            <w:pPr>
              <w:tabs>
                <w:tab w:val="left" w:pos="212"/>
              </w:tabs>
              <w:rPr>
                <w:sz w:val="18"/>
                <w:szCs w:val="18"/>
                <w:lang w:val="en-GB"/>
              </w:rPr>
            </w:pPr>
            <w:r w:rsidRPr="00DF1E13">
              <w:rPr>
                <w:sz w:val="18"/>
                <w:szCs w:val="18"/>
                <w:lang w:val="en-GB"/>
              </w:rPr>
              <w:t>The biobank shall have available personnel, facilities/dedicated areas, equipment, information system(s) and support services necessary to perform biobanking.</w:t>
            </w:r>
            <w:r>
              <w:rPr>
                <w:sz w:val="18"/>
                <w:szCs w:val="18"/>
                <w:lang w:val="en-GB"/>
              </w:rPr>
              <w:t xml:space="preserve"> </w:t>
            </w:r>
            <w:r w:rsidR="003F3A69" w:rsidRPr="00085BE2">
              <w:rPr>
                <w:rFonts w:cs="Arial"/>
                <w:sz w:val="16"/>
                <w:szCs w:val="16"/>
                <w:lang w:val="en-GB"/>
              </w:rPr>
              <w:t>[</w:t>
            </w:r>
            <w:r w:rsidR="003F3A69" w:rsidRPr="00085BE2">
              <w:rPr>
                <w:rFonts w:cs="Arial"/>
                <w:sz w:val="16"/>
                <w:szCs w:val="16"/>
                <w:lang w:val="en-GB"/>
              </w:rPr>
              <w:sym w:font="Wingdings" w:char="F0E8"/>
            </w:r>
            <w:r w:rsidR="003F3A69" w:rsidRPr="00EB7078">
              <w:rPr>
                <w:rFonts w:cs="Arial"/>
                <w:caps/>
                <w:sz w:val="16"/>
                <w:szCs w:val="16"/>
                <w:lang w:val="en-GB"/>
              </w:rPr>
              <w:t>Note</w:t>
            </w:r>
            <w:r w:rsidR="003F3A69"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C730C3" w:rsidRPr="00085BE2" w:rsidRDefault="00C730C3" w:rsidP="00C730C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730C3" w:rsidRPr="00085BE2" w:rsidRDefault="00C730C3" w:rsidP="00C730C3">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730C3" w:rsidRPr="00085BE2" w:rsidRDefault="00C730C3" w:rsidP="00C730C3">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730C3" w:rsidRPr="00085BE2" w:rsidRDefault="00C730C3" w:rsidP="00C730C3">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730C3" w:rsidRPr="00085BE2" w:rsidRDefault="00C730C3" w:rsidP="00C730C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822C7" w:rsidRPr="00085BE2" w:rsidTr="00D86B8F">
        <w:tc>
          <w:tcPr>
            <w:tcW w:w="811" w:type="dxa"/>
            <w:tcBorders>
              <w:top w:val="single" w:sz="4" w:space="0" w:color="auto"/>
              <w:bottom w:val="single" w:sz="4" w:space="0" w:color="auto"/>
            </w:tcBorders>
          </w:tcPr>
          <w:p w:rsidR="001822C7" w:rsidRPr="00085BE2" w:rsidRDefault="001822C7" w:rsidP="001822C7">
            <w:pPr>
              <w:spacing w:after="40" w:line="200" w:lineRule="exact"/>
              <w:rPr>
                <w:sz w:val="18"/>
                <w:szCs w:val="18"/>
                <w:lang w:val="en-GB"/>
              </w:rPr>
            </w:pPr>
            <w:r>
              <w:rPr>
                <w:sz w:val="18"/>
                <w:szCs w:val="18"/>
                <w:lang w:val="en-GB"/>
              </w:rPr>
              <w:t>6.1.2</w:t>
            </w:r>
          </w:p>
        </w:tc>
        <w:tc>
          <w:tcPr>
            <w:tcW w:w="4900" w:type="dxa"/>
            <w:tcBorders>
              <w:top w:val="single" w:sz="4" w:space="0" w:color="auto"/>
              <w:bottom w:val="single" w:sz="4" w:space="0" w:color="auto"/>
            </w:tcBorders>
          </w:tcPr>
          <w:p w:rsidR="001822C7" w:rsidRPr="00085BE2" w:rsidRDefault="00DF1E13" w:rsidP="00D601D2">
            <w:pPr>
              <w:tabs>
                <w:tab w:val="left" w:pos="212"/>
              </w:tabs>
              <w:rPr>
                <w:sz w:val="18"/>
                <w:szCs w:val="18"/>
                <w:lang w:val="en-GB"/>
              </w:rPr>
            </w:pPr>
            <w:r w:rsidRPr="00DF1E13">
              <w:rPr>
                <w:sz w:val="18"/>
                <w:szCs w:val="18"/>
                <w:lang w:val="en-GB"/>
              </w:rPr>
              <w:t>The biobank shall have a documented strategy to enable continued financial viability for its activities. This strategy shall be reviewed periodically.</w:t>
            </w:r>
          </w:p>
        </w:tc>
        <w:tc>
          <w:tcPr>
            <w:tcW w:w="2282" w:type="dxa"/>
            <w:tcBorders>
              <w:top w:val="single" w:sz="4" w:space="0" w:color="auto"/>
              <w:bottom w:val="single" w:sz="4" w:space="0" w:color="auto"/>
            </w:tcBorders>
            <w:shd w:val="clear" w:color="auto" w:fill="DEEAF6"/>
          </w:tcPr>
          <w:p w:rsidR="001822C7" w:rsidRPr="00085BE2" w:rsidRDefault="001822C7" w:rsidP="001822C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1822C7" w:rsidRPr="00085BE2" w:rsidRDefault="001822C7" w:rsidP="001822C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822C7" w:rsidRPr="00085BE2" w:rsidRDefault="001822C7" w:rsidP="001822C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CD6B04" w:rsidRPr="00085BE2" w:rsidRDefault="00C31172" w:rsidP="00A17E4B">
      <w:pPr>
        <w:pStyle w:val="berschrift2"/>
        <w:rPr>
          <w:sz w:val="18"/>
          <w:szCs w:val="18"/>
          <w:lang w:val="en-GB"/>
        </w:rPr>
      </w:pPr>
      <w:bookmarkStart w:id="9" w:name="_Toc33082348"/>
      <w:r w:rsidRPr="00085BE2">
        <w:rPr>
          <w:lang w:val="en-GB"/>
        </w:rPr>
        <w:t>6.2</w:t>
      </w:r>
      <w:r w:rsidRPr="00085BE2">
        <w:rPr>
          <w:lang w:val="en-GB"/>
        </w:rPr>
        <w:tab/>
        <w:t>Personnel</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6"/>
        <w:gridCol w:w="2279"/>
        <w:gridCol w:w="405"/>
        <w:gridCol w:w="393"/>
        <w:gridCol w:w="386"/>
        <w:gridCol w:w="6"/>
        <w:gridCol w:w="739"/>
      </w:tblGrid>
      <w:tr w:rsidR="003A3E8B" w:rsidRPr="00085BE2" w:rsidTr="00616BA6">
        <w:tc>
          <w:tcPr>
            <w:tcW w:w="3537" w:type="dxa"/>
            <w:tcBorders>
              <w:top w:val="single" w:sz="12" w:space="0" w:color="auto"/>
              <w:bottom w:val="single" w:sz="4" w:space="0" w:color="auto"/>
              <w:right w:val="single" w:sz="4" w:space="0" w:color="auto"/>
            </w:tcBorders>
            <w:shd w:val="clear" w:color="auto" w:fill="auto"/>
          </w:tcPr>
          <w:p w:rsidR="003A3E8B" w:rsidRPr="00085BE2" w:rsidRDefault="003A3E8B" w:rsidP="00B83C25">
            <w:pPr>
              <w:pStyle w:val="2"/>
              <w:rPr>
                <w:lang w:val="en-GB"/>
              </w:rPr>
            </w:pPr>
          </w:p>
        </w:tc>
        <w:tc>
          <w:tcPr>
            <w:tcW w:w="2166" w:type="dxa"/>
            <w:tcBorders>
              <w:top w:val="single" w:sz="12" w:space="0" w:color="auto"/>
              <w:bottom w:val="single" w:sz="4" w:space="0" w:color="auto"/>
              <w:right w:val="single" w:sz="4" w:space="0" w:color="auto"/>
            </w:tcBorders>
            <w:shd w:val="clear" w:color="auto" w:fill="auto"/>
          </w:tcPr>
          <w:p w:rsidR="003A3E8B" w:rsidRPr="000F15F2" w:rsidRDefault="003A3E8B" w:rsidP="003A3E8B">
            <w:pPr>
              <w:spacing w:after="40" w:line="200" w:lineRule="exact"/>
              <w:rPr>
                <w:b/>
                <w:sz w:val="18"/>
                <w:szCs w:val="18"/>
                <w:lang w:val="en-GB"/>
              </w:rPr>
            </w:pPr>
            <w:r w:rsidRPr="000F15F2">
              <w:rPr>
                <w:b/>
                <w:sz w:val="18"/>
                <w:szCs w:val="18"/>
                <w:lang w:val="en-GB"/>
              </w:rPr>
              <w:t>SA</w:t>
            </w:r>
            <w:r w:rsidR="006B4EFA" w:rsidRPr="000F15F2">
              <w:rPr>
                <w:b/>
                <w:sz w:val="18"/>
                <w:szCs w:val="18"/>
                <w:lang w:val="en-GB"/>
              </w:rPr>
              <w:t xml:space="preserve"> + TA</w:t>
            </w:r>
          </w:p>
        </w:tc>
        <w:tc>
          <w:tcPr>
            <w:tcW w:w="2279" w:type="dxa"/>
            <w:tcBorders>
              <w:top w:val="single" w:sz="12" w:space="0" w:color="auto"/>
              <w:left w:val="single" w:sz="4" w:space="0" w:color="auto"/>
              <w:bottom w:val="single" w:sz="4" w:space="0" w:color="auto"/>
              <w:right w:val="single" w:sz="4" w:space="0" w:color="auto"/>
            </w:tcBorders>
            <w:shd w:val="clear" w:color="auto" w:fill="DEEAF6"/>
          </w:tcPr>
          <w:p w:rsidR="003A3E8B" w:rsidRPr="000F15F2" w:rsidRDefault="003A3E8B" w:rsidP="003A3E8B">
            <w:pPr>
              <w:spacing w:after="40" w:line="200" w:lineRule="exact"/>
              <w:rPr>
                <w:rFonts w:cs="Arial"/>
                <w:szCs w:val="22"/>
                <w:lang w:val="en-GB"/>
              </w:rPr>
            </w:pPr>
            <w:r w:rsidRPr="000F15F2">
              <w:rPr>
                <w:rFonts w:cs="Arial"/>
                <w:iCs/>
                <w:sz w:val="18"/>
                <w:szCs w:val="18"/>
                <w:lang w:val="en-GB"/>
              </w:rPr>
              <w:fldChar w:fldCharType="begin">
                <w:ffData>
                  <w:name w:val="Text4"/>
                  <w:enabled/>
                  <w:calcOnExit w:val="0"/>
                  <w:textInput/>
                </w:ffData>
              </w:fldChar>
            </w:r>
            <w:r w:rsidRPr="000F15F2">
              <w:rPr>
                <w:rFonts w:cs="Arial"/>
                <w:iCs/>
                <w:sz w:val="18"/>
                <w:szCs w:val="18"/>
                <w:lang w:val="en-GB"/>
              </w:rPr>
              <w:instrText xml:space="preserve"> FORMTEXT </w:instrText>
            </w:r>
            <w:r w:rsidRPr="000F15F2">
              <w:rPr>
                <w:rFonts w:cs="Arial"/>
                <w:iCs/>
                <w:sz w:val="18"/>
                <w:szCs w:val="18"/>
                <w:lang w:val="en-GB"/>
              </w:rPr>
            </w:r>
            <w:r w:rsidRPr="000F15F2">
              <w:rPr>
                <w:rFonts w:cs="Arial"/>
                <w:iCs/>
                <w:sz w:val="18"/>
                <w:szCs w:val="18"/>
                <w:lang w:val="en-GB"/>
              </w:rPr>
              <w:fldChar w:fldCharType="separate"/>
            </w:r>
            <w:r w:rsidRPr="000F15F2">
              <w:rPr>
                <w:rFonts w:cs="Arial"/>
                <w:iCs/>
                <w:noProof/>
                <w:sz w:val="18"/>
                <w:szCs w:val="18"/>
                <w:lang w:val="en-GB"/>
              </w:rPr>
              <w:t> </w:t>
            </w:r>
            <w:r w:rsidRPr="000F15F2">
              <w:rPr>
                <w:rFonts w:cs="Arial"/>
                <w:iCs/>
                <w:noProof/>
                <w:sz w:val="18"/>
                <w:szCs w:val="18"/>
                <w:lang w:val="en-GB"/>
              </w:rPr>
              <w:t> </w:t>
            </w:r>
            <w:r w:rsidRPr="000F15F2">
              <w:rPr>
                <w:rFonts w:cs="Arial"/>
                <w:iCs/>
                <w:noProof/>
                <w:sz w:val="18"/>
                <w:szCs w:val="18"/>
                <w:lang w:val="en-GB"/>
              </w:rPr>
              <w:t> </w:t>
            </w:r>
            <w:r w:rsidRPr="000F15F2">
              <w:rPr>
                <w:rFonts w:cs="Arial"/>
                <w:iCs/>
                <w:noProof/>
                <w:sz w:val="18"/>
                <w:szCs w:val="18"/>
                <w:lang w:val="en-GB"/>
              </w:rPr>
              <w:t> </w:t>
            </w:r>
            <w:r w:rsidRPr="000F15F2">
              <w:rPr>
                <w:rFonts w:cs="Arial"/>
                <w:iCs/>
                <w:noProof/>
                <w:sz w:val="18"/>
                <w:szCs w:val="18"/>
                <w:lang w:val="en-GB"/>
              </w:rPr>
              <w:t> </w:t>
            </w:r>
            <w:r w:rsidRPr="000F15F2">
              <w:rPr>
                <w:rFonts w:cs="Arial"/>
                <w:iCs/>
                <w:sz w:val="18"/>
                <w:szCs w:val="18"/>
                <w:lang w:val="en-GB"/>
              </w:rPr>
              <w:fldChar w:fldCharType="end"/>
            </w:r>
          </w:p>
        </w:tc>
        <w:tc>
          <w:tcPr>
            <w:tcW w:w="405" w:type="dxa"/>
            <w:tcBorders>
              <w:top w:val="single" w:sz="12" w:space="0" w:color="auto"/>
              <w:bottom w:val="single" w:sz="4" w:space="0" w:color="auto"/>
            </w:tcBorders>
            <w:shd w:val="clear" w:color="auto" w:fill="FFF2CC"/>
          </w:tcPr>
          <w:p w:rsidR="003A3E8B" w:rsidRPr="000F15F2" w:rsidRDefault="003A3E8B" w:rsidP="003A3E8B">
            <w:pPr>
              <w:spacing w:after="40" w:line="200" w:lineRule="exact"/>
              <w:jc w:val="center"/>
              <w:rPr>
                <w:rFonts w:cs="Arial"/>
                <w:bCs/>
                <w:sz w:val="18"/>
                <w:szCs w:val="18"/>
                <w:lang w:val="en-GB"/>
              </w:rPr>
            </w:pPr>
            <w:r w:rsidRPr="000F15F2">
              <w:rPr>
                <w:rFonts w:cs="Arial"/>
                <w:bCs/>
                <w:sz w:val="18"/>
                <w:szCs w:val="18"/>
                <w:lang w:val="en-GB"/>
              </w:rPr>
              <w:fldChar w:fldCharType="begin">
                <w:ffData>
                  <w:name w:val=""/>
                  <w:enabled/>
                  <w:calcOnExit w:val="0"/>
                  <w:checkBox>
                    <w:sizeAuto/>
                    <w:default w:val="0"/>
                    <w:checked w:val="0"/>
                  </w:checkBox>
                </w:ffData>
              </w:fldChar>
            </w:r>
            <w:r w:rsidRPr="000F15F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F15F2">
              <w:rPr>
                <w:rFonts w:cs="Arial"/>
                <w:bCs/>
                <w:sz w:val="18"/>
                <w:szCs w:val="18"/>
                <w:lang w:val="en-GB"/>
              </w:rPr>
              <w:fldChar w:fldCharType="end"/>
            </w:r>
          </w:p>
        </w:tc>
        <w:tc>
          <w:tcPr>
            <w:tcW w:w="393" w:type="dxa"/>
            <w:tcBorders>
              <w:top w:val="single" w:sz="12" w:space="0" w:color="auto"/>
              <w:bottom w:val="single" w:sz="4" w:space="0" w:color="auto"/>
            </w:tcBorders>
            <w:shd w:val="clear" w:color="auto" w:fill="FFF2CC"/>
          </w:tcPr>
          <w:p w:rsidR="003A3E8B" w:rsidRPr="000F15F2" w:rsidRDefault="003A3E8B" w:rsidP="003A3E8B">
            <w:pPr>
              <w:spacing w:after="40" w:line="200" w:lineRule="exact"/>
              <w:jc w:val="center"/>
              <w:rPr>
                <w:rFonts w:cs="Arial"/>
                <w:bCs/>
                <w:sz w:val="18"/>
                <w:szCs w:val="18"/>
                <w:lang w:val="en-GB"/>
              </w:rPr>
            </w:pPr>
            <w:r w:rsidRPr="000F15F2">
              <w:rPr>
                <w:rFonts w:cs="Arial"/>
                <w:bCs/>
                <w:sz w:val="18"/>
                <w:szCs w:val="18"/>
                <w:lang w:val="en-GB"/>
              </w:rPr>
              <w:fldChar w:fldCharType="begin">
                <w:ffData>
                  <w:name w:val=""/>
                  <w:enabled/>
                  <w:calcOnExit w:val="0"/>
                  <w:checkBox>
                    <w:sizeAuto/>
                    <w:default w:val="0"/>
                    <w:checked w:val="0"/>
                  </w:checkBox>
                </w:ffData>
              </w:fldChar>
            </w:r>
            <w:r w:rsidRPr="000F15F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F15F2">
              <w:rPr>
                <w:rFonts w:cs="Arial"/>
                <w:bCs/>
                <w:sz w:val="18"/>
                <w:szCs w:val="18"/>
                <w:lang w:val="en-GB"/>
              </w:rPr>
              <w:fldChar w:fldCharType="end"/>
            </w:r>
          </w:p>
        </w:tc>
        <w:tc>
          <w:tcPr>
            <w:tcW w:w="392" w:type="dxa"/>
            <w:gridSpan w:val="2"/>
            <w:tcBorders>
              <w:top w:val="single" w:sz="12" w:space="0" w:color="auto"/>
              <w:bottom w:val="single" w:sz="4" w:space="0" w:color="auto"/>
            </w:tcBorders>
            <w:shd w:val="clear" w:color="auto" w:fill="FFF2CC"/>
          </w:tcPr>
          <w:p w:rsidR="003A3E8B" w:rsidRPr="000F15F2" w:rsidRDefault="003A3E8B" w:rsidP="003A3E8B">
            <w:pPr>
              <w:spacing w:after="40" w:line="200" w:lineRule="exact"/>
              <w:jc w:val="center"/>
              <w:rPr>
                <w:rFonts w:cs="Arial"/>
                <w:bCs/>
                <w:sz w:val="18"/>
                <w:szCs w:val="18"/>
                <w:lang w:val="en-GB"/>
              </w:rPr>
            </w:pPr>
            <w:r w:rsidRPr="000F15F2">
              <w:rPr>
                <w:rFonts w:cs="Arial"/>
                <w:bCs/>
                <w:sz w:val="18"/>
                <w:szCs w:val="18"/>
                <w:lang w:val="en-GB"/>
              </w:rPr>
              <w:fldChar w:fldCharType="begin">
                <w:ffData>
                  <w:name w:val=""/>
                  <w:enabled/>
                  <w:calcOnExit w:val="0"/>
                  <w:checkBox>
                    <w:sizeAuto/>
                    <w:default w:val="0"/>
                  </w:checkBox>
                </w:ffData>
              </w:fldChar>
            </w:r>
            <w:r w:rsidRPr="000F15F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F15F2">
              <w:rPr>
                <w:rFonts w:cs="Arial"/>
                <w:bCs/>
                <w:sz w:val="18"/>
                <w:szCs w:val="18"/>
                <w:lang w:val="en-GB"/>
              </w:rPr>
              <w:fldChar w:fldCharType="end"/>
            </w:r>
          </w:p>
        </w:tc>
        <w:tc>
          <w:tcPr>
            <w:tcW w:w="739" w:type="dxa"/>
            <w:tcBorders>
              <w:top w:val="single" w:sz="12" w:space="0" w:color="auto"/>
              <w:bottom w:val="single" w:sz="4" w:space="0" w:color="auto"/>
            </w:tcBorders>
            <w:shd w:val="clear" w:color="auto" w:fill="FFF2CC"/>
          </w:tcPr>
          <w:p w:rsidR="003A3E8B" w:rsidRPr="000F15F2" w:rsidRDefault="003A3E8B" w:rsidP="003A3E8B">
            <w:pPr>
              <w:spacing w:after="40" w:line="200" w:lineRule="exact"/>
              <w:jc w:val="center"/>
              <w:rPr>
                <w:rFonts w:cs="Arial"/>
                <w:szCs w:val="22"/>
                <w:lang w:val="en-GB"/>
              </w:rPr>
            </w:pPr>
            <w:r w:rsidRPr="000F15F2">
              <w:rPr>
                <w:rFonts w:cs="Arial"/>
                <w:iCs/>
                <w:sz w:val="18"/>
                <w:szCs w:val="18"/>
                <w:lang w:val="en-GB"/>
              </w:rPr>
              <w:fldChar w:fldCharType="begin">
                <w:ffData>
                  <w:name w:val="Text4"/>
                  <w:enabled/>
                  <w:calcOnExit w:val="0"/>
                  <w:textInput/>
                </w:ffData>
              </w:fldChar>
            </w:r>
            <w:r w:rsidRPr="000F15F2">
              <w:rPr>
                <w:rFonts w:cs="Arial"/>
                <w:iCs/>
                <w:sz w:val="18"/>
                <w:szCs w:val="18"/>
                <w:lang w:val="en-GB"/>
              </w:rPr>
              <w:instrText xml:space="preserve"> FORMTEXT </w:instrText>
            </w:r>
            <w:r w:rsidRPr="000F15F2">
              <w:rPr>
                <w:rFonts w:cs="Arial"/>
                <w:iCs/>
                <w:sz w:val="18"/>
                <w:szCs w:val="18"/>
                <w:lang w:val="en-GB"/>
              </w:rPr>
            </w:r>
            <w:r w:rsidRPr="000F15F2">
              <w:rPr>
                <w:rFonts w:cs="Arial"/>
                <w:iCs/>
                <w:sz w:val="18"/>
                <w:szCs w:val="18"/>
                <w:lang w:val="en-GB"/>
              </w:rPr>
              <w:fldChar w:fldCharType="separate"/>
            </w:r>
            <w:r w:rsidRPr="000F15F2">
              <w:rPr>
                <w:rFonts w:cs="Arial"/>
                <w:iCs/>
                <w:noProof/>
                <w:sz w:val="18"/>
                <w:szCs w:val="18"/>
                <w:lang w:val="en-GB"/>
              </w:rPr>
              <w:t> </w:t>
            </w:r>
            <w:r w:rsidRPr="000F15F2">
              <w:rPr>
                <w:rFonts w:cs="Arial"/>
                <w:iCs/>
                <w:noProof/>
                <w:sz w:val="18"/>
                <w:szCs w:val="18"/>
                <w:lang w:val="en-GB"/>
              </w:rPr>
              <w:t> </w:t>
            </w:r>
            <w:r w:rsidRPr="000F15F2">
              <w:rPr>
                <w:rFonts w:cs="Arial"/>
                <w:iCs/>
                <w:noProof/>
                <w:sz w:val="18"/>
                <w:szCs w:val="18"/>
                <w:lang w:val="en-GB"/>
              </w:rPr>
              <w:t> </w:t>
            </w:r>
            <w:r w:rsidRPr="000F15F2">
              <w:rPr>
                <w:rFonts w:cs="Arial"/>
                <w:iCs/>
                <w:noProof/>
                <w:sz w:val="18"/>
                <w:szCs w:val="18"/>
                <w:lang w:val="en-GB"/>
              </w:rPr>
              <w:t> </w:t>
            </w:r>
            <w:r w:rsidRPr="000F15F2">
              <w:rPr>
                <w:rFonts w:cs="Arial"/>
                <w:iCs/>
                <w:noProof/>
                <w:sz w:val="18"/>
                <w:szCs w:val="18"/>
                <w:lang w:val="en-GB"/>
              </w:rPr>
              <w:t> </w:t>
            </w:r>
            <w:r w:rsidRPr="000F15F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shd w:val="clear" w:color="auto" w:fill="FFF2CC"/>
          </w:tcPr>
          <w:p w:rsidR="003A3E8B" w:rsidRPr="00085BE2" w:rsidRDefault="003A3E8B" w:rsidP="003A3E8B">
            <w:pPr>
              <w:keepNext/>
              <w:keepLines/>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D86B8F">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D86B8F">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452947" w:rsidTr="00D86B8F">
        <w:tc>
          <w:tcPr>
            <w:tcW w:w="9923" w:type="dxa"/>
            <w:gridSpan w:val="4"/>
            <w:tcBorders>
              <w:bottom w:val="single" w:sz="4" w:space="0" w:color="auto"/>
            </w:tcBorders>
            <w:vAlign w:val="center"/>
          </w:tcPr>
          <w:p w:rsidR="00FD6099" w:rsidRPr="00085BE2" w:rsidRDefault="00B92D0A" w:rsidP="0041241C">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D86B8F">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452947" w:rsidTr="00D86B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452947" w:rsidTr="00D86B8F">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F15F2" w:rsidRPr="00391E94" w:rsidTr="00D86B8F">
        <w:tc>
          <w:tcPr>
            <w:tcW w:w="811" w:type="dxa"/>
            <w:tcBorders>
              <w:top w:val="single" w:sz="4" w:space="0" w:color="auto"/>
              <w:bottom w:val="single" w:sz="4" w:space="0" w:color="auto"/>
            </w:tcBorders>
          </w:tcPr>
          <w:p w:rsidR="000F15F2" w:rsidRPr="00391E94" w:rsidRDefault="000F15F2" w:rsidP="000F15F2">
            <w:pPr>
              <w:spacing w:after="40" w:line="200" w:lineRule="exact"/>
              <w:rPr>
                <w:b/>
                <w:sz w:val="18"/>
                <w:szCs w:val="18"/>
                <w:lang w:val="en-GB"/>
              </w:rPr>
            </w:pPr>
            <w:r w:rsidRPr="00391E94">
              <w:rPr>
                <w:b/>
                <w:sz w:val="18"/>
                <w:szCs w:val="18"/>
                <w:lang w:val="en-GB"/>
              </w:rPr>
              <w:t>6.2</w:t>
            </w:r>
          </w:p>
        </w:tc>
        <w:tc>
          <w:tcPr>
            <w:tcW w:w="4900" w:type="dxa"/>
            <w:tcBorders>
              <w:top w:val="single" w:sz="4" w:space="0" w:color="auto"/>
              <w:bottom w:val="single" w:sz="4" w:space="0" w:color="auto"/>
            </w:tcBorders>
          </w:tcPr>
          <w:p w:rsidR="000F15F2" w:rsidRPr="00391E94" w:rsidRDefault="000F15F2" w:rsidP="000F15F2">
            <w:pPr>
              <w:keepNext/>
              <w:keepLines/>
              <w:rPr>
                <w:rFonts w:cs="Arial"/>
                <w:b/>
                <w:sz w:val="18"/>
                <w:szCs w:val="18"/>
                <w:lang w:val="en-GB"/>
              </w:rPr>
            </w:pPr>
            <w:r w:rsidRPr="00391E94">
              <w:rPr>
                <w:rFonts w:cs="Arial"/>
                <w:b/>
                <w:sz w:val="18"/>
                <w:szCs w:val="18"/>
                <w:lang w:val="en-GB"/>
              </w:rPr>
              <w:t>General</w:t>
            </w:r>
          </w:p>
        </w:tc>
        <w:tc>
          <w:tcPr>
            <w:tcW w:w="2282" w:type="dxa"/>
            <w:tcBorders>
              <w:top w:val="single" w:sz="4" w:space="0" w:color="auto"/>
              <w:bottom w:val="single" w:sz="4" w:space="0" w:color="auto"/>
            </w:tcBorders>
            <w:shd w:val="clear" w:color="auto" w:fill="DEEAF6"/>
          </w:tcPr>
          <w:p w:rsidR="000F15F2" w:rsidRPr="00391E94" w:rsidRDefault="000F15F2" w:rsidP="000F15F2">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bottom w:val="single" w:sz="4" w:space="0" w:color="auto"/>
            </w:tcBorders>
          </w:tcPr>
          <w:p w:rsidR="000F15F2" w:rsidRPr="00391E94" w:rsidRDefault="000F15F2" w:rsidP="000F15F2">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0F15F2" w:rsidRPr="00391E94" w:rsidRDefault="000F15F2" w:rsidP="000F15F2">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0F15F2" w:rsidRPr="00391E94" w:rsidRDefault="000F15F2" w:rsidP="000F15F2">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0F15F2" w:rsidRPr="00391E94" w:rsidRDefault="000F15F2" w:rsidP="000F15F2">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CB3819" w:rsidRPr="00085BE2" w:rsidTr="00D86B8F">
        <w:tc>
          <w:tcPr>
            <w:tcW w:w="811" w:type="dxa"/>
            <w:tcBorders>
              <w:top w:val="single" w:sz="4" w:space="0" w:color="auto"/>
              <w:bottom w:val="single" w:sz="4" w:space="0" w:color="auto"/>
            </w:tcBorders>
          </w:tcPr>
          <w:p w:rsidR="00CB3819" w:rsidRPr="00085BE2" w:rsidRDefault="00B83C25" w:rsidP="00B65027">
            <w:pPr>
              <w:spacing w:after="40" w:line="200" w:lineRule="exact"/>
              <w:rPr>
                <w:sz w:val="18"/>
                <w:szCs w:val="18"/>
                <w:lang w:val="en-GB"/>
              </w:rPr>
            </w:pPr>
            <w:r w:rsidRPr="00085BE2">
              <w:rPr>
                <w:sz w:val="18"/>
                <w:szCs w:val="18"/>
                <w:lang w:val="en-GB"/>
              </w:rPr>
              <w:t>6.2.1</w:t>
            </w:r>
            <w:r w:rsidR="0034289F">
              <w:rPr>
                <w:sz w:val="18"/>
                <w:szCs w:val="18"/>
                <w:lang w:val="en-GB"/>
              </w:rPr>
              <w:t>.1</w:t>
            </w:r>
          </w:p>
        </w:tc>
        <w:tc>
          <w:tcPr>
            <w:tcW w:w="4900" w:type="dxa"/>
            <w:tcBorders>
              <w:top w:val="single" w:sz="4" w:space="0" w:color="auto"/>
              <w:bottom w:val="single" w:sz="4" w:space="0" w:color="auto"/>
            </w:tcBorders>
          </w:tcPr>
          <w:p w:rsidR="00CB3819" w:rsidRPr="00085BE2" w:rsidRDefault="00DF1E13" w:rsidP="000C14E7">
            <w:pPr>
              <w:keepNext/>
              <w:keepLines/>
              <w:rPr>
                <w:rFonts w:cs="Arial"/>
                <w:sz w:val="18"/>
                <w:szCs w:val="18"/>
                <w:lang w:val="en-GB"/>
              </w:rPr>
            </w:pPr>
            <w:r w:rsidRPr="00DF1E13">
              <w:rPr>
                <w:rFonts w:cs="Arial"/>
                <w:sz w:val="18"/>
                <w:szCs w:val="18"/>
                <w:lang w:val="en-GB"/>
              </w:rPr>
              <w:t>All personnel of the biobank, either internal or external, who can impact biobank activities, shall act impartially (see 4.2).</w:t>
            </w:r>
          </w:p>
        </w:tc>
        <w:tc>
          <w:tcPr>
            <w:tcW w:w="2282" w:type="dxa"/>
            <w:tcBorders>
              <w:top w:val="single" w:sz="4" w:space="0" w:color="auto"/>
              <w:bottom w:val="single" w:sz="4" w:space="0" w:color="auto"/>
            </w:tcBorders>
            <w:shd w:val="clear" w:color="auto" w:fill="DEEAF6"/>
          </w:tcPr>
          <w:p w:rsidR="00CB3819" w:rsidRPr="00085BE2" w:rsidRDefault="00CB3819"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B3819" w:rsidRPr="00085BE2" w:rsidRDefault="00CB3819"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B3819" w:rsidRPr="00085BE2" w:rsidRDefault="00CB381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B3819" w:rsidRPr="00085BE2" w:rsidRDefault="00CB381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B3819" w:rsidRPr="00085BE2" w:rsidRDefault="00CB3819"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3819" w:rsidRPr="00085BE2" w:rsidTr="00D86B8F">
        <w:tc>
          <w:tcPr>
            <w:tcW w:w="811" w:type="dxa"/>
            <w:tcBorders>
              <w:top w:val="single" w:sz="4" w:space="0" w:color="auto"/>
            </w:tcBorders>
          </w:tcPr>
          <w:p w:rsidR="00CB3819" w:rsidRPr="00085BE2" w:rsidRDefault="00275145" w:rsidP="00CB3819">
            <w:pPr>
              <w:spacing w:after="40" w:line="200" w:lineRule="exact"/>
              <w:rPr>
                <w:sz w:val="18"/>
                <w:szCs w:val="18"/>
                <w:lang w:val="en-GB"/>
              </w:rPr>
            </w:pPr>
            <w:r w:rsidRPr="00085BE2">
              <w:rPr>
                <w:sz w:val="18"/>
                <w:szCs w:val="18"/>
                <w:lang w:val="en-GB"/>
              </w:rPr>
              <w:lastRenderedPageBreak/>
              <w:t>6.2.</w:t>
            </w:r>
            <w:r w:rsidR="0034289F">
              <w:rPr>
                <w:sz w:val="18"/>
                <w:szCs w:val="18"/>
                <w:lang w:val="en-GB"/>
              </w:rPr>
              <w:t>1.</w:t>
            </w:r>
            <w:r w:rsidRPr="00085BE2">
              <w:rPr>
                <w:sz w:val="18"/>
                <w:szCs w:val="18"/>
                <w:lang w:val="en-GB"/>
              </w:rPr>
              <w:t>2</w:t>
            </w:r>
          </w:p>
        </w:tc>
        <w:tc>
          <w:tcPr>
            <w:tcW w:w="4900" w:type="dxa"/>
            <w:tcBorders>
              <w:top w:val="single" w:sz="4" w:space="0" w:color="auto"/>
            </w:tcBorders>
          </w:tcPr>
          <w:p w:rsidR="00CB3819" w:rsidRPr="00085BE2" w:rsidRDefault="00DF1E13" w:rsidP="00275145">
            <w:pPr>
              <w:keepNext/>
              <w:keepLines/>
              <w:rPr>
                <w:rFonts w:cs="Arial"/>
                <w:sz w:val="18"/>
                <w:szCs w:val="18"/>
                <w:lang w:val="en-GB"/>
              </w:rPr>
            </w:pPr>
            <w:r w:rsidRPr="00DF1E13">
              <w:rPr>
                <w:rFonts w:cs="Arial"/>
                <w:sz w:val="18"/>
                <w:szCs w:val="18"/>
                <w:lang w:val="en-GB"/>
              </w:rPr>
              <w:t xml:space="preserve">All personnel having access to the biobank’s confidential data shall be bound to confidentiality in respect to that data </w:t>
            </w:r>
            <w:r>
              <w:rPr>
                <w:rFonts w:cs="Arial"/>
                <w:sz w:val="18"/>
                <w:szCs w:val="18"/>
                <w:lang w:val="en-GB"/>
              </w:rPr>
              <w:br/>
            </w:r>
            <w:r w:rsidRPr="00DF1E13">
              <w:rPr>
                <w:rFonts w:cs="Arial"/>
                <w:sz w:val="18"/>
                <w:szCs w:val="18"/>
                <w:lang w:val="en-GB"/>
              </w:rPr>
              <w:t>(see 4.3.4).</w:t>
            </w:r>
          </w:p>
        </w:tc>
        <w:tc>
          <w:tcPr>
            <w:tcW w:w="2282" w:type="dxa"/>
            <w:tcBorders>
              <w:top w:val="single" w:sz="4" w:space="0" w:color="auto"/>
            </w:tcBorders>
            <w:shd w:val="clear" w:color="auto" w:fill="DEEAF6"/>
          </w:tcPr>
          <w:p w:rsidR="00CB3819" w:rsidRPr="00085BE2" w:rsidRDefault="00CB3819" w:rsidP="00CB381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B3819" w:rsidRPr="00085BE2" w:rsidRDefault="00CB3819"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3819" w:rsidRPr="00085BE2" w:rsidRDefault="00CB3819" w:rsidP="00CB381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83C25" w:rsidRPr="00085BE2" w:rsidTr="00D86B8F">
        <w:tc>
          <w:tcPr>
            <w:tcW w:w="811" w:type="dxa"/>
            <w:tcBorders>
              <w:top w:val="single" w:sz="4" w:space="0" w:color="auto"/>
            </w:tcBorders>
          </w:tcPr>
          <w:p w:rsidR="00B83C25" w:rsidRPr="00085BE2" w:rsidRDefault="00275145" w:rsidP="0041498F">
            <w:pPr>
              <w:spacing w:after="40" w:line="200" w:lineRule="exact"/>
              <w:rPr>
                <w:sz w:val="18"/>
                <w:szCs w:val="18"/>
                <w:lang w:val="en-GB"/>
              </w:rPr>
            </w:pPr>
            <w:r w:rsidRPr="00085BE2">
              <w:rPr>
                <w:sz w:val="18"/>
                <w:szCs w:val="18"/>
                <w:lang w:val="en-GB"/>
              </w:rPr>
              <w:t>6.2.</w:t>
            </w:r>
            <w:r w:rsidR="0034289F">
              <w:rPr>
                <w:sz w:val="18"/>
                <w:szCs w:val="18"/>
                <w:lang w:val="en-GB"/>
              </w:rPr>
              <w:t>1.</w:t>
            </w:r>
            <w:r w:rsidRPr="00085BE2">
              <w:rPr>
                <w:sz w:val="18"/>
                <w:szCs w:val="18"/>
                <w:lang w:val="en-GB"/>
              </w:rPr>
              <w:t>3</w:t>
            </w:r>
          </w:p>
        </w:tc>
        <w:tc>
          <w:tcPr>
            <w:tcW w:w="4900" w:type="dxa"/>
            <w:tcBorders>
              <w:top w:val="single" w:sz="4" w:space="0" w:color="auto"/>
            </w:tcBorders>
          </w:tcPr>
          <w:p w:rsidR="00B83C25" w:rsidRPr="00085BE2" w:rsidRDefault="00DF1E13" w:rsidP="00275145">
            <w:pPr>
              <w:keepNext/>
              <w:keepLines/>
              <w:rPr>
                <w:rFonts w:cs="Arial"/>
                <w:sz w:val="18"/>
                <w:szCs w:val="18"/>
                <w:lang w:val="en-GB"/>
              </w:rPr>
            </w:pPr>
            <w:r w:rsidRPr="00DF1E13">
              <w:rPr>
                <w:rFonts w:cs="Arial"/>
                <w:sz w:val="18"/>
                <w:szCs w:val="18"/>
                <w:lang w:val="en-GB"/>
              </w:rPr>
              <w:t>The biobank shall have documented procedures for personnel management and maintain documented information to indicate compliance with relevant requirements.</w:t>
            </w:r>
          </w:p>
        </w:tc>
        <w:tc>
          <w:tcPr>
            <w:tcW w:w="2282" w:type="dxa"/>
            <w:tcBorders>
              <w:top w:val="single" w:sz="4" w:space="0" w:color="auto"/>
            </w:tcBorders>
            <w:shd w:val="clear" w:color="auto" w:fill="DEEAF6"/>
          </w:tcPr>
          <w:p w:rsidR="00B83C25" w:rsidRPr="00085BE2" w:rsidRDefault="00B83C25"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83C25" w:rsidRPr="00085BE2" w:rsidRDefault="00B83C25"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83C25" w:rsidRPr="00085BE2" w:rsidRDefault="00B83C25"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83C25" w:rsidRPr="00085BE2" w:rsidTr="00D86B8F">
        <w:tc>
          <w:tcPr>
            <w:tcW w:w="811" w:type="dxa"/>
            <w:tcBorders>
              <w:top w:val="single" w:sz="4" w:space="0" w:color="auto"/>
            </w:tcBorders>
          </w:tcPr>
          <w:p w:rsidR="00B83C25" w:rsidRPr="00085BE2" w:rsidRDefault="00275145" w:rsidP="0041498F">
            <w:pPr>
              <w:spacing w:after="40" w:line="200" w:lineRule="exact"/>
              <w:rPr>
                <w:sz w:val="18"/>
                <w:szCs w:val="18"/>
                <w:lang w:val="en-GB"/>
              </w:rPr>
            </w:pPr>
            <w:r w:rsidRPr="00085BE2">
              <w:rPr>
                <w:sz w:val="18"/>
                <w:szCs w:val="18"/>
                <w:lang w:val="en-GB"/>
              </w:rPr>
              <w:t>6.2.</w:t>
            </w:r>
            <w:r w:rsidR="0034289F">
              <w:rPr>
                <w:sz w:val="18"/>
                <w:szCs w:val="18"/>
                <w:lang w:val="en-GB"/>
              </w:rPr>
              <w:t>1.</w:t>
            </w:r>
            <w:r w:rsidRPr="00085BE2">
              <w:rPr>
                <w:sz w:val="18"/>
                <w:szCs w:val="18"/>
                <w:lang w:val="en-GB"/>
              </w:rPr>
              <w:t>4</w:t>
            </w:r>
          </w:p>
        </w:tc>
        <w:tc>
          <w:tcPr>
            <w:tcW w:w="4900" w:type="dxa"/>
            <w:tcBorders>
              <w:top w:val="single" w:sz="4" w:space="0" w:color="auto"/>
            </w:tcBorders>
          </w:tcPr>
          <w:p w:rsidR="00B83C25" w:rsidRPr="00085BE2" w:rsidRDefault="00DF1E13" w:rsidP="00275145">
            <w:pPr>
              <w:keepNext/>
              <w:keepLines/>
              <w:rPr>
                <w:rFonts w:cs="Arial"/>
                <w:sz w:val="18"/>
                <w:szCs w:val="18"/>
                <w:lang w:val="en-GB"/>
              </w:rPr>
            </w:pPr>
            <w:r w:rsidRPr="00DF1E13">
              <w:rPr>
                <w:rFonts w:cs="Arial"/>
                <w:sz w:val="18"/>
                <w:szCs w:val="18"/>
                <w:lang w:val="en-GB"/>
              </w:rPr>
              <w:t>The biobank shall communicate to all personnel their duties, responsibilities and authorities as detailed in job descriptions.</w:t>
            </w:r>
          </w:p>
        </w:tc>
        <w:tc>
          <w:tcPr>
            <w:tcW w:w="2282" w:type="dxa"/>
            <w:tcBorders>
              <w:top w:val="single" w:sz="4" w:space="0" w:color="auto"/>
            </w:tcBorders>
            <w:shd w:val="clear" w:color="auto" w:fill="DEEAF6"/>
          </w:tcPr>
          <w:p w:rsidR="00B83C25" w:rsidRPr="00085BE2" w:rsidRDefault="00B83C25"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83C25" w:rsidRPr="00085BE2" w:rsidRDefault="00B83C25"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83C25" w:rsidRPr="00085BE2" w:rsidRDefault="00B83C25"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3819" w:rsidRPr="00085BE2" w:rsidTr="00D86B8F">
        <w:tc>
          <w:tcPr>
            <w:tcW w:w="811" w:type="dxa"/>
            <w:tcBorders>
              <w:top w:val="single" w:sz="4" w:space="0" w:color="auto"/>
              <w:bottom w:val="single" w:sz="4" w:space="0" w:color="auto"/>
            </w:tcBorders>
          </w:tcPr>
          <w:p w:rsidR="00CB3819" w:rsidRPr="00085BE2" w:rsidRDefault="00275145" w:rsidP="00CB3819">
            <w:pPr>
              <w:spacing w:after="40" w:line="200" w:lineRule="exact"/>
              <w:rPr>
                <w:sz w:val="18"/>
                <w:szCs w:val="18"/>
                <w:lang w:val="en-GB"/>
              </w:rPr>
            </w:pPr>
            <w:r w:rsidRPr="00085BE2">
              <w:rPr>
                <w:sz w:val="18"/>
                <w:szCs w:val="18"/>
                <w:lang w:val="en-GB"/>
              </w:rPr>
              <w:t>6.2.</w:t>
            </w:r>
            <w:r w:rsidR="0034289F">
              <w:rPr>
                <w:sz w:val="18"/>
                <w:szCs w:val="18"/>
                <w:lang w:val="en-GB"/>
              </w:rPr>
              <w:t>1.</w:t>
            </w:r>
            <w:r w:rsidRPr="00085BE2">
              <w:rPr>
                <w:sz w:val="18"/>
                <w:szCs w:val="18"/>
                <w:lang w:val="en-GB"/>
              </w:rPr>
              <w:t>5</w:t>
            </w:r>
          </w:p>
        </w:tc>
        <w:tc>
          <w:tcPr>
            <w:tcW w:w="4900" w:type="dxa"/>
            <w:tcBorders>
              <w:top w:val="single" w:sz="4" w:space="0" w:color="auto"/>
              <w:bottom w:val="single" w:sz="4" w:space="0" w:color="auto"/>
            </w:tcBorders>
          </w:tcPr>
          <w:p w:rsidR="00CB3819" w:rsidRPr="00085BE2" w:rsidRDefault="00DF1E13" w:rsidP="0034289F">
            <w:pPr>
              <w:rPr>
                <w:rFonts w:cs="Arial"/>
                <w:sz w:val="18"/>
                <w:szCs w:val="18"/>
                <w:lang w:val="en-GB"/>
              </w:rPr>
            </w:pPr>
            <w:r w:rsidRPr="00DF1E13">
              <w:rPr>
                <w:rFonts w:cs="Arial"/>
                <w:sz w:val="18"/>
                <w:szCs w:val="18"/>
                <w:lang w:val="en-GB"/>
              </w:rPr>
              <w:t>The biobank or the legal entity of which it is a part shall ensure that health and safety requirements are established, documented, implemented and maintained. The level of safety training required shall be determined using a comprehensive risk assessment of the biological and chemical materials, processes and equipment being handled.</w:t>
            </w:r>
          </w:p>
        </w:tc>
        <w:tc>
          <w:tcPr>
            <w:tcW w:w="2282" w:type="dxa"/>
            <w:tcBorders>
              <w:top w:val="single" w:sz="4" w:space="0" w:color="auto"/>
              <w:bottom w:val="single" w:sz="4" w:space="0" w:color="auto"/>
            </w:tcBorders>
            <w:shd w:val="clear" w:color="auto" w:fill="DEEAF6"/>
          </w:tcPr>
          <w:p w:rsidR="00CB3819" w:rsidRPr="00085BE2" w:rsidRDefault="00CB3819" w:rsidP="00CB381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B3819" w:rsidRPr="00085BE2" w:rsidRDefault="00CB3819" w:rsidP="009E23EC">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B3819" w:rsidRPr="00085BE2" w:rsidRDefault="00CB3819" w:rsidP="00CB381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0F15F2" w:rsidRPr="000F15F2" w:rsidTr="00D86B8F">
        <w:tc>
          <w:tcPr>
            <w:tcW w:w="811" w:type="dxa"/>
            <w:tcBorders>
              <w:top w:val="single" w:sz="4" w:space="0" w:color="auto"/>
            </w:tcBorders>
          </w:tcPr>
          <w:p w:rsidR="000F15F2" w:rsidRPr="000F15F2" w:rsidRDefault="000F15F2" w:rsidP="000F15F2">
            <w:pPr>
              <w:spacing w:after="40" w:line="200" w:lineRule="exact"/>
              <w:rPr>
                <w:b/>
                <w:sz w:val="18"/>
                <w:szCs w:val="18"/>
                <w:lang w:val="en-GB"/>
              </w:rPr>
            </w:pPr>
            <w:r w:rsidRPr="000F15F2">
              <w:rPr>
                <w:b/>
                <w:sz w:val="18"/>
                <w:szCs w:val="18"/>
                <w:lang w:val="en-GB"/>
              </w:rPr>
              <w:t>6.2.2</w:t>
            </w:r>
          </w:p>
        </w:tc>
        <w:tc>
          <w:tcPr>
            <w:tcW w:w="4900" w:type="dxa"/>
            <w:tcBorders>
              <w:top w:val="single" w:sz="4" w:space="0" w:color="auto"/>
            </w:tcBorders>
          </w:tcPr>
          <w:p w:rsidR="000F15F2" w:rsidRPr="000F15F2" w:rsidRDefault="000F15F2" w:rsidP="000F15F2">
            <w:pPr>
              <w:rPr>
                <w:rFonts w:cs="Arial"/>
                <w:b/>
                <w:sz w:val="18"/>
                <w:szCs w:val="18"/>
                <w:lang w:val="en-GB"/>
              </w:rPr>
            </w:pPr>
            <w:r w:rsidRPr="000F15F2">
              <w:rPr>
                <w:rFonts w:cs="Arial"/>
                <w:b/>
                <w:sz w:val="18"/>
                <w:szCs w:val="18"/>
                <w:lang w:val="en-GB"/>
              </w:rPr>
              <w:t>Competence and competence assessment</w:t>
            </w:r>
          </w:p>
        </w:tc>
        <w:tc>
          <w:tcPr>
            <w:tcW w:w="2282" w:type="dxa"/>
            <w:tcBorders>
              <w:top w:val="single" w:sz="4" w:space="0" w:color="auto"/>
            </w:tcBorders>
            <w:shd w:val="clear" w:color="auto" w:fill="DEEAF6"/>
          </w:tcPr>
          <w:p w:rsidR="000F15F2" w:rsidRPr="000F15F2" w:rsidRDefault="000F15F2" w:rsidP="000F15F2">
            <w:pPr>
              <w:spacing w:after="40" w:line="200" w:lineRule="exact"/>
              <w:rPr>
                <w:rFonts w:cs="Arial"/>
                <w:b/>
                <w:sz w:val="18"/>
                <w:szCs w:val="18"/>
                <w:lang w:val="en-GB"/>
              </w:rPr>
            </w:pPr>
            <w:r w:rsidRPr="000F15F2">
              <w:rPr>
                <w:rFonts w:cs="Arial"/>
                <w:b/>
                <w:iCs/>
                <w:sz w:val="18"/>
                <w:szCs w:val="18"/>
                <w:lang w:val="en-GB"/>
              </w:rPr>
              <w:fldChar w:fldCharType="begin">
                <w:ffData>
                  <w:name w:val="Text4"/>
                  <w:enabled/>
                  <w:calcOnExit w:val="0"/>
                  <w:textInput/>
                </w:ffData>
              </w:fldChar>
            </w:r>
            <w:r w:rsidRPr="000F15F2">
              <w:rPr>
                <w:rFonts w:cs="Arial"/>
                <w:b/>
                <w:iCs/>
                <w:sz w:val="18"/>
                <w:szCs w:val="18"/>
                <w:lang w:val="en-GB"/>
              </w:rPr>
              <w:instrText xml:space="preserve"> FORMTEXT </w:instrText>
            </w:r>
            <w:r w:rsidRPr="000F15F2">
              <w:rPr>
                <w:rFonts w:cs="Arial"/>
                <w:b/>
                <w:iCs/>
                <w:sz w:val="18"/>
                <w:szCs w:val="18"/>
                <w:lang w:val="en-GB"/>
              </w:rPr>
            </w:r>
            <w:r w:rsidRPr="000F15F2">
              <w:rPr>
                <w:rFonts w:cs="Arial"/>
                <w:b/>
                <w:iCs/>
                <w:sz w:val="18"/>
                <w:szCs w:val="18"/>
                <w:lang w:val="en-GB"/>
              </w:rPr>
              <w:fldChar w:fldCharType="separate"/>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sz w:val="18"/>
                <w:szCs w:val="18"/>
                <w:lang w:val="en-GB"/>
              </w:rPr>
              <w:fldChar w:fldCharType="end"/>
            </w:r>
          </w:p>
        </w:tc>
        <w:tc>
          <w:tcPr>
            <w:tcW w:w="405" w:type="dxa"/>
            <w:tcBorders>
              <w:top w:val="single" w:sz="4" w:space="0" w:color="auto"/>
            </w:tcBorders>
          </w:tcPr>
          <w:p w:rsidR="000F15F2" w:rsidRPr="000F15F2" w:rsidRDefault="000F15F2" w:rsidP="000F15F2">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0F15F2" w:rsidRPr="000F15F2" w:rsidRDefault="000F15F2" w:rsidP="000F15F2">
            <w:pPr>
              <w:keepNext/>
              <w:keepLines/>
              <w:spacing w:after="40" w:line="200" w:lineRule="exact"/>
              <w:jc w:val="center"/>
              <w:rPr>
                <w:rFonts w:cs="Arial"/>
                <w:b/>
                <w:bCs/>
                <w:sz w:val="18"/>
                <w:szCs w:val="18"/>
                <w:lang w:val="en-GB"/>
              </w:rPr>
            </w:pPr>
            <w:r w:rsidRPr="000F15F2">
              <w:rPr>
                <w:rFonts w:cs="Arial"/>
                <w:b/>
                <w:bCs/>
                <w:sz w:val="18"/>
                <w:szCs w:val="18"/>
                <w:lang w:val="en-GB"/>
              </w:rPr>
              <w:fldChar w:fldCharType="begin">
                <w:ffData>
                  <w:name w:val=""/>
                  <w:enabled/>
                  <w:calcOnExit w:val="0"/>
                  <w:checkBox>
                    <w:sizeAuto/>
                    <w:default w:val="0"/>
                    <w:checked w:val="0"/>
                  </w:checkBox>
                </w:ffData>
              </w:fldChar>
            </w:r>
            <w:r w:rsidRPr="000F15F2">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0F15F2">
              <w:rPr>
                <w:rFonts w:cs="Arial"/>
                <w:b/>
                <w:bCs/>
                <w:sz w:val="18"/>
                <w:szCs w:val="18"/>
                <w:lang w:val="en-GB"/>
              </w:rPr>
              <w:fldChar w:fldCharType="end"/>
            </w:r>
          </w:p>
        </w:tc>
        <w:tc>
          <w:tcPr>
            <w:tcW w:w="392" w:type="dxa"/>
            <w:tcBorders>
              <w:top w:val="single" w:sz="4" w:space="0" w:color="auto"/>
            </w:tcBorders>
            <w:shd w:val="clear" w:color="auto" w:fill="FFF2CC"/>
          </w:tcPr>
          <w:p w:rsidR="000F15F2" w:rsidRPr="000F15F2" w:rsidRDefault="000F15F2" w:rsidP="000F15F2">
            <w:pPr>
              <w:keepNext/>
              <w:keepLines/>
              <w:spacing w:after="40" w:line="200" w:lineRule="exact"/>
              <w:jc w:val="center"/>
              <w:rPr>
                <w:rFonts w:cs="Arial"/>
                <w:b/>
                <w:bCs/>
                <w:sz w:val="18"/>
                <w:szCs w:val="18"/>
                <w:lang w:val="en-GB"/>
              </w:rPr>
            </w:pPr>
            <w:r w:rsidRPr="000F15F2">
              <w:rPr>
                <w:rFonts w:cs="Arial"/>
                <w:b/>
                <w:bCs/>
                <w:sz w:val="18"/>
                <w:szCs w:val="18"/>
                <w:lang w:val="en-GB"/>
              </w:rPr>
              <w:fldChar w:fldCharType="begin">
                <w:ffData>
                  <w:name w:val=""/>
                  <w:enabled/>
                  <w:calcOnExit w:val="0"/>
                  <w:checkBox>
                    <w:sizeAuto/>
                    <w:default w:val="0"/>
                  </w:checkBox>
                </w:ffData>
              </w:fldChar>
            </w:r>
            <w:r w:rsidRPr="000F15F2">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0F15F2">
              <w:rPr>
                <w:rFonts w:cs="Arial"/>
                <w:b/>
                <w:bCs/>
                <w:sz w:val="18"/>
                <w:szCs w:val="18"/>
                <w:lang w:val="en-GB"/>
              </w:rPr>
              <w:fldChar w:fldCharType="end"/>
            </w:r>
          </w:p>
        </w:tc>
        <w:tc>
          <w:tcPr>
            <w:tcW w:w="740" w:type="dxa"/>
            <w:tcBorders>
              <w:top w:val="single" w:sz="4" w:space="0" w:color="auto"/>
            </w:tcBorders>
            <w:shd w:val="clear" w:color="auto" w:fill="FFF2CC"/>
          </w:tcPr>
          <w:p w:rsidR="000F15F2" w:rsidRPr="000F15F2" w:rsidRDefault="000F15F2" w:rsidP="000F15F2">
            <w:pPr>
              <w:spacing w:after="40" w:line="200" w:lineRule="exact"/>
              <w:jc w:val="center"/>
              <w:rPr>
                <w:rFonts w:cs="Arial"/>
                <w:b/>
                <w:iCs/>
                <w:sz w:val="18"/>
                <w:szCs w:val="18"/>
                <w:lang w:val="en-GB"/>
              </w:rPr>
            </w:pPr>
            <w:r w:rsidRPr="000F15F2">
              <w:rPr>
                <w:rFonts w:cs="Arial"/>
                <w:b/>
                <w:iCs/>
                <w:sz w:val="18"/>
                <w:szCs w:val="18"/>
                <w:lang w:val="en-GB"/>
              </w:rPr>
              <w:fldChar w:fldCharType="begin">
                <w:ffData>
                  <w:name w:val="Text4"/>
                  <w:enabled/>
                  <w:calcOnExit w:val="0"/>
                  <w:textInput/>
                </w:ffData>
              </w:fldChar>
            </w:r>
            <w:r w:rsidRPr="000F15F2">
              <w:rPr>
                <w:rFonts w:cs="Arial"/>
                <w:b/>
                <w:iCs/>
                <w:sz w:val="18"/>
                <w:szCs w:val="18"/>
                <w:lang w:val="en-GB"/>
              </w:rPr>
              <w:instrText xml:space="preserve"> FORMTEXT </w:instrText>
            </w:r>
            <w:r w:rsidRPr="000F15F2">
              <w:rPr>
                <w:rFonts w:cs="Arial"/>
                <w:b/>
                <w:iCs/>
                <w:sz w:val="18"/>
                <w:szCs w:val="18"/>
                <w:lang w:val="en-GB"/>
              </w:rPr>
            </w:r>
            <w:r w:rsidRPr="000F15F2">
              <w:rPr>
                <w:rFonts w:cs="Arial"/>
                <w:b/>
                <w:iCs/>
                <w:sz w:val="18"/>
                <w:szCs w:val="18"/>
                <w:lang w:val="en-GB"/>
              </w:rPr>
              <w:fldChar w:fldCharType="separate"/>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noProof/>
                <w:sz w:val="18"/>
                <w:szCs w:val="18"/>
                <w:lang w:val="en-GB"/>
              </w:rPr>
              <w:t> </w:t>
            </w:r>
            <w:r w:rsidRPr="000F15F2">
              <w:rPr>
                <w:rFonts w:cs="Arial"/>
                <w:b/>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6.2.2.1</w:t>
            </w:r>
          </w:p>
        </w:tc>
        <w:tc>
          <w:tcPr>
            <w:tcW w:w="4900"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rPr>
                <w:rFonts w:cs="Arial"/>
                <w:sz w:val="18"/>
                <w:szCs w:val="18"/>
                <w:lang w:val="en-GB"/>
              </w:rPr>
            </w:pPr>
            <w:r w:rsidRPr="00391E94">
              <w:rPr>
                <w:rFonts w:cs="Arial"/>
                <w:sz w:val="18"/>
                <w:szCs w:val="18"/>
                <w:lang w:val="en-GB"/>
              </w:rPr>
              <w:t>The biobank shall define and document the competence required for personnel involved in biobank activities.</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ed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6.2.2.2</w:t>
            </w:r>
          </w:p>
        </w:tc>
        <w:tc>
          <w:tcPr>
            <w:tcW w:w="4900" w:type="dxa"/>
            <w:tcBorders>
              <w:top w:val="single" w:sz="4" w:space="0" w:color="auto"/>
              <w:left w:val="single" w:sz="4" w:space="0" w:color="auto"/>
              <w:bottom w:val="single" w:sz="4" w:space="0" w:color="auto"/>
              <w:right w:val="single" w:sz="4" w:space="0" w:color="auto"/>
            </w:tcBorders>
          </w:tcPr>
          <w:p w:rsidR="00391E94" w:rsidRPr="00391E94" w:rsidRDefault="00391E94" w:rsidP="000C14E7">
            <w:pPr>
              <w:rPr>
                <w:rFonts w:cs="Arial"/>
                <w:sz w:val="18"/>
                <w:szCs w:val="18"/>
                <w:lang w:val="en-GB"/>
              </w:rPr>
            </w:pPr>
            <w:r w:rsidRPr="00391E94">
              <w:rPr>
                <w:rFonts w:cs="Arial"/>
                <w:sz w:val="18"/>
                <w:szCs w:val="18"/>
                <w:lang w:val="en-GB"/>
              </w:rPr>
              <w:t>The biobank shall ensure that all its personnel are competent on the basis of appropriate education, training, demonstrated skills and/or experience necessary to perform assigned duties and activities.</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6.2.2.3</w:t>
            </w:r>
          </w:p>
        </w:tc>
        <w:tc>
          <w:tcPr>
            <w:tcW w:w="4900"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rPr>
                <w:rFonts w:cs="Arial"/>
                <w:sz w:val="18"/>
                <w:szCs w:val="18"/>
                <w:lang w:val="en-GB"/>
              </w:rPr>
            </w:pPr>
            <w:r w:rsidRPr="00391E94">
              <w:rPr>
                <w:rFonts w:cs="Arial"/>
                <w:sz w:val="18"/>
                <w:szCs w:val="18"/>
                <w:lang w:val="en-GB"/>
              </w:rPr>
              <w:t>The biobank or the legal entity of which it is a part shall maintain documented information for personnel that provide evidence of all appropriate professional competence and education/training (see 6.2.3).</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6.2.2.4</w:t>
            </w:r>
          </w:p>
        </w:tc>
        <w:tc>
          <w:tcPr>
            <w:tcW w:w="4900"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rPr>
                <w:rFonts w:cs="Arial"/>
                <w:sz w:val="18"/>
                <w:szCs w:val="18"/>
                <w:lang w:val="en-GB"/>
              </w:rPr>
            </w:pPr>
            <w:r w:rsidRPr="00391E94">
              <w:rPr>
                <w:rFonts w:cs="Arial"/>
                <w:sz w:val="18"/>
                <w:szCs w:val="18"/>
                <w:lang w:val="en-GB"/>
              </w:rPr>
              <w:t>Personnel appointed to perform processes shall be subject to competence assessment according to the biobank's established criteria.</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spacing w:after="40" w:line="200" w:lineRule="exact"/>
              <w:rPr>
                <w:sz w:val="18"/>
                <w:szCs w:val="18"/>
                <w:lang w:val="en-GB"/>
              </w:rPr>
            </w:pPr>
            <w:r w:rsidRPr="00391E94">
              <w:rPr>
                <w:sz w:val="18"/>
                <w:szCs w:val="18"/>
                <w:lang w:val="en-GB"/>
              </w:rPr>
              <w:t>6.2.2.5</w:t>
            </w:r>
          </w:p>
        </w:tc>
        <w:tc>
          <w:tcPr>
            <w:tcW w:w="4900" w:type="dxa"/>
            <w:tcBorders>
              <w:top w:val="single" w:sz="4" w:space="0" w:color="auto"/>
              <w:left w:val="single" w:sz="4" w:space="0" w:color="auto"/>
              <w:bottom w:val="single" w:sz="4" w:space="0" w:color="auto"/>
              <w:right w:val="single" w:sz="4" w:space="0" w:color="auto"/>
            </w:tcBorders>
          </w:tcPr>
          <w:p w:rsidR="00391E94" w:rsidRPr="00391E94" w:rsidRDefault="00391E94" w:rsidP="000C14E7">
            <w:pPr>
              <w:rPr>
                <w:rFonts w:cs="Arial"/>
                <w:sz w:val="18"/>
                <w:szCs w:val="18"/>
                <w:lang w:val="en-GB"/>
              </w:rPr>
            </w:pPr>
            <w:r w:rsidRPr="00391E94">
              <w:rPr>
                <w:rFonts w:cs="Arial"/>
                <w:sz w:val="18"/>
                <w:szCs w:val="18"/>
                <w:lang w:val="en-GB"/>
              </w:rPr>
              <w:t>Personnel shall receive appropriate and relevant assessment at regular intervals to determine what is required to acquire and retain their necessary competence.</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BC50EF">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BC50EF">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BC50EF">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spacing w:after="40" w:line="200" w:lineRule="exact"/>
              <w:rPr>
                <w:b/>
                <w:sz w:val="18"/>
                <w:szCs w:val="18"/>
                <w:lang w:val="en-GB"/>
              </w:rPr>
            </w:pPr>
            <w:r w:rsidRPr="00391E94">
              <w:rPr>
                <w:b/>
                <w:sz w:val="18"/>
                <w:szCs w:val="18"/>
                <w:lang w:val="en-GB"/>
              </w:rPr>
              <w:t>6.2.3</w:t>
            </w:r>
          </w:p>
        </w:tc>
        <w:tc>
          <w:tcPr>
            <w:tcW w:w="4900"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rPr>
                <w:rFonts w:cs="Arial"/>
                <w:b/>
                <w:sz w:val="18"/>
                <w:szCs w:val="18"/>
                <w:lang w:val="en-GB"/>
              </w:rPr>
            </w:pPr>
            <w:r w:rsidRPr="00391E94">
              <w:rPr>
                <w:rFonts w:cs="Arial"/>
                <w:b/>
                <w:sz w:val="18"/>
                <w:szCs w:val="18"/>
                <w:lang w:val="en-GB"/>
              </w:rPr>
              <w:t>Training</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391E94">
            <w:pPr>
              <w:spacing w:after="40" w:line="200" w:lineRule="exact"/>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085BE2" w:rsidRDefault="00391E94" w:rsidP="00391E94">
            <w:pPr>
              <w:spacing w:after="40" w:line="200" w:lineRule="exact"/>
              <w:rPr>
                <w:sz w:val="18"/>
                <w:szCs w:val="18"/>
                <w:lang w:val="en-GB"/>
              </w:rPr>
            </w:pPr>
            <w:r w:rsidRPr="00085BE2">
              <w:rPr>
                <w:sz w:val="18"/>
                <w:szCs w:val="18"/>
                <w:lang w:val="en-GB"/>
              </w:rPr>
              <w:t>6.2.</w:t>
            </w:r>
            <w:r>
              <w:rPr>
                <w:sz w:val="18"/>
                <w:szCs w:val="18"/>
                <w:lang w:val="en-GB"/>
              </w:rPr>
              <w:t>3.1</w:t>
            </w:r>
          </w:p>
        </w:tc>
        <w:tc>
          <w:tcPr>
            <w:tcW w:w="4900" w:type="dxa"/>
            <w:tcBorders>
              <w:top w:val="single" w:sz="4" w:space="0" w:color="auto"/>
              <w:left w:val="single" w:sz="4" w:space="0" w:color="auto"/>
              <w:bottom w:val="single" w:sz="4" w:space="0" w:color="auto"/>
              <w:right w:val="single" w:sz="4" w:space="0" w:color="auto"/>
            </w:tcBorders>
          </w:tcPr>
          <w:p w:rsidR="00391E94" w:rsidRPr="00085BE2" w:rsidRDefault="00391E94" w:rsidP="00391E94">
            <w:pPr>
              <w:keepNext/>
              <w:keepLines/>
              <w:rPr>
                <w:rFonts w:cs="Arial"/>
                <w:sz w:val="18"/>
                <w:szCs w:val="18"/>
                <w:lang w:val="en-GB"/>
              </w:rPr>
            </w:pPr>
            <w:r w:rsidRPr="008206F6">
              <w:rPr>
                <w:rFonts w:cs="Arial"/>
                <w:sz w:val="18"/>
                <w:szCs w:val="18"/>
                <w:lang w:val="en-GB"/>
              </w:rPr>
              <w:t xml:space="preserve">Each personnel shall receive appropriate and relevant </w:t>
            </w:r>
            <w:r>
              <w:rPr>
                <w:rFonts w:cs="Arial"/>
                <w:sz w:val="18"/>
                <w:szCs w:val="18"/>
                <w:lang w:val="en-GB"/>
              </w:rPr>
              <w:br/>
            </w:r>
            <w:r w:rsidRPr="008206F6">
              <w:rPr>
                <w:rFonts w:cs="Arial"/>
                <w:sz w:val="18"/>
                <w:szCs w:val="18"/>
                <w:lang w:val="en-GB"/>
              </w:rPr>
              <w:t xml:space="preserve">re-/training (internal and/or external training) with regular updates to acquire and retain the necessary competence. </w:t>
            </w:r>
            <w:r>
              <w:rPr>
                <w:rFonts w:cs="Arial"/>
                <w:sz w:val="18"/>
                <w:szCs w:val="18"/>
                <w:lang w:val="en-GB"/>
              </w:rPr>
              <w:br/>
            </w:r>
            <w:r w:rsidRPr="008206F6">
              <w:rPr>
                <w:rFonts w:cs="Arial"/>
                <w:sz w:val="18"/>
                <w:szCs w:val="18"/>
                <w:lang w:val="en-GB"/>
              </w:rPr>
              <w:t>The training shall be documented.</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391E94">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085BE2" w:rsidRDefault="00391E94" w:rsidP="00391E94">
            <w:pPr>
              <w:spacing w:after="40" w:line="200" w:lineRule="exact"/>
              <w:rPr>
                <w:sz w:val="18"/>
                <w:szCs w:val="18"/>
                <w:lang w:val="en-GB"/>
              </w:rPr>
            </w:pPr>
            <w:r w:rsidRPr="00085BE2">
              <w:rPr>
                <w:sz w:val="18"/>
                <w:szCs w:val="18"/>
                <w:lang w:val="en-GB"/>
              </w:rPr>
              <w:t>6.2.</w:t>
            </w:r>
            <w:r>
              <w:rPr>
                <w:sz w:val="18"/>
                <w:szCs w:val="18"/>
                <w:lang w:val="en-GB"/>
              </w:rPr>
              <w:t>3.</w:t>
            </w:r>
            <w:r w:rsidRPr="00085BE2">
              <w:rPr>
                <w:sz w:val="18"/>
                <w:szCs w:val="18"/>
                <w:lang w:val="en-GB"/>
              </w:rPr>
              <w:t>2</w:t>
            </w:r>
          </w:p>
        </w:tc>
        <w:tc>
          <w:tcPr>
            <w:tcW w:w="4900" w:type="dxa"/>
            <w:tcBorders>
              <w:top w:val="single" w:sz="4" w:space="0" w:color="auto"/>
              <w:left w:val="single" w:sz="4" w:space="0" w:color="auto"/>
              <w:bottom w:val="single" w:sz="4" w:space="0" w:color="auto"/>
              <w:right w:val="single" w:sz="4" w:space="0" w:color="auto"/>
            </w:tcBorders>
          </w:tcPr>
          <w:p w:rsidR="00391E94" w:rsidRPr="00085BE2" w:rsidRDefault="00391E94" w:rsidP="00391E94">
            <w:pPr>
              <w:keepNext/>
              <w:keepLines/>
              <w:rPr>
                <w:rFonts w:cs="Arial"/>
                <w:sz w:val="18"/>
                <w:szCs w:val="18"/>
                <w:lang w:val="en-GB"/>
              </w:rPr>
            </w:pPr>
            <w:r w:rsidRPr="008206F6">
              <w:rPr>
                <w:rFonts w:cs="Arial"/>
                <w:sz w:val="18"/>
                <w:szCs w:val="18"/>
                <w:lang w:val="en-GB"/>
              </w:rPr>
              <w:t>Personnel undergoing training shall be supervised until the biobank confirms the personnel as competent to perform assigned tasks.</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391E94">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r w:rsidR="00391E94" w:rsidRPr="00391E94" w:rsidTr="00D86B8F">
        <w:tc>
          <w:tcPr>
            <w:tcW w:w="811" w:type="dxa"/>
            <w:tcBorders>
              <w:top w:val="single" w:sz="4" w:space="0" w:color="auto"/>
              <w:left w:val="single" w:sz="4" w:space="0" w:color="auto"/>
              <w:bottom w:val="single" w:sz="4" w:space="0" w:color="auto"/>
              <w:right w:val="single" w:sz="4" w:space="0" w:color="auto"/>
            </w:tcBorders>
          </w:tcPr>
          <w:p w:rsidR="00391E94" w:rsidRPr="00085BE2" w:rsidRDefault="00391E94" w:rsidP="00391E94">
            <w:pPr>
              <w:spacing w:after="40" w:line="200" w:lineRule="exact"/>
              <w:rPr>
                <w:sz w:val="18"/>
                <w:szCs w:val="18"/>
                <w:lang w:val="en-GB"/>
              </w:rPr>
            </w:pPr>
            <w:r w:rsidRPr="00085BE2">
              <w:rPr>
                <w:sz w:val="18"/>
                <w:szCs w:val="18"/>
                <w:lang w:val="en-GB"/>
              </w:rPr>
              <w:t>6.2.</w:t>
            </w:r>
            <w:r>
              <w:rPr>
                <w:sz w:val="18"/>
                <w:szCs w:val="18"/>
                <w:lang w:val="en-GB"/>
              </w:rPr>
              <w:t>3.</w:t>
            </w:r>
            <w:r w:rsidRPr="00085BE2">
              <w:rPr>
                <w:sz w:val="18"/>
                <w:szCs w:val="18"/>
                <w:lang w:val="en-GB"/>
              </w:rPr>
              <w:t>3</w:t>
            </w:r>
          </w:p>
        </w:tc>
        <w:tc>
          <w:tcPr>
            <w:tcW w:w="4900" w:type="dxa"/>
            <w:tcBorders>
              <w:top w:val="single" w:sz="4" w:space="0" w:color="auto"/>
              <w:left w:val="single" w:sz="4" w:space="0" w:color="auto"/>
              <w:bottom w:val="single" w:sz="4" w:space="0" w:color="auto"/>
              <w:right w:val="single" w:sz="4" w:space="0" w:color="auto"/>
            </w:tcBorders>
          </w:tcPr>
          <w:p w:rsidR="00391E94" w:rsidRPr="00085BE2" w:rsidRDefault="00391E94" w:rsidP="00391E94">
            <w:pPr>
              <w:keepNext/>
              <w:keepLines/>
              <w:rPr>
                <w:rFonts w:cs="Arial"/>
                <w:sz w:val="18"/>
                <w:szCs w:val="18"/>
                <w:lang w:val="en-GB"/>
              </w:rPr>
            </w:pPr>
            <w:r w:rsidRPr="008206F6">
              <w:rPr>
                <w:rFonts w:cs="Arial"/>
                <w:sz w:val="18"/>
                <w:szCs w:val="18"/>
                <w:lang w:val="en-GB"/>
              </w:rPr>
              <w:t xml:space="preserve">An introduction policy for the integration of new personnel </w:t>
            </w:r>
            <w:r>
              <w:rPr>
                <w:rFonts w:cs="Arial"/>
                <w:sz w:val="18"/>
                <w:szCs w:val="18"/>
                <w:lang w:val="en-GB"/>
              </w:rPr>
              <w:br/>
            </w:r>
            <w:r w:rsidRPr="008206F6">
              <w:rPr>
                <w:rFonts w:cs="Arial"/>
                <w:sz w:val="18"/>
                <w:szCs w:val="18"/>
                <w:lang w:val="en-GB"/>
              </w:rPr>
              <w:t>shall be implemented. New personnel shall be provided with appropriate orientation to the biobank.</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391E94" w:rsidRPr="00391E94" w:rsidRDefault="00391E94" w:rsidP="00391E94">
            <w:pPr>
              <w:spacing w:after="40" w:line="200" w:lineRule="exact"/>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391E94" w:rsidRPr="00391E94" w:rsidRDefault="00391E94" w:rsidP="00391E94">
            <w:pPr>
              <w:keepNext/>
              <w:keepLines/>
              <w:spacing w:after="40" w:line="200" w:lineRule="exact"/>
              <w:jc w:val="center"/>
              <w:rPr>
                <w:rFonts w:cs="Arial"/>
                <w:bCs/>
                <w:sz w:val="18"/>
                <w:szCs w:val="18"/>
                <w:lang w:val="en-GB"/>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ed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keepNext/>
              <w:keepLines/>
              <w:spacing w:after="40" w:line="200" w:lineRule="exact"/>
              <w:jc w:val="center"/>
              <w:rPr>
                <w:rFonts w:cs="Arial"/>
                <w:bCs/>
                <w:sz w:val="18"/>
                <w:szCs w:val="18"/>
                <w:lang w:val="en-GB"/>
              </w:rPr>
            </w:pPr>
            <w:r w:rsidRPr="00391E94">
              <w:rPr>
                <w:rFonts w:cs="Arial"/>
                <w:bCs/>
                <w:sz w:val="18"/>
                <w:szCs w:val="18"/>
                <w:lang w:val="en-GB"/>
              </w:rPr>
              <w:fldChar w:fldCharType="begin">
                <w:ffData>
                  <w:name w:val=""/>
                  <w:enabled/>
                  <w:calcOnExit w:val="0"/>
                  <w:checkBox>
                    <w:sizeAuto/>
                    <w:default w:val="0"/>
                  </w:checkBox>
                </w:ffData>
              </w:fldChar>
            </w:r>
            <w:r w:rsidRPr="00391E94">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391E94">
              <w:rPr>
                <w:rFonts w:cs="Arial"/>
                <w:bCs/>
                <w:sz w:val="18"/>
                <w:szCs w:val="18"/>
                <w:lang w:val="en-GB"/>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391E94" w:rsidRPr="00391E94" w:rsidRDefault="00391E94" w:rsidP="00391E94">
            <w:pPr>
              <w:spacing w:after="40" w:line="200" w:lineRule="exact"/>
              <w:jc w:val="center"/>
              <w:rPr>
                <w:rFonts w:cs="Arial"/>
                <w:iCs/>
                <w:sz w:val="18"/>
                <w:szCs w:val="18"/>
                <w:lang w:val="en-GB"/>
              </w:rPr>
            </w:pPr>
            <w:r w:rsidRPr="00391E94">
              <w:rPr>
                <w:rFonts w:cs="Arial"/>
                <w:iCs/>
                <w:sz w:val="18"/>
                <w:szCs w:val="18"/>
                <w:lang w:val="en-GB"/>
              </w:rPr>
              <w:fldChar w:fldCharType="begin">
                <w:ffData>
                  <w:name w:val="Text4"/>
                  <w:enabled/>
                  <w:calcOnExit w:val="0"/>
                  <w:textInput/>
                </w:ffData>
              </w:fldChar>
            </w:r>
            <w:r w:rsidRPr="00391E94">
              <w:rPr>
                <w:rFonts w:cs="Arial"/>
                <w:iCs/>
                <w:sz w:val="18"/>
                <w:szCs w:val="18"/>
                <w:lang w:val="en-GB"/>
              </w:rPr>
              <w:instrText xml:space="preserve"> FORMTEXT </w:instrText>
            </w:r>
            <w:r w:rsidRPr="00391E94">
              <w:rPr>
                <w:rFonts w:cs="Arial"/>
                <w:iCs/>
                <w:sz w:val="18"/>
                <w:szCs w:val="18"/>
                <w:lang w:val="en-GB"/>
              </w:rPr>
            </w:r>
            <w:r w:rsidRPr="00391E94">
              <w:rPr>
                <w:rFonts w:cs="Arial"/>
                <w:iCs/>
                <w:sz w:val="18"/>
                <w:szCs w:val="18"/>
                <w:lang w:val="en-GB"/>
              </w:rPr>
              <w:fldChar w:fldCharType="separate"/>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noProof/>
                <w:sz w:val="18"/>
                <w:szCs w:val="18"/>
                <w:lang w:val="en-GB"/>
              </w:rPr>
              <w:t> </w:t>
            </w:r>
            <w:r w:rsidRPr="00391E94">
              <w:rPr>
                <w:rFonts w:cs="Arial"/>
                <w:iCs/>
                <w:sz w:val="18"/>
                <w:szCs w:val="18"/>
                <w:lang w:val="en-GB"/>
              </w:rPr>
              <w:fldChar w:fldCharType="end"/>
            </w:r>
          </w:p>
        </w:tc>
      </w:tr>
    </w:tbl>
    <w:p w:rsidR="0034289F" w:rsidRPr="00085BE2" w:rsidRDefault="00C31172" w:rsidP="00A17E4B">
      <w:pPr>
        <w:pStyle w:val="berschrift2"/>
        <w:rPr>
          <w:sz w:val="18"/>
          <w:szCs w:val="18"/>
          <w:lang w:val="en-GB"/>
        </w:rPr>
      </w:pPr>
      <w:bookmarkStart w:id="10" w:name="_Toc33082349"/>
      <w:r w:rsidRPr="00085BE2">
        <w:rPr>
          <w:lang w:val="en-GB"/>
        </w:rPr>
        <w:t>6.3</w:t>
      </w:r>
      <w:r w:rsidRPr="00085BE2">
        <w:rPr>
          <w:lang w:val="en-GB"/>
        </w:rPr>
        <w:tab/>
      </w:r>
      <w:r w:rsidRPr="003F1FBA">
        <w:rPr>
          <w:lang w:val="en-GB"/>
        </w:rPr>
        <w:t>Facilities/dedicated areas and environmental conditions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6"/>
        <w:gridCol w:w="2279"/>
        <w:gridCol w:w="405"/>
        <w:gridCol w:w="365"/>
        <w:gridCol w:w="420"/>
        <w:gridCol w:w="739"/>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085BE2" w:rsidRDefault="003A3E8B" w:rsidP="0041498F">
            <w:pPr>
              <w:pStyle w:val="2"/>
              <w:rPr>
                <w:lang w:val="en-GB"/>
              </w:rPr>
            </w:pPr>
          </w:p>
        </w:tc>
        <w:tc>
          <w:tcPr>
            <w:tcW w:w="2166" w:type="dxa"/>
            <w:tcBorders>
              <w:top w:val="single" w:sz="12" w:space="0" w:color="auto"/>
              <w:bottom w:val="single" w:sz="12" w:space="0" w:color="auto"/>
              <w:right w:val="single" w:sz="4" w:space="0" w:color="auto"/>
            </w:tcBorders>
            <w:shd w:val="clear" w:color="auto" w:fill="auto"/>
          </w:tcPr>
          <w:p w:rsidR="003A3E8B" w:rsidRPr="003F1FBA" w:rsidRDefault="006B4EFA" w:rsidP="003A3E8B">
            <w:pPr>
              <w:spacing w:after="40" w:line="200" w:lineRule="exact"/>
              <w:rPr>
                <w:b/>
                <w:sz w:val="18"/>
                <w:szCs w:val="18"/>
                <w:highlight w:val="yellow"/>
                <w:lang w:val="en-GB"/>
              </w:rPr>
            </w:pPr>
            <w:r w:rsidRPr="00AE2598">
              <w:rPr>
                <w:b/>
                <w:sz w:val="18"/>
                <w:szCs w:val="18"/>
                <w:lang w:val="en-GB"/>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6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20"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6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20"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shd w:val="clear" w:color="auto" w:fill="FFF2CC"/>
          </w:tcPr>
          <w:p w:rsidR="003A3E8B" w:rsidRPr="00085BE2" w:rsidRDefault="003A3E8B" w:rsidP="003A3E8B">
            <w:pPr>
              <w:keepNext/>
              <w:keepLines/>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D86B8F">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D86B8F">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452947" w:rsidTr="00D86B8F">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D86B8F">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AF40A3" w:rsidRPr="00085BE2" w:rsidTr="00D86B8F">
        <w:tc>
          <w:tcPr>
            <w:tcW w:w="796" w:type="dxa"/>
          </w:tcPr>
          <w:p w:rsidR="00AF40A3" w:rsidRPr="00085BE2" w:rsidRDefault="00AF40A3"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AF40A3" w:rsidRPr="00085BE2" w:rsidRDefault="00AF40A3" w:rsidP="00AF40A3">
            <w:pPr>
              <w:spacing w:after="40" w:line="200" w:lineRule="exact"/>
              <w:jc w:val="center"/>
              <w:rPr>
                <w:rFonts w:cs="Arial"/>
                <w:iCs/>
                <w:sz w:val="18"/>
                <w:szCs w:val="18"/>
                <w:lang w:val="en-GB"/>
              </w:rPr>
            </w:pPr>
          </w:p>
        </w:tc>
        <w:tc>
          <w:tcPr>
            <w:tcW w:w="6731" w:type="dxa"/>
            <w:shd w:val="clear" w:color="auto" w:fill="FFF2CC"/>
          </w:tcPr>
          <w:p w:rsidR="00AF40A3" w:rsidRPr="00085BE2" w:rsidRDefault="00AF40A3" w:rsidP="00AF40A3">
            <w:pPr>
              <w:spacing w:after="40" w:line="200" w:lineRule="exact"/>
              <w:rPr>
                <w:rFonts w:cs="Arial"/>
                <w:iCs/>
                <w:sz w:val="18"/>
                <w:szCs w:val="18"/>
                <w:lang w:val="en-GB"/>
              </w:rPr>
            </w:pPr>
          </w:p>
        </w:tc>
        <w:tc>
          <w:tcPr>
            <w:tcW w:w="1916" w:type="dxa"/>
            <w:shd w:val="clear" w:color="auto" w:fill="FFF2CC"/>
          </w:tcPr>
          <w:p w:rsidR="00AF40A3" w:rsidRPr="00085BE2" w:rsidRDefault="00AF40A3" w:rsidP="00AF40A3">
            <w:pPr>
              <w:spacing w:after="40" w:line="200" w:lineRule="exact"/>
              <w:rPr>
                <w:sz w:val="18"/>
                <w:szCs w:val="18"/>
                <w:lang w:val="en-GB"/>
              </w:rPr>
            </w:pPr>
          </w:p>
        </w:tc>
      </w:tr>
      <w:tr w:rsidR="00AF40A3" w:rsidRPr="00085BE2" w:rsidTr="00D86B8F">
        <w:tc>
          <w:tcPr>
            <w:tcW w:w="796" w:type="dxa"/>
          </w:tcPr>
          <w:p w:rsidR="00AF40A3" w:rsidRPr="00085BE2" w:rsidRDefault="00AF40A3"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AF40A3" w:rsidRPr="00085BE2" w:rsidRDefault="00AF40A3" w:rsidP="00AF40A3">
            <w:pPr>
              <w:spacing w:after="40" w:line="200" w:lineRule="exact"/>
              <w:jc w:val="center"/>
              <w:rPr>
                <w:rFonts w:cs="Arial"/>
                <w:bCs/>
                <w:sz w:val="18"/>
                <w:szCs w:val="18"/>
                <w:lang w:val="en-GB"/>
              </w:rPr>
            </w:pPr>
          </w:p>
        </w:tc>
        <w:tc>
          <w:tcPr>
            <w:tcW w:w="6731" w:type="dxa"/>
            <w:shd w:val="clear" w:color="auto" w:fill="FFF2CC"/>
          </w:tcPr>
          <w:p w:rsidR="00AF40A3" w:rsidRPr="00085BE2" w:rsidRDefault="00AF40A3" w:rsidP="00AF40A3">
            <w:pPr>
              <w:spacing w:after="40" w:line="200" w:lineRule="exact"/>
              <w:rPr>
                <w:rFonts w:cs="Arial"/>
                <w:iCs/>
                <w:sz w:val="18"/>
                <w:szCs w:val="18"/>
                <w:lang w:val="en-GB"/>
              </w:rPr>
            </w:pPr>
          </w:p>
        </w:tc>
        <w:tc>
          <w:tcPr>
            <w:tcW w:w="1916" w:type="dxa"/>
            <w:shd w:val="clear" w:color="auto" w:fill="FFF2CC"/>
          </w:tcPr>
          <w:p w:rsidR="00AF40A3" w:rsidRPr="00085BE2" w:rsidRDefault="00AF40A3" w:rsidP="00AF40A3">
            <w:pPr>
              <w:spacing w:after="40" w:line="200" w:lineRule="exact"/>
              <w:rPr>
                <w:sz w:val="18"/>
                <w:szCs w:val="18"/>
                <w:lang w:val="en-GB"/>
              </w:rPr>
            </w:pPr>
          </w:p>
        </w:tc>
      </w:tr>
      <w:tr w:rsidR="00AF40A3" w:rsidRPr="00452947" w:rsidTr="00D86B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lastRenderedPageBreak/>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AF40A3" w:rsidRPr="00452947" w:rsidTr="00D86B8F">
        <w:tc>
          <w:tcPr>
            <w:tcW w:w="9923" w:type="dxa"/>
            <w:gridSpan w:val="4"/>
            <w:tcBorders>
              <w:top w:val="nil"/>
              <w:bottom w:val="single" w:sz="2" w:space="0" w:color="auto"/>
            </w:tcBorders>
            <w:shd w:val="clear" w:color="auto" w:fill="FFF2CC"/>
            <w:vAlign w:val="center"/>
          </w:tcPr>
          <w:p w:rsidR="00AF40A3" w:rsidRPr="00085BE2" w:rsidRDefault="00AF40A3"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2235DA" w:rsidRPr="00085BE2" w:rsidTr="00D86B8F">
        <w:tc>
          <w:tcPr>
            <w:tcW w:w="811" w:type="dxa"/>
            <w:tcBorders>
              <w:top w:val="single" w:sz="4" w:space="0" w:color="auto"/>
              <w:bottom w:val="single" w:sz="4" w:space="0" w:color="auto"/>
            </w:tcBorders>
          </w:tcPr>
          <w:p w:rsidR="002235DA" w:rsidRPr="00085BE2" w:rsidRDefault="0041498F" w:rsidP="0041498F">
            <w:pPr>
              <w:spacing w:after="40" w:line="200" w:lineRule="exact"/>
              <w:rPr>
                <w:sz w:val="18"/>
                <w:szCs w:val="18"/>
                <w:lang w:val="en-GB"/>
              </w:rPr>
            </w:pPr>
            <w:r w:rsidRPr="00085BE2">
              <w:rPr>
                <w:sz w:val="18"/>
                <w:szCs w:val="18"/>
                <w:lang w:val="en-GB"/>
              </w:rPr>
              <w:t>6.3.1</w:t>
            </w:r>
          </w:p>
        </w:tc>
        <w:tc>
          <w:tcPr>
            <w:tcW w:w="4900" w:type="dxa"/>
            <w:tcBorders>
              <w:top w:val="single" w:sz="4" w:space="0" w:color="auto"/>
              <w:bottom w:val="single" w:sz="4" w:space="0" w:color="auto"/>
            </w:tcBorders>
          </w:tcPr>
          <w:p w:rsidR="0041498F" w:rsidRPr="00085BE2" w:rsidRDefault="008206F6" w:rsidP="008206F6">
            <w:pPr>
              <w:keepNext/>
              <w:keepLines/>
              <w:rPr>
                <w:rFonts w:cs="Arial"/>
                <w:sz w:val="18"/>
                <w:szCs w:val="18"/>
                <w:lang w:val="en-GB"/>
              </w:rPr>
            </w:pPr>
            <w:r w:rsidRPr="008206F6">
              <w:rPr>
                <w:rFonts w:cs="Arial"/>
                <w:sz w:val="18"/>
                <w:szCs w:val="18"/>
                <w:lang w:val="en-GB"/>
              </w:rPr>
              <w:t xml:space="preserve">The requirements for facilities/dedicated areas and the environmental conditions necessary for the performance </w:t>
            </w:r>
            <w:r w:rsidR="00CD5F5C">
              <w:rPr>
                <w:rFonts w:cs="Arial"/>
                <w:sz w:val="18"/>
                <w:szCs w:val="18"/>
                <w:lang w:val="en-GB"/>
              </w:rPr>
              <w:br/>
            </w:r>
            <w:r w:rsidRPr="008206F6">
              <w:rPr>
                <w:rFonts w:cs="Arial"/>
                <w:sz w:val="18"/>
                <w:szCs w:val="18"/>
                <w:lang w:val="en-GB"/>
              </w:rPr>
              <w:t>of biobanking shall be documented.</w:t>
            </w:r>
          </w:p>
        </w:tc>
        <w:tc>
          <w:tcPr>
            <w:tcW w:w="2282" w:type="dxa"/>
            <w:tcBorders>
              <w:top w:val="single" w:sz="4" w:space="0" w:color="auto"/>
              <w:bottom w:val="single" w:sz="4" w:space="0" w:color="auto"/>
            </w:tcBorders>
            <w:shd w:val="clear" w:color="auto" w:fill="DEEAF6"/>
          </w:tcPr>
          <w:p w:rsidR="002235DA" w:rsidRPr="00085BE2" w:rsidRDefault="002235DA"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2235DA" w:rsidRPr="00085BE2" w:rsidRDefault="002235DA" w:rsidP="00B65027">
            <w:pPr>
              <w:spacing w:after="40" w:line="200" w:lineRule="exact"/>
              <w:jc w:val="center"/>
              <w:rPr>
                <w:rFonts w:cs="Arial"/>
                <w:bCs/>
                <w:sz w:val="18"/>
                <w:szCs w:val="18"/>
                <w:lang w:val="en-GB"/>
              </w:rPr>
            </w:pPr>
          </w:p>
        </w:tc>
        <w:tc>
          <w:tcPr>
            <w:tcW w:w="391" w:type="dxa"/>
            <w:tcBorders>
              <w:top w:val="single" w:sz="4" w:space="0" w:color="auto"/>
              <w:bottom w:val="single" w:sz="4" w:space="0" w:color="auto"/>
            </w:tcBorders>
            <w:shd w:val="clear" w:color="auto" w:fill="FFF2CC"/>
          </w:tcPr>
          <w:p w:rsidR="002235DA" w:rsidRPr="00085BE2" w:rsidRDefault="002235DA"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2235DA" w:rsidRPr="00085BE2" w:rsidRDefault="002235DA"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235DA" w:rsidRPr="00085BE2" w:rsidRDefault="002235DA"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1" w:type="dxa"/>
            <w:tcBorders>
              <w:top w:val="single" w:sz="4" w:space="0" w:color="auto"/>
            </w:tcBorders>
          </w:tcPr>
          <w:p w:rsidR="0041498F" w:rsidRPr="00085BE2" w:rsidRDefault="0041498F" w:rsidP="0041498F">
            <w:pPr>
              <w:rPr>
                <w:lang w:val="en-GB"/>
              </w:rPr>
            </w:pPr>
            <w:r w:rsidRPr="00085BE2">
              <w:rPr>
                <w:sz w:val="18"/>
                <w:szCs w:val="18"/>
                <w:lang w:val="en-GB"/>
              </w:rPr>
              <w:t>6.3.2</w:t>
            </w:r>
          </w:p>
        </w:tc>
        <w:tc>
          <w:tcPr>
            <w:tcW w:w="4900" w:type="dxa"/>
            <w:tcBorders>
              <w:top w:val="single" w:sz="4" w:space="0" w:color="auto"/>
            </w:tcBorders>
          </w:tcPr>
          <w:p w:rsidR="0041498F" w:rsidRPr="00085BE2" w:rsidRDefault="008206F6" w:rsidP="0041498F">
            <w:pPr>
              <w:keepNext/>
              <w:keepLines/>
              <w:rPr>
                <w:sz w:val="18"/>
                <w:szCs w:val="18"/>
                <w:lang w:val="en-GB"/>
              </w:rPr>
            </w:pPr>
            <w:r w:rsidRPr="008206F6">
              <w:rPr>
                <w:sz w:val="18"/>
                <w:szCs w:val="18"/>
                <w:lang w:val="en-GB"/>
              </w:rPr>
              <w:t xml:space="preserve">The biobank or the legal entity of which it is a part shall determine, control and maintain the facilities/dedicated areas </w:t>
            </w:r>
            <w:r w:rsidR="00CD5F5C">
              <w:rPr>
                <w:sz w:val="18"/>
                <w:szCs w:val="18"/>
                <w:lang w:val="en-GB"/>
              </w:rPr>
              <w:br/>
            </w:r>
            <w:r w:rsidRPr="008206F6">
              <w:rPr>
                <w:sz w:val="18"/>
                <w:szCs w:val="18"/>
                <w:lang w:val="en-GB"/>
              </w:rPr>
              <w:t>to provide the conditions required for conformity with defined quality control (QC) criteria. This includes procedures to maintain fitness for intended purpose, biosafety, and biosecurity of biological material and associated data.</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1" w:type="dxa"/>
            <w:tcBorders>
              <w:top w:val="single" w:sz="4" w:space="0" w:color="auto"/>
            </w:tcBorders>
          </w:tcPr>
          <w:p w:rsidR="0041498F" w:rsidRPr="00085BE2" w:rsidRDefault="0041498F" w:rsidP="0041498F">
            <w:pPr>
              <w:rPr>
                <w:lang w:val="en-GB"/>
              </w:rPr>
            </w:pPr>
            <w:r w:rsidRPr="00085BE2">
              <w:rPr>
                <w:sz w:val="18"/>
                <w:szCs w:val="18"/>
                <w:lang w:val="en-GB"/>
              </w:rPr>
              <w:t>6.3.3</w:t>
            </w:r>
          </w:p>
        </w:tc>
        <w:tc>
          <w:tcPr>
            <w:tcW w:w="4900" w:type="dxa"/>
            <w:tcBorders>
              <w:top w:val="single" w:sz="4" w:space="0" w:color="auto"/>
            </w:tcBorders>
          </w:tcPr>
          <w:p w:rsidR="0041498F" w:rsidRPr="00085BE2" w:rsidRDefault="008206F6" w:rsidP="0041498F">
            <w:pPr>
              <w:rPr>
                <w:sz w:val="18"/>
                <w:szCs w:val="18"/>
                <w:lang w:val="en-GB"/>
              </w:rPr>
            </w:pPr>
            <w:r w:rsidRPr="008206F6">
              <w:rPr>
                <w:sz w:val="18"/>
                <w:szCs w:val="18"/>
                <w:lang w:val="en-GB"/>
              </w:rPr>
              <w:t>Where necessary, there shall be effective separation between areas that host incompatible activities. Measures shall be taken to avoid cross contamination.</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1" w:type="dxa"/>
            <w:tcBorders>
              <w:top w:val="single" w:sz="4" w:space="0" w:color="auto"/>
            </w:tcBorders>
          </w:tcPr>
          <w:p w:rsidR="0041498F" w:rsidRPr="00085BE2" w:rsidRDefault="0041498F" w:rsidP="0041498F">
            <w:pPr>
              <w:rPr>
                <w:lang w:val="en-GB"/>
              </w:rPr>
            </w:pPr>
            <w:r w:rsidRPr="00085BE2">
              <w:rPr>
                <w:sz w:val="18"/>
                <w:szCs w:val="18"/>
                <w:lang w:val="en-GB"/>
              </w:rPr>
              <w:t>6.3.4</w:t>
            </w:r>
          </w:p>
        </w:tc>
        <w:tc>
          <w:tcPr>
            <w:tcW w:w="4900" w:type="dxa"/>
            <w:tcBorders>
              <w:top w:val="single" w:sz="4" w:space="0" w:color="auto"/>
            </w:tcBorders>
          </w:tcPr>
          <w:p w:rsidR="003F1FBA" w:rsidRPr="00085BE2" w:rsidRDefault="008206F6" w:rsidP="008206F6">
            <w:pPr>
              <w:rPr>
                <w:sz w:val="18"/>
                <w:szCs w:val="18"/>
                <w:lang w:val="en-GB"/>
              </w:rPr>
            </w:pPr>
            <w:r w:rsidRPr="008206F6">
              <w:rPr>
                <w:sz w:val="18"/>
                <w:szCs w:val="18"/>
                <w:lang w:val="en-GB"/>
              </w:rPr>
              <w:t>The facilities/dedicated areas and their environmental conditions shall be suitable for biobanking and should not adversely affect the fitness for the intended purpose.</w:t>
            </w:r>
            <w:r>
              <w:rPr>
                <w:sz w:val="18"/>
                <w:szCs w:val="18"/>
                <w:lang w:val="en-GB"/>
              </w:rPr>
              <w:t xml:space="preserve"> </w:t>
            </w:r>
            <w:r w:rsidR="003F1FBA" w:rsidRPr="00085BE2">
              <w:rPr>
                <w:rFonts w:cs="Arial"/>
                <w:sz w:val="16"/>
                <w:szCs w:val="16"/>
                <w:lang w:val="en-GB"/>
              </w:rPr>
              <w:t>[</w:t>
            </w:r>
            <w:r w:rsidR="003F1FBA" w:rsidRPr="00085BE2">
              <w:rPr>
                <w:rFonts w:cs="Arial"/>
                <w:sz w:val="16"/>
                <w:szCs w:val="16"/>
                <w:lang w:val="en-GB"/>
              </w:rPr>
              <w:sym w:font="Wingdings" w:char="F0E8"/>
            </w:r>
            <w:r w:rsidR="003F1FBA" w:rsidRPr="00EB7078">
              <w:rPr>
                <w:rFonts w:cs="Arial"/>
                <w:caps/>
                <w:sz w:val="16"/>
                <w:szCs w:val="16"/>
                <w:lang w:val="en-GB"/>
              </w:rPr>
              <w:t>Note</w:t>
            </w:r>
            <w:r w:rsidR="003F1FBA" w:rsidRPr="00085BE2">
              <w:rPr>
                <w:rFonts w:cs="Arial"/>
                <w:sz w:val="16"/>
                <w:szCs w:val="16"/>
                <w:lang w:val="en-GB"/>
              </w:rPr>
              <w:t>]</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1" w:type="dxa"/>
            <w:tcBorders>
              <w:top w:val="single" w:sz="4" w:space="0" w:color="auto"/>
              <w:bottom w:val="single" w:sz="4" w:space="0" w:color="auto"/>
            </w:tcBorders>
          </w:tcPr>
          <w:p w:rsidR="0041498F" w:rsidRPr="00085BE2" w:rsidRDefault="0041498F" w:rsidP="0041498F">
            <w:pPr>
              <w:rPr>
                <w:lang w:val="en-GB"/>
              </w:rPr>
            </w:pPr>
            <w:r w:rsidRPr="00085BE2">
              <w:rPr>
                <w:sz w:val="18"/>
                <w:szCs w:val="18"/>
                <w:lang w:val="en-GB"/>
              </w:rPr>
              <w:t>6.3.5</w:t>
            </w:r>
          </w:p>
        </w:tc>
        <w:tc>
          <w:tcPr>
            <w:tcW w:w="4900" w:type="dxa"/>
            <w:tcBorders>
              <w:top w:val="single" w:sz="4" w:space="0" w:color="auto"/>
              <w:bottom w:val="single" w:sz="4" w:space="0" w:color="auto"/>
            </w:tcBorders>
          </w:tcPr>
          <w:p w:rsidR="0041498F" w:rsidRPr="00085BE2" w:rsidRDefault="008206F6" w:rsidP="00263EFC">
            <w:pPr>
              <w:keepNext/>
              <w:keepLines/>
              <w:rPr>
                <w:rFonts w:cs="Arial"/>
                <w:sz w:val="18"/>
                <w:szCs w:val="18"/>
                <w:lang w:val="en-GB"/>
              </w:rPr>
            </w:pPr>
            <w:r w:rsidRPr="008206F6">
              <w:rPr>
                <w:rFonts w:cs="Arial"/>
                <w:sz w:val="18"/>
                <w:szCs w:val="18"/>
                <w:lang w:val="en-GB"/>
              </w:rPr>
              <w:t>The biobank shall measure, monitor, control and record environmental conditions in the biobanking facilities/dedicated areas, as required or where they influence the quality of the biological material and associated data, and/or the health and safety of personnel.</w:t>
            </w:r>
          </w:p>
        </w:tc>
        <w:tc>
          <w:tcPr>
            <w:tcW w:w="2282" w:type="dxa"/>
            <w:tcBorders>
              <w:top w:val="single" w:sz="4" w:space="0" w:color="auto"/>
              <w:bottom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bottom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F47E1" w:rsidRPr="00085BE2" w:rsidTr="00D86B8F">
        <w:tc>
          <w:tcPr>
            <w:tcW w:w="811" w:type="dxa"/>
            <w:tcBorders>
              <w:top w:val="single" w:sz="4" w:space="0" w:color="auto"/>
              <w:bottom w:val="single" w:sz="4" w:space="0" w:color="auto"/>
            </w:tcBorders>
          </w:tcPr>
          <w:p w:rsidR="002F47E1" w:rsidRPr="00CD5F5C" w:rsidRDefault="002F47E1" w:rsidP="002F47E1">
            <w:pPr>
              <w:rPr>
                <w:lang w:val="en-US"/>
              </w:rPr>
            </w:pPr>
            <w:r w:rsidRPr="00C666DD">
              <w:rPr>
                <w:sz w:val="18"/>
                <w:szCs w:val="18"/>
                <w:lang w:val="en-GB"/>
              </w:rPr>
              <w:t>6.3.</w:t>
            </w:r>
            <w:r>
              <w:rPr>
                <w:sz w:val="18"/>
                <w:szCs w:val="18"/>
                <w:lang w:val="en-GB"/>
              </w:rPr>
              <w:t>6</w:t>
            </w:r>
          </w:p>
        </w:tc>
        <w:tc>
          <w:tcPr>
            <w:tcW w:w="4900" w:type="dxa"/>
            <w:tcBorders>
              <w:top w:val="single" w:sz="4" w:space="0" w:color="auto"/>
              <w:bottom w:val="single" w:sz="4" w:space="0" w:color="auto"/>
            </w:tcBorders>
          </w:tcPr>
          <w:p w:rsidR="002F47E1" w:rsidRPr="00085BE2" w:rsidRDefault="002F47E1" w:rsidP="00263EFC">
            <w:pPr>
              <w:keepNext/>
              <w:keepLines/>
              <w:rPr>
                <w:rFonts w:cs="Arial"/>
                <w:sz w:val="18"/>
                <w:szCs w:val="18"/>
                <w:lang w:val="en-GB"/>
              </w:rPr>
            </w:pPr>
            <w:r w:rsidRPr="008206F6">
              <w:rPr>
                <w:rFonts w:cs="Arial"/>
                <w:sz w:val="18"/>
                <w:szCs w:val="18"/>
                <w:lang w:val="en-GB"/>
              </w:rPr>
              <w:t>The biobank should address future expansion of its capacity to allow further addition, subdivision and/or processing of biological material.</w:t>
            </w:r>
          </w:p>
        </w:tc>
        <w:tc>
          <w:tcPr>
            <w:tcW w:w="2282" w:type="dxa"/>
            <w:tcBorders>
              <w:top w:val="single" w:sz="4" w:space="0" w:color="auto"/>
              <w:bottom w:val="single" w:sz="4" w:space="0" w:color="auto"/>
            </w:tcBorders>
            <w:shd w:val="clear" w:color="auto" w:fill="DEEAF6"/>
          </w:tcPr>
          <w:p w:rsidR="002F47E1" w:rsidRPr="00085BE2" w:rsidRDefault="002F47E1" w:rsidP="002F47E1">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2F47E1" w:rsidRPr="00085BE2" w:rsidRDefault="002F47E1" w:rsidP="002F47E1">
            <w:pPr>
              <w:keepNext/>
              <w:keepLines/>
              <w:spacing w:after="40" w:line="200" w:lineRule="exact"/>
              <w:jc w:val="center"/>
              <w:rPr>
                <w:rFonts w:cs="Arial"/>
                <w:bCs/>
                <w:sz w:val="18"/>
                <w:szCs w:val="18"/>
                <w:lang w:val="en-GB"/>
              </w:rPr>
            </w:pPr>
          </w:p>
        </w:tc>
        <w:tc>
          <w:tcPr>
            <w:tcW w:w="391" w:type="dxa"/>
            <w:tcBorders>
              <w:top w:val="single" w:sz="4" w:space="0" w:color="auto"/>
              <w:bottom w:val="single" w:sz="4" w:space="0" w:color="auto"/>
            </w:tcBorders>
            <w:shd w:val="clear" w:color="auto" w:fill="FFF2CC"/>
          </w:tcPr>
          <w:p w:rsidR="002F47E1" w:rsidRPr="00085BE2" w:rsidRDefault="002F47E1" w:rsidP="002F47E1">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2F47E1" w:rsidRPr="00085BE2" w:rsidRDefault="002F47E1" w:rsidP="002F47E1">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F47E1" w:rsidRPr="00085BE2" w:rsidRDefault="002F47E1" w:rsidP="002F47E1">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F47E1" w:rsidRPr="00085BE2" w:rsidTr="00D86B8F">
        <w:tc>
          <w:tcPr>
            <w:tcW w:w="811" w:type="dxa"/>
            <w:tcBorders>
              <w:top w:val="single" w:sz="4" w:space="0" w:color="auto"/>
            </w:tcBorders>
          </w:tcPr>
          <w:p w:rsidR="002F47E1" w:rsidRDefault="002F47E1" w:rsidP="002F47E1">
            <w:r w:rsidRPr="00C666DD">
              <w:rPr>
                <w:sz w:val="18"/>
                <w:szCs w:val="18"/>
                <w:lang w:val="en-GB"/>
              </w:rPr>
              <w:t>6.3.</w:t>
            </w:r>
            <w:r>
              <w:rPr>
                <w:sz w:val="18"/>
                <w:szCs w:val="18"/>
                <w:lang w:val="en-GB"/>
              </w:rPr>
              <w:t>7</w:t>
            </w:r>
          </w:p>
        </w:tc>
        <w:tc>
          <w:tcPr>
            <w:tcW w:w="4900" w:type="dxa"/>
            <w:tcBorders>
              <w:top w:val="single" w:sz="4" w:space="0" w:color="auto"/>
            </w:tcBorders>
          </w:tcPr>
          <w:p w:rsidR="002F47E1" w:rsidRDefault="002F47E1" w:rsidP="002F47E1">
            <w:pPr>
              <w:keepNext/>
              <w:keepLines/>
              <w:rPr>
                <w:rFonts w:cs="Arial"/>
                <w:sz w:val="18"/>
                <w:szCs w:val="18"/>
                <w:lang w:val="en-GB"/>
              </w:rPr>
            </w:pPr>
            <w:r w:rsidRPr="008206F6">
              <w:rPr>
                <w:rFonts w:cs="Arial"/>
                <w:sz w:val="18"/>
                <w:szCs w:val="18"/>
                <w:lang w:val="en-GB"/>
              </w:rPr>
              <w:t>The biobank shall have a contingency plan to ensure the maintenance of the required environmental conditions in the biobank facilities/dedicated areas according to the risk.</w:t>
            </w:r>
          </w:p>
          <w:p w:rsidR="002F47E1" w:rsidRPr="00541BDA" w:rsidRDefault="002F47E1" w:rsidP="002F47E1">
            <w:pPr>
              <w:keepNext/>
              <w:keepLines/>
              <w:spacing w:before="0" w:after="0"/>
              <w:rPr>
                <w:rFonts w:cs="Arial"/>
                <w:sz w:val="18"/>
                <w:szCs w:val="18"/>
                <w:lang w:val="en-GB"/>
              </w:rPr>
            </w:pPr>
          </w:p>
          <w:p w:rsidR="002F47E1" w:rsidRPr="00085BE2" w:rsidRDefault="002F47E1" w:rsidP="002F47E1">
            <w:pPr>
              <w:keepNext/>
              <w:keepLines/>
              <w:spacing w:before="0"/>
              <w:rPr>
                <w:rFonts w:cs="Arial"/>
                <w:sz w:val="18"/>
                <w:szCs w:val="18"/>
                <w:lang w:val="en-GB"/>
              </w:rPr>
            </w:pPr>
            <w:r>
              <w:rPr>
                <w:rFonts w:cs="Arial"/>
                <w:sz w:val="18"/>
                <w:szCs w:val="18"/>
                <w:lang w:val="en-GB"/>
              </w:rPr>
              <w:t xml:space="preserve">EXAMPLE: </w:t>
            </w:r>
            <w:r w:rsidRPr="000C14E7">
              <w:rPr>
                <w:rFonts w:cs="Arial"/>
                <w:sz w:val="18"/>
                <w:szCs w:val="18"/>
                <w:lang w:val="en-GB"/>
              </w:rPr>
              <w:t>It can be a contingency plan for natural and human-made disasters such as electrical failure, extreme weather conditions, earthquakes, and sabotage.</w:t>
            </w:r>
          </w:p>
        </w:tc>
        <w:tc>
          <w:tcPr>
            <w:tcW w:w="2282" w:type="dxa"/>
            <w:tcBorders>
              <w:top w:val="single" w:sz="4" w:space="0" w:color="auto"/>
            </w:tcBorders>
            <w:shd w:val="clear" w:color="auto" w:fill="DEEAF6"/>
          </w:tcPr>
          <w:p w:rsidR="002F47E1" w:rsidRPr="00085BE2" w:rsidRDefault="002F47E1" w:rsidP="002F47E1">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2F47E1" w:rsidRPr="00085BE2" w:rsidRDefault="002F47E1" w:rsidP="002F47E1">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2F47E1" w:rsidRPr="00085BE2" w:rsidRDefault="002F47E1" w:rsidP="002F47E1">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2F47E1" w:rsidRPr="00085BE2" w:rsidRDefault="002F47E1" w:rsidP="002F47E1">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F47E1" w:rsidRPr="00085BE2" w:rsidRDefault="002F47E1" w:rsidP="002F47E1">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07EA3" w:rsidRPr="00085BE2" w:rsidRDefault="00C31172" w:rsidP="00A17E4B">
      <w:pPr>
        <w:pStyle w:val="berschrift2"/>
        <w:rPr>
          <w:sz w:val="18"/>
          <w:szCs w:val="18"/>
          <w:lang w:val="en-GB"/>
        </w:rPr>
      </w:pPr>
      <w:bookmarkStart w:id="11" w:name="_Toc33082350"/>
      <w:r w:rsidRPr="00085BE2">
        <w:rPr>
          <w:lang w:val="en-GB"/>
        </w:rPr>
        <w:t>6.4</w:t>
      </w:r>
      <w:r w:rsidRPr="00085BE2">
        <w:rPr>
          <w:lang w:val="en-GB"/>
        </w:rPr>
        <w:tab/>
      </w:r>
      <w:r w:rsidRPr="003F1FBA">
        <w:rPr>
          <w:lang w:val="en-GB"/>
        </w:rPr>
        <w:t>Externally provided processes, products and services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6"/>
        <w:gridCol w:w="2279"/>
        <w:gridCol w:w="405"/>
        <w:gridCol w:w="407"/>
        <w:gridCol w:w="378"/>
        <w:gridCol w:w="739"/>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085BE2" w:rsidRDefault="003A3E8B" w:rsidP="0041498F">
            <w:pPr>
              <w:pStyle w:val="2"/>
              <w:rPr>
                <w:lang w:val="en-GB"/>
              </w:rPr>
            </w:pPr>
          </w:p>
        </w:tc>
        <w:tc>
          <w:tcPr>
            <w:tcW w:w="2166" w:type="dxa"/>
            <w:tcBorders>
              <w:top w:val="single" w:sz="12" w:space="0" w:color="auto"/>
              <w:bottom w:val="single" w:sz="12" w:space="0" w:color="auto"/>
              <w:right w:val="single" w:sz="4" w:space="0" w:color="auto"/>
            </w:tcBorders>
            <w:shd w:val="clear" w:color="auto" w:fill="auto"/>
          </w:tcPr>
          <w:p w:rsidR="003A3E8B" w:rsidRPr="003F3A69" w:rsidRDefault="00AE2598" w:rsidP="003A3E8B">
            <w:pPr>
              <w:spacing w:after="40" w:line="200" w:lineRule="exact"/>
              <w:rPr>
                <w:b/>
                <w:sz w:val="18"/>
                <w:szCs w:val="18"/>
                <w:highlight w:val="yellow"/>
                <w:lang w:val="en-GB"/>
              </w:rPr>
            </w:pPr>
            <w:r w:rsidRPr="00AE2598">
              <w:rPr>
                <w:b/>
                <w:sz w:val="18"/>
                <w:szCs w:val="18"/>
                <w:lang w:val="en-GB"/>
              </w:rPr>
              <w:t xml:space="preserve">SA + </w:t>
            </w:r>
            <w:r w:rsidR="006B4EFA" w:rsidRPr="00AE2598">
              <w:rPr>
                <w:b/>
                <w:sz w:val="18"/>
                <w:szCs w:val="18"/>
                <w:lang w:val="en-GB"/>
              </w:rPr>
              <w:t>T</w:t>
            </w:r>
            <w:r w:rsidR="003A3E8B" w:rsidRPr="00AE2598">
              <w:rPr>
                <w:b/>
                <w:sz w:val="18"/>
                <w:szCs w:val="18"/>
                <w:lang w:val="en-GB"/>
              </w:rPr>
              <w: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7"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8"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1FBA" w:rsidRPr="00085BE2" w:rsidTr="00616BA6">
        <w:tc>
          <w:tcPr>
            <w:tcW w:w="7982" w:type="dxa"/>
            <w:gridSpan w:val="3"/>
            <w:tcBorders>
              <w:top w:val="single" w:sz="12" w:space="0" w:color="auto"/>
            </w:tcBorders>
          </w:tcPr>
          <w:p w:rsidR="003F1FBA" w:rsidRPr="00085BE2" w:rsidRDefault="003F1FBA" w:rsidP="008206F6">
            <w:pPr>
              <w:keepNext/>
              <w:keepLines/>
              <w:spacing w:after="40" w:line="200" w:lineRule="exact"/>
              <w:rPr>
                <w:rFonts w:cs="Arial"/>
                <w:b/>
                <w:sz w:val="18"/>
                <w:szCs w:val="18"/>
                <w:lang w:val="en-GB"/>
              </w:rPr>
            </w:pPr>
            <w:r w:rsidRPr="00085BE2">
              <w:rPr>
                <w:rFonts w:cs="Arial"/>
                <w:sz w:val="16"/>
                <w:szCs w:val="16"/>
                <w:lang w:val="en-GB"/>
              </w:rPr>
              <w:t>[</w:t>
            </w:r>
            <w:r w:rsidRPr="00085BE2">
              <w:rPr>
                <w:rFonts w:cs="Arial"/>
                <w:sz w:val="16"/>
                <w:szCs w:val="16"/>
                <w:lang w:val="en-GB"/>
              </w:rPr>
              <w:sym w:font="Wingdings" w:char="F0E8"/>
            </w:r>
            <w:r w:rsidRPr="00085BE2">
              <w:rPr>
                <w:rFonts w:cs="Arial"/>
                <w:sz w:val="16"/>
                <w:szCs w:val="16"/>
                <w:lang w:val="en-GB"/>
              </w:rPr>
              <w:t>Note]</w:t>
            </w:r>
          </w:p>
        </w:tc>
        <w:tc>
          <w:tcPr>
            <w:tcW w:w="405" w:type="dxa"/>
            <w:tcBorders>
              <w:top w:val="single" w:sz="12" w:space="0" w:color="auto"/>
            </w:tcBorders>
            <w:shd w:val="clear" w:color="auto" w:fill="FFF2CC"/>
          </w:tcPr>
          <w:p w:rsidR="003F1FBA" w:rsidRPr="00085BE2" w:rsidRDefault="003F1FBA" w:rsidP="003A3E8B">
            <w:pPr>
              <w:keepNext/>
              <w:keepLines/>
              <w:spacing w:after="40" w:line="200" w:lineRule="exact"/>
              <w:jc w:val="center"/>
              <w:rPr>
                <w:rFonts w:cs="Arial"/>
                <w:bCs/>
                <w:sz w:val="18"/>
                <w:szCs w:val="18"/>
                <w:lang w:val="en-GB"/>
              </w:rPr>
            </w:pPr>
          </w:p>
        </w:tc>
        <w:tc>
          <w:tcPr>
            <w:tcW w:w="407" w:type="dxa"/>
            <w:tcBorders>
              <w:top w:val="single" w:sz="12" w:space="0" w:color="auto"/>
            </w:tcBorders>
            <w:shd w:val="clear" w:color="auto" w:fill="FFF2CC"/>
          </w:tcPr>
          <w:p w:rsidR="003F1FBA" w:rsidRPr="00085BE2" w:rsidRDefault="003F1FBA" w:rsidP="003A3E8B">
            <w:pPr>
              <w:keepNext/>
              <w:keepLines/>
              <w:spacing w:after="40" w:line="200" w:lineRule="exact"/>
              <w:jc w:val="center"/>
              <w:rPr>
                <w:rFonts w:cs="Arial"/>
                <w:bCs/>
                <w:sz w:val="18"/>
                <w:szCs w:val="18"/>
                <w:lang w:val="en-GB"/>
              </w:rPr>
            </w:pPr>
          </w:p>
        </w:tc>
        <w:tc>
          <w:tcPr>
            <w:tcW w:w="378" w:type="dxa"/>
            <w:tcBorders>
              <w:top w:val="single" w:sz="12" w:space="0" w:color="auto"/>
            </w:tcBorders>
            <w:shd w:val="clear" w:color="auto" w:fill="FFF2CC"/>
          </w:tcPr>
          <w:p w:rsidR="003F1FBA" w:rsidRPr="00085BE2" w:rsidRDefault="003F1FBA" w:rsidP="003A3E8B">
            <w:pPr>
              <w:keepNext/>
              <w:keepLines/>
              <w:spacing w:after="40" w:line="200" w:lineRule="exact"/>
              <w:jc w:val="center"/>
              <w:rPr>
                <w:rFonts w:cs="Arial"/>
                <w:bCs/>
                <w:sz w:val="18"/>
                <w:szCs w:val="18"/>
                <w:lang w:val="en-GB"/>
              </w:rPr>
            </w:pPr>
          </w:p>
        </w:tc>
        <w:tc>
          <w:tcPr>
            <w:tcW w:w="739" w:type="dxa"/>
            <w:tcBorders>
              <w:top w:val="single" w:sz="12" w:space="0" w:color="auto"/>
            </w:tcBorders>
          </w:tcPr>
          <w:p w:rsidR="003F1FBA" w:rsidRPr="00085BE2" w:rsidRDefault="003F1FBA" w:rsidP="003A3E8B">
            <w:pPr>
              <w:keepNext/>
              <w:keepLines/>
              <w:spacing w:after="40" w:line="200" w:lineRule="exact"/>
              <w:jc w:val="center"/>
              <w:rPr>
                <w:sz w:val="16"/>
                <w:szCs w:val="16"/>
                <w:lang w:val="en-GB"/>
              </w:rPr>
            </w:pP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7"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8"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AF40A3" w:rsidRPr="00452947" w:rsidTr="00D86B8F">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D86B8F">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452947" w:rsidTr="00D86B8F">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D86B8F">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17"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30"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17" w:type="dxa"/>
            <w:shd w:val="clear" w:color="auto" w:fill="FFF2CC"/>
          </w:tcPr>
          <w:p w:rsidR="00FD6099" w:rsidRPr="00085BE2" w:rsidRDefault="00FD6099" w:rsidP="007B5E2D">
            <w:pPr>
              <w:spacing w:after="40" w:line="200" w:lineRule="exact"/>
              <w:rPr>
                <w:rFonts w:cs="Arial"/>
                <w:iCs/>
                <w:sz w:val="18"/>
                <w:szCs w:val="18"/>
                <w:lang w:val="en-GB"/>
              </w:rPr>
            </w:pPr>
          </w:p>
        </w:tc>
        <w:tc>
          <w:tcPr>
            <w:tcW w:w="1930"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17" w:type="dxa"/>
            <w:shd w:val="clear" w:color="auto" w:fill="FFF2CC"/>
          </w:tcPr>
          <w:p w:rsidR="00FD6099" w:rsidRPr="00085BE2" w:rsidRDefault="00FD6099" w:rsidP="007B5E2D">
            <w:pPr>
              <w:spacing w:after="40" w:line="200" w:lineRule="exact"/>
              <w:rPr>
                <w:rFonts w:cs="Arial"/>
                <w:iCs/>
                <w:sz w:val="18"/>
                <w:szCs w:val="18"/>
                <w:lang w:val="en-GB"/>
              </w:rPr>
            </w:pPr>
          </w:p>
        </w:tc>
        <w:tc>
          <w:tcPr>
            <w:tcW w:w="1930" w:type="dxa"/>
            <w:shd w:val="clear" w:color="auto" w:fill="FFF2CC"/>
          </w:tcPr>
          <w:p w:rsidR="00FD6099" w:rsidRPr="00085BE2" w:rsidRDefault="00FD6099" w:rsidP="007B5E2D">
            <w:pPr>
              <w:spacing w:after="40" w:line="200" w:lineRule="exact"/>
              <w:rPr>
                <w:sz w:val="18"/>
                <w:szCs w:val="18"/>
                <w:lang w:val="en-GB"/>
              </w:rPr>
            </w:pPr>
          </w:p>
        </w:tc>
      </w:tr>
      <w:tr w:rsidR="00AF40A3" w:rsidRPr="00452947" w:rsidTr="00D86B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t xml:space="preserve">Result of </w:t>
            </w:r>
            <w:r w:rsidR="00C11784">
              <w:rPr>
                <w:rFonts w:cs="Arial"/>
                <w:b/>
                <w:bCs/>
                <w:sz w:val="18"/>
                <w:szCs w:val="18"/>
                <w:lang w:val="en-GB"/>
              </w:rPr>
              <w:t>a</w:t>
            </w:r>
            <w:r w:rsidRPr="00085BE2">
              <w:rPr>
                <w:rFonts w:cs="Arial"/>
                <w:b/>
                <w:bCs/>
                <w:sz w:val="18"/>
                <w:szCs w:val="18"/>
                <w:lang w:val="en-GB"/>
              </w:rPr>
              <w:t xml:space="preserve">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452947" w:rsidTr="00D86B8F">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C94D85" w:rsidRPr="00085BE2" w:rsidTr="00D86B8F">
        <w:tc>
          <w:tcPr>
            <w:tcW w:w="810" w:type="dxa"/>
            <w:tcBorders>
              <w:top w:val="single" w:sz="4" w:space="0" w:color="auto"/>
              <w:bottom w:val="single" w:sz="4" w:space="0" w:color="auto"/>
            </w:tcBorders>
          </w:tcPr>
          <w:p w:rsidR="00C94D85" w:rsidRPr="00085BE2" w:rsidRDefault="0041498F" w:rsidP="00B65027">
            <w:pPr>
              <w:spacing w:after="40" w:line="200" w:lineRule="exact"/>
              <w:rPr>
                <w:sz w:val="18"/>
                <w:szCs w:val="18"/>
                <w:lang w:val="en-GB"/>
              </w:rPr>
            </w:pPr>
            <w:r w:rsidRPr="00085BE2">
              <w:rPr>
                <w:sz w:val="18"/>
                <w:szCs w:val="18"/>
                <w:lang w:val="en-GB"/>
              </w:rPr>
              <w:t>6.4.1</w:t>
            </w:r>
            <w:r w:rsidR="003F1FBA">
              <w:rPr>
                <w:sz w:val="18"/>
                <w:szCs w:val="18"/>
                <w:lang w:val="en-GB"/>
              </w:rPr>
              <w:t>.1</w:t>
            </w:r>
          </w:p>
        </w:tc>
        <w:tc>
          <w:tcPr>
            <w:tcW w:w="4899" w:type="dxa"/>
            <w:tcBorders>
              <w:top w:val="single" w:sz="4" w:space="0" w:color="auto"/>
              <w:bottom w:val="single" w:sz="4" w:space="0" w:color="auto"/>
            </w:tcBorders>
          </w:tcPr>
          <w:p w:rsidR="008206F6" w:rsidRPr="008206F6" w:rsidRDefault="008206F6" w:rsidP="008206F6">
            <w:pPr>
              <w:rPr>
                <w:sz w:val="18"/>
                <w:szCs w:val="18"/>
                <w:lang w:val="en-GB"/>
              </w:rPr>
            </w:pPr>
            <w:r w:rsidRPr="008206F6">
              <w:rPr>
                <w:sz w:val="18"/>
                <w:szCs w:val="18"/>
                <w:lang w:val="en-GB"/>
              </w:rPr>
              <w:t>The biobank shall:</w:t>
            </w:r>
          </w:p>
          <w:p w:rsidR="008206F6" w:rsidRPr="008206F6" w:rsidRDefault="008206F6" w:rsidP="00BC50EF">
            <w:pPr>
              <w:numPr>
                <w:ilvl w:val="0"/>
                <w:numId w:val="10"/>
              </w:numPr>
              <w:ind w:left="324" w:hanging="324"/>
              <w:rPr>
                <w:sz w:val="18"/>
                <w:szCs w:val="18"/>
                <w:lang w:val="en-GB"/>
              </w:rPr>
            </w:pPr>
            <w:r w:rsidRPr="008206F6">
              <w:rPr>
                <w:sz w:val="18"/>
                <w:szCs w:val="18"/>
                <w:lang w:val="en-GB"/>
              </w:rPr>
              <w:t>determine requirements for externally provided critical processes, products and services;</w:t>
            </w:r>
          </w:p>
          <w:p w:rsidR="008206F6" w:rsidRPr="008206F6" w:rsidRDefault="008206F6" w:rsidP="00BC50EF">
            <w:pPr>
              <w:numPr>
                <w:ilvl w:val="0"/>
                <w:numId w:val="10"/>
              </w:numPr>
              <w:ind w:left="324" w:hanging="324"/>
              <w:rPr>
                <w:sz w:val="18"/>
                <w:szCs w:val="18"/>
                <w:lang w:val="en-GB"/>
              </w:rPr>
            </w:pPr>
            <w:r w:rsidRPr="008206F6">
              <w:rPr>
                <w:sz w:val="18"/>
                <w:szCs w:val="18"/>
                <w:lang w:val="en-GB"/>
              </w:rPr>
              <w:t>document and communicate these requirements to the external provider;</w:t>
            </w:r>
          </w:p>
          <w:p w:rsidR="008206F6" w:rsidRPr="008206F6" w:rsidRDefault="008206F6" w:rsidP="00BC50EF">
            <w:pPr>
              <w:numPr>
                <w:ilvl w:val="0"/>
                <w:numId w:val="10"/>
              </w:numPr>
              <w:ind w:left="324" w:hanging="324"/>
              <w:rPr>
                <w:sz w:val="18"/>
                <w:szCs w:val="18"/>
                <w:lang w:val="en-GB"/>
              </w:rPr>
            </w:pPr>
            <w:r w:rsidRPr="008206F6">
              <w:rPr>
                <w:sz w:val="18"/>
                <w:szCs w:val="18"/>
                <w:lang w:val="en-GB"/>
              </w:rPr>
              <w:t>retain relevant information about such communication;</w:t>
            </w:r>
          </w:p>
          <w:p w:rsidR="003F1FBA" w:rsidRPr="00085BE2" w:rsidRDefault="008206F6" w:rsidP="00171F56">
            <w:pPr>
              <w:numPr>
                <w:ilvl w:val="0"/>
                <w:numId w:val="10"/>
              </w:numPr>
              <w:ind w:left="393" w:hanging="393"/>
              <w:rPr>
                <w:sz w:val="18"/>
                <w:szCs w:val="18"/>
                <w:lang w:val="en-GB"/>
              </w:rPr>
            </w:pPr>
            <w:r w:rsidRPr="008206F6">
              <w:rPr>
                <w:sz w:val="18"/>
                <w:szCs w:val="18"/>
                <w:lang w:val="en-GB"/>
              </w:rPr>
              <w:lastRenderedPageBreak/>
              <w:t>ensure that the externally provided processes, products and services conform to biobank requirements. Nonconformities shall be communicated to the external provider.</w:t>
            </w:r>
          </w:p>
        </w:tc>
        <w:tc>
          <w:tcPr>
            <w:tcW w:w="2282" w:type="dxa"/>
            <w:tcBorders>
              <w:top w:val="single" w:sz="4" w:space="0" w:color="auto"/>
              <w:bottom w:val="single" w:sz="4" w:space="0" w:color="auto"/>
            </w:tcBorders>
            <w:shd w:val="clear" w:color="auto" w:fill="DEEAF6"/>
          </w:tcPr>
          <w:p w:rsidR="00C94D85" w:rsidRPr="00085BE2" w:rsidRDefault="00C94D85" w:rsidP="00B65027">
            <w:pPr>
              <w:spacing w:after="40" w:line="200" w:lineRule="exact"/>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94D85" w:rsidRPr="00085BE2" w:rsidRDefault="00C94D85"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94D85" w:rsidRPr="00085BE2" w:rsidRDefault="00C94D85"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C94D85" w:rsidRPr="00085BE2" w:rsidRDefault="00C94D85"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94D85" w:rsidRPr="00085BE2" w:rsidRDefault="00C94D85"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bottom w:val="single" w:sz="4" w:space="0" w:color="auto"/>
            </w:tcBorders>
          </w:tcPr>
          <w:p w:rsidR="0041498F" w:rsidRPr="00085BE2" w:rsidRDefault="0041498F" w:rsidP="0041498F">
            <w:pPr>
              <w:rPr>
                <w:lang w:val="en-GB"/>
              </w:rPr>
            </w:pPr>
            <w:r w:rsidRPr="00085BE2">
              <w:rPr>
                <w:sz w:val="18"/>
                <w:szCs w:val="18"/>
                <w:lang w:val="en-GB"/>
              </w:rPr>
              <w:t>6.4.</w:t>
            </w:r>
            <w:r w:rsidR="003F1FBA">
              <w:rPr>
                <w:sz w:val="18"/>
                <w:szCs w:val="18"/>
                <w:lang w:val="en-GB"/>
              </w:rPr>
              <w:t>1.</w:t>
            </w:r>
            <w:r w:rsidRPr="00085BE2">
              <w:rPr>
                <w:sz w:val="18"/>
                <w:szCs w:val="18"/>
                <w:lang w:val="en-GB"/>
              </w:rPr>
              <w:t>2</w:t>
            </w:r>
          </w:p>
        </w:tc>
        <w:tc>
          <w:tcPr>
            <w:tcW w:w="4899" w:type="dxa"/>
            <w:tcBorders>
              <w:top w:val="single" w:sz="4" w:space="0" w:color="auto"/>
              <w:bottom w:val="single" w:sz="4" w:space="0" w:color="auto"/>
            </w:tcBorders>
          </w:tcPr>
          <w:p w:rsidR="0041498F" w:rsidRPr="00085BE2" w:rsidRDefault="008206F6" w:rsidP="000C14E7">
            <w:pPr>
              <w:keepNext/>
              <w:keepLines/>
              <w:rPr>
                <w:rFonts w:cs="Arial"/>
                <w:sz w:val="18"/>
                <w:szCs w:val="18"/>
                <w:lang w:val="en-GB"/>
              </w:rPr>
            </w:pPr>
            <w:r w:rsidRPr="008206F6">
              <w:rPr>
                <w:rFonts w:cs="Arial"/>
                <w:sz w:val="18"/>
                <w:szCs w:val="18"/>
                <w:lang w:val="en-GB"/>
              </w:rPr>
              <w:t>The biobank shall determine and apply criteria for the evaluation, selection, monitoring and re-evaluation of performance of external providers based on their ability to provide processes or products and services in accordance with requirements. The biobank shall retain documented information of these activities and any necessary actions arising from the evaluations.</w:t>
            </w:r>
          </w:p>
        </w:tc>
        <w:tc>
          <w:tcPr>
            <w:tcW w:w="2282" w:type="dxa"/>
            <w:tcBorders>
              <w:top w:val="single" w:sz="4" w:space="0" w:color="auto"/>
              <w:bottom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41498F" w:rsidRPr="00085BE2" w:rsidRDefault="0041498F" w:rsidP="0041498F">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tcBorders>
          </w:tcPr>
          <w:p w:rsidR="0041498F" w:rsidRPr="00085BE2" w:rsidRDefault="0041498F" w:rsidP="0041498F">
            <w:pPr>
              <w:rPr>
                <w:lang w:val="en-GB"/>
              </w:rPr>
            </w:pPr>
            <w:r w:rsidRPr="00085BE2">
              <w:rPr>
                <w:sz w:val="18"/>
                <w:szCs w:val="18"/>
                <w:lang w:val="en-GB"/>
              </w:rPr>
              <w:t>6.4.</w:t>
            </w:r>
            <w:r w:rsidR="003F1FBA">
              <w:rPr>
                <w:sz w:val="18"/>
                <w:szCs w:val="18"/>
                <w:lang w:val="en-GB"/>
              </w:rPr>
              <w:t>1.</w:t>
            </w:r>
            <w:r w:rsidRPr="00085BE2">
              <w:rPr>
                <w:sz w:val="18"/>
                <w:szCs w:val="18"/>
                <w:lang w:val="en-GB"/>
              </w:rPr>
              <w:t>3</w:t>
            </w:r>
          </w:p>
        </w:tc>
        <w:tc>
          <w:tcPr>
            <w:tcW w:w="4899" w:type="dxa"/>
            <w:tcBorders>
              <w:top w:val="single" w:sz="4" w:space="0" w:color="auto"/>
            </w:tcBorders>
          </w:tcPr>
          <w:p w:rsidR="0041498F" w:rsidRPr="00085BE2" w:rsidRDefault="00BA6BC6" w:rsidP="007B2B09">
            <w:pPr>
              <w:keepNext/>
              <w:keepLines/>
              <w:rPr>
                <w:sz w:val="18"/>
                <w:szCs w:val="18"/>
                <w:lang w:val="en-GB"/>
              </w:rPr>
            </w:pPr>
            <w:r w:rsidRPr="00BA6BC6">
              <w:rPr>
                <w:sz w:val="18"/>
                <w:szCs w:val="18"/>
                <w:lang w:val="en-GB"/>
              </w:rPr>
              <w:t>The biobank shall determine which externally provided processes, or parts of these, shall be communicated to the provider/recipient/user.</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tcBorders>
          </w:tcPr>
          <w:p w:rsidR="0041498F" w:rsidRPr="00085BE2" w:rsidRDefault="0041498F" w:rsidP="0041498F">
            <w:pPr>
              <w:rPr>
                <w:lang w:val="en-GB"/>
              </w:rPr>
            </w:pPr>
            <w:r w:rsidRPr="00085BE2">
              <w:rPr>
                <w:sz w:val="18"/>
                <w:szCs w:val="18"/>
                <w:lang w:val="en-GB"/>
              </w:rPr>
              <w:t>6.4.</w:t>
            </w:r>
            <w:r w:rsidR="003F1FBA">
              <w:rPr>
                <w:sz w:val="18"/>
                <w:szCs w:val="18"/>
                <w:lang w:val="en-GB"/>
              </w:rPr>
              <w:t>1.</w:t>
            </w:r>
            <w:r w:rsidRPr="00085BE2">
              <w:rPr>
                <w:sz w:val="18"/>
                <w:szCs w:val="18"/>
                <w:lang w:val="en-GB"/>
              </w:rPr>
              <w:t>4</w:t>
            </w:r>
          </w:p>
        </w:tc>
        <w:tc>
          <w:tcPr>
            <w:tcW w:w="4899" w:type="dxa"/>
            <w:tcBorders>
              <w:top w:val="single" w:sz="4" w:space="0" w:color="auto"/>
            </w:tcBorders>
          </w:tcPr>
          <w:p w:rsidR="0041498F" w:rsidRPr="00085BE2" w:rsidRDefault="00BA6BC6" w:rsidP="007B2B09">
            <w:pPr>
              <w:spacing w:after="40" w:line="200" w:lineRule="exact"/>
              <w:rPr>
                <w:sz w:val="18"/>
                <w:szCs w:val="18"/>
                <w:lang w:val="en-GB"/>
              </w:rPr>
            </w:pPr>
            <w:r w:rsidRPr="00BA6BC6">
              <w:rPr>
                <w:sz w:val="18"/>
                <w:szCs w:val="18"/>
                <w:lang w:val="en-GB"/>
              </w:rPr>
              <w:t>The biobank shall ensure that externally provided processes, products and services do not adversely affect the biobank’s ability to consistently preserve and supply authenticated biological material and associated data. The biobank shall determine and assess the risks associated with externally provided processes, products and services. Measures shall be taken to avoid negative effects on the conformity of the preservation and authentication of biological material, when necessary.</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tcBorders>
          </w:tcPr>
          <w:p w:rsidR="0041498F" w:rsidRPr="00085BE2" w:rsidRDefault="0041498F" w:rsidP="0041498F">
            <w:pPr>
              <w:rPr>
                <w:lang w:val="en-GB"/>
              </w:rPr>
            </w:pPr>
            <w:r w:rsidRPr="00085BE2">
              <w:rPr>
                <w:sz w:val="18"/>
                <w:szCs w:val="18"/>
                <w:lang w:val="en-GB"/>
              </w:rPr>
              <w:t>6.4.</w:t>
            </w:r>
            <w:r w:rsidR="003F1FBA">
              <w:rPr>
                <w:sz w:val="18"/>
                <w:szCs w:val="18"/>
                <w:lang w:val="en-GB"/>
              </w:rPr>
              <w:t>1.</w:t>
            </w:r>
            <w:r w:rsidRPr="00085BE2">
              <w:rPr>
                <w:sz w:val="18"/>
                <w:szCs w:val="18"/>
                <w:lang w:val="en-GB"/>
              </w:rPr>
              <w:t>5</w:t>
            </w:r>
          </w:p>
        </w:tc>
        <w:tc>
          <w:tcPr>
            <w:tcW w:w="4899" w:type="dxa"/>
            <w:tcBorders>
              <w:top w:val="single" w:sz="4" w:space="0" w:color="auto"/>
            </w:tcBorders>
          </w:tcPr>
          <w:p w:rsidR="0041498F" w:rsidRPr="00085BE2" w:rsidRDefault="00BA6BC6" w:rsidP="007B2B09">
            <w:pPr>
              <w:spacing w:after="40" w:line="200" w:lineRule="exact"/>
              <w:rPr>
                <w:sz w:val="18"/>
                <w:szCs w:val="18"/>
                <w:lang w:val="en-GB"/>
              </w:rPr>
            </w:pPr>
            <w:r w:rsidRPr="00BA6BC6">
              <w:rPr>
                <w:sz w:val="18"/>
                <w:szCs w:val="18"/>
                <w:lang w:val="en-GB"/>
              </w:rPr>
              <w:t>The biobank shall determine the verification, or other activities, necessary to ensure that the externally provided processes, products and services meet the biobank's requirements.</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D86B8F">
        <w:tc>
          <w:tcPr>
            <w:tcW w:w="810" w:type="dxa"/>
            <w:tcBorders>
              <w:top w:val="single" w:sz="4" w:space="0" w:color="auto"/>
              <w:bottom w:val="single" w:sz="4" w:space="0" w:color="auto"/>
            </w:tcBorders>
          </w:tcPr>
          <w:p w:rsidR="0041498F" w:rsidRPr="00085BE2" w:rsidRDefault="0041498F" w:rsidP="0041498F">
            <w:pPr>
              <w:rPr>
                <w:lang w:val="en-GB"/>
              </w:rPr>
            </w:pPr>
            <w:r w:rsidRPr="00085BE2">
              <w:rPr>
                <w:sz w:val="18"/>
                <w:szCs w:val="18"/>
                <w:lang w:val="en-GB"/>
              </w:rPr>
              <w:t>6.4.</w:t>
            </w:r>
            <w:r w:rsidR="003F1FBA">
              <w:rPr>
                <w:sz w:val="18"/>
                <w:szCs w:val="18"/>
                <w:lang w:val="en-GB"/>
              </w:rPr>
              <w:t>1.</w:t>
            </w:r>
            <w:r w:rsidRPr="00085BE2">
              <w:rPr>
                <w:sz w:val="18"/>
                <w:szCs w:val="18"/>
                <w:lang w:val="en-GB"/>
              </w:rPr>
              <w:t>6</w:t>
            </w:r>
          </w:p>
        </w:tc>
        <w:tc>
          <w:tcPr>
            <w:tcW w:w="4899" w:type="dxa"/>
            <w:tcBorders>
              <w:top w:val="single" w:sz="4" w:space="0" w:color="auto"/>
              <w:bottom w:val="single" w:sz="4" w:space="0" w:color="auto"/>
            </w:tcBorders>
          </w:tcPr>
          <w:p w:rsidR="00BA6BC6" w:rsidRPr="00BA6BC6" w:rsidRDefault="00BA6BC6" w:rsidP="00BA6BC6">
            <w:pPr>
              <w:keepNext/>
              <w:keepLines/>
              <w:rPr>
                <w:rFonts w:cs="Arial"/>
                <w:sz w:val="18"/>
                <w:szCs w:val="18"/>
                <w:lang w:val="en-GB"/>
              </w:rPr>
            </w:pPr>
            <w:r w:rsidRPr="00BA6BC6">
              <w:rPr>
                <w:rFonts w:cs="Arial"/>
                <w:sz w:val="18"/>
                <w:szCs w:val="18"/>
                <w:lang w:val="en-GB"/>
              </w:rPr>
              <w:t>When the biobank decides to use externally provided preservation, storing and/or authentication activities, it shall ensure that:</w:t>
            </w:r>
          </w:p>
          <w:p w:rsidR="00BA6BC6" w:rsidRPr="00BA6BC6" w:rsidRDefault="00BA6BC6" w:rsidP="00BC50EF">
            <w:pPr>
              <w:keepNext/>
              <w:keepLines/>
              <w:numPr>
                <w:ilvl w:val="0"/>
                <w:numId w:val="11"/>
              </w:numPr>
              <w:ind w:left="296" w:hanging="296"/>
              <w:rPr>
                <w:sz w:val="18"/>
                <w:szCs w:val="18"/>
                <w:lang w:val="en-GB"/>
              </w:rPr>
            </w:pPr>
            <w:r w:rsidRPr="00BA6BC6">
              <w:rPr>
                <w:sz w:val="18"/>
                <w:szCs w:val="18"/>
                <w:lang w:val="en-GB"/>
              </w:rPr>
              <w:t>the process and all the interrelated processes are validated according to the provisions of this document;</w:t>
            </w:r>
          </w:p>
          <w:p w:rsidR="00BA6BC6" w:rsidRPr="00BA6BC6" w:rsidRDefault="00BA6BC6" w:rsidP="00BC50EF">
            <w:pPr>
              <w:keepNext/>
              <w:keepLines/>
              <w:numPr>
                <w:ilvl w:val="0"/>
                <w:numId w:val="11"/>
              </w:numPr>
              <w:ind w:left="296" w:hanging="296"/>
              <w:rPr>
                <w:sz w:val="18"/>
                <w:szCs w:val="18"/>
                <w:lang w:val="en-GB"/>
              </w:rPr>
            </w:pPr>
            <w:r w:rsidRPr="00BA6BC6">
              <w:rPr>
                <w:sz w:val="18"/>
                <w:szCs w:val="18"/>
                <w:lang w:val="en-GB"/>
              </w:rPr>
              <w:t>internal audits of these processes are planned by the external provider and performed regularly using a risk-based approach (see also ISO 19011);</w:t>
            </w:r>
          </w:p>
          <w:p w:rsidR="00B42807" w:rsidRPr="00085BE2" w:rsidRDefault="00BA6BC6" w:rsidP="000C14E7">
            <w:pPr>
              <w:keepNext/>
              <w:keepLines/>
              <w:numPr>
                <w:ilvl w:val="0"/>
                <w:numId w:val="11"/>
              </w:numPr>
              <w:ind w:left="296" w:hanging="296"/>
              <w:rPr>
                <w:rFonts w:cs="Arial"/>
                <w:sz w:val="18"/>
                <w:szCs w:val="18"/>
                <w:lang w:val="en-GB"/>
              </w:rPr>
            </w:pPr>
            <w:r w:rsidRPr="00BA6BC6">
              <w:rPr>
                <w:sz w:val="18"/>
                <w:szCs w:val="18"/>
                <w:lang w:val="en-GB"/>
              </w:rPr>
              <w:t>relevant documented information related to these activities is retained.</w:t>
            </w:r>
          </w:p>
        </w:tc>
        <w:tc>
          <w:tcPr>
            <w:tcW w:w="2282" w:type="dxa"/>
            <w:tcBorders>
              <w:top w:val="single" w:sz="4" w:space="0" w:color="auto"/>
              <w:bottom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41498F" w:rsidRPr="00085BE2" w:rsidRDefault="0041498F" w:rsidP="0041498F">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07EA3" w:rsidRPr="00085BE2" w:rsidRDefault="00C31172" w:rsidP="00A17E4B">
      <w:pPr>
        <w:pStyle w:val="berschrift2"/>
        <w:rPr>
          <w:sz w:val="16"/>
          <w:szCs w:val="16"/>
          <w:lang w:val="en-GB"/>
        </w:rPr>
      </w:pPr>
      <w:bookmarkStart w:id="12" w:name="_Toc33082351"/>
      <w:r w:rsidRPr="00085BE2">
        <w:rPr>
          <w:lang w:val="en-GB"/>
        </w:rPr>
        <w:t>6.5</w:t>
      </w:r>
      <w:r w:rsidRPr="00085BE2">
        <w:rPr>
          <w:lang w:val="en-GB"/>
        </w:rPr>
        <w:tab/>
      </w:r>
      <w:r>
        <w:rPr>
          <w:lang w:val="en-GB"/>
        </w:rPr>
        <w:t>E</w:t>
      </w:r>
      <w:r>
        <w:t>quipment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0"/>
        <w:gridCol w:w="2285"/>
        <w:gridCol w:w="392"/>
        <w:gridCol w:w="420"/>
        <w:gridCol w:w="372"/>
        <w:gridCol w:w="6"/>
        <w:gridCol w:w="739"/>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085BE2" w:rsidRDefault="003A3E8B" w:rsidP="00B42807">
            <w:pPr>
              <w:pStyle w:val="2"/>
              <w:rPr>
                <w:lang w:val="en-GB"/>
              </w:rPr>
            </w:pPr>
          </w:p>
        </w:tc>
        <w:tc>
          <w:tcPr>
            <w:tcW w:w="2160" w:type="dxa"/>
            <w:tcBorders>
              <w:top w:val="single" w:sz="12" w:space="0" w:color="auto"/>
              <w:bottom w:val="single" w:sz="12" w:space="0" w:color="auto"/>
              <w:right w:val="single" w:sz="4" w:space="0" w:color="auto"/>
            </w:tcBorders>
            <w:shd w:val="clear" w:color="auto" w:fill="auto"/>
          </w:tcPr>
          <w:p w:rsidR="003A3E8B" w:rsidRPr="003F3A69" w:rsidRDefault="006B4EFA" w:rsidP="003A3E8B">
            <w:pPr>
              <w:spacing w:after="40" w:line="200" w:lineRule="exact"/>
              <w:rPr>
                <w:b/>
                <w:sz w:val="18"/>
                <w:szCs w:val="18"/>
                <w:highlight w:val="yellow"/>
                <w:lang w:val="en-GB"/>
              </w:rPr>
            </w:pPr>
            <w:r w:rsidRPr="00AE2598">
              <w:rPr>
                <w:b/>
                <w:sz w:val="18"/>
                <w:szCs w:val="18"/>
                <w:lang w:val="en-GB"/>
              </w:rPr>
              <w:t>TA</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20"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92"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20"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8" w:type="dxa"/>
            <w:gridSpan w:val="2"/>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3A3E8B" w:rsidRPr="00085BE2" w:rsidRDefault="003A3E8B" w:rsidP="003A3E8B">
            <w:pPr>
              <w:keepNext/>
              <w:keepLines/>
              <w:spacing w:after="40" w:line="200" w:lineRule="exact"/>
              <w:jc w:val="center"/>
              <w:rPr>
                <w:sz w:val="18"/>
                <w:szCs w:val="18"/>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D86B8F">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D86B8F">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452947" w:rsidTr="00D86B8F">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D86B8F">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452947" w:rsidTr="00D86B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t xml:space="preserve">Result </w:t>
            </w:r>
            <w:r w:rsidR="00C11784">
              <w:rPr>
                <w:rFonts w:cs="Arial"/>
                <w:b/>
                <w:bCs/>
                <w:sz w:val="18"/>
                <w:szCs w:val="18"/>
                <w:lang w:val="en-GB"/>
              </w:rPr>
              <w:t xml:space="preserve">of </w:t>
            </w:r>
            <w:r w:rsidRPr="00085BE2">
              <w:rPr>
                <w:rFonts w:cs="Arial"/>
                <w:b/>
                <w:bCs/>
                <w:sz w:val="18"/>
                <w:szCs w:val="18"/>
                <w:lang w:val="en-GB"/>
              </w:rPr>
              <w:t xml:space="preserve">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452947" w:rsidTr="00D86B8F">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92"/>
        <w:gridCol w:w="2285"/>
        <w:gridCol w:w="392"/>
        <w:gridCol w:w="420"/>
        <w:gridCol w:w="372"/>
        <w:gridCol w:w="745"/>
      </w:tblGrid>
      <w:tr w:rsidR="00B42807" w:rsidRPr="00085BE2" w:rsidTr="00D86B8F">
        <w:tc>
          <w:tcPr>
            <w:tcW w:w="807" w:type="dxa"/>
          </w:tcPr>
          <w:p w:rsidR="00B42807" w:rsidRPr="00085BE2" w:rsidRDefault="00B42807" w:rsidP="00B42807">
            <w:pPr>
              <w:spacing w:after="40" w:line="200" w:lineRule="exact"/>
              <w:rPr>
                <w:sz w:val="18"/>
                <w:szCs w:val="18"/>
                <w:lang w:val="en-GB"/>
              </w:rPr>
            </w:pPr>
            <w:r w:rsidRPr="00085BE2">
              <w:rPr>
                <w:sz w:val="18"/>
                <w:szCs w:val="18"/>
                <w:lang w:val="en-GB"/>
              </w:rPr>
              <w:t>6.5.1</w:t>
            </w:r>
          </w:p>
        </w:tc>
        <w:tc>
          <w:tcPr>
            <w:tcW w:w="4898" w:type="dxa"/>
          </w:tcPr>
          <w:p w:rsidR="003F3A69" w:rsidRPr="00085BE2" w:rsidRDefault="00BA6BC6" w:rsidP="00BA6BC6">
            <w:pPr>
              <w:keepNext/>
              <w:keepLines/>
              <w:rPr>
                <w:rFonts w:cs="Arial"/>
                <w:sz w:val="18"/>
                <w:szCs w:val="18"/>
                <w:lang w:val="en-GB"/>
              </w:rPr>
            </w:pPr>
            <w:r w:rsidRPr="00BA6BC6">
              <w:rPr>
                <w:rFonts w:cs="Arial"/>
                <w:sz w:val="18"/>
                <w:szCs w:val="18"/>
                <w:lang w:val="en-GB"/>
              </w:rPr>
              <w:t>The biobank shall be furnished with or have controlled access to all equipment required for performance of biobanking.</w:t>
            </w:r>
            <w:r>
              <w:rPr>
                <w:rFonts w:cs="Arial"/>
                <w:sz w:val="18"/>
                <w:szCs w:val="18"/>
                <w:lang w:val="en-GB"/>
              </w:rPr>
              <w:t xml:space="preserve"> </w:t>
            </w:r>
            <w:r w:rsidR="003F3A69" w:rsidRPr="00085BE2">
              <w:rPr>
                <w:rFonts w:cs="Arial"/>
                <w:sz w:val="16"/>
                <w:szCs w:val="16"/>
                <w:lang w:val="en-GB"/>
              </w:rPr>
              <w:t>[</w:t>
            </w:r>
            <w:r w:rsidR="003F3A69" w:rsidRPr="00085BE2">
              <w:rPr>
                <w:rFonts w:cs="Arial"/>
                <w:sz w:val="16"/>
                <w:szCs w:val="16"/>
                <w:lang w:val="en-GB"/>
              </w:rPr>
              <w:sym w:font="Wingdings" w:char="F0E8"/>
            </w:r>
            <w:r w:rsidR="003F3A69" w:rsidRPr="00EB7078">
              <w:rPr>
                <w:rFonts w:cs="Arial"/>
                <w:caps/>
                <w:sz w:val="16"/>
                <w:szCs w:val="16"/>
                <w:lang w:val="en-GB"/>
              </w:rPr>
              <w:t>Note</w:t>
            </w:r>
            <w:r w:rsidR="003F3A69" w:rsidRPr="00085BE2">
              <w:rPr>
                <w:rFonts w:cs="Arial"/>
                <w:sz w:val="16"/>
                <w:szCs w:val="16"/>
                <w:lang w:val="en-GB"/>
              </w:rPr>
              <w:t>]</w:t>
            </w:r>
          </w:p>
        </w:tc>
        <w:tc>
          <w:tcPr>
            <w:tcW w:w="2288" w:type="dxa"/>
            <w:shd w:val="clear" w:color="auto" w:fill="DEEAF6"/>
          </w:tcPr>
          <w:p w:rsidR="00B42807" w:rsidRPr="00085BE2" w:rsidRDefault="00B42807" w:rsidP="00B4280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shd w:val="clear" w:color="auto" w:fill="auto"/>
          </w:tcPr>
          <w:p w:rsidR="00B42807" w:rsidRPr="00085BE2" w:rsidRDefault="00B42807" w:rsidP="00B42807">
            <w:pPr>
              <w:spacing w:after="40" w:line="200" w:lineRule="exact"/>
              <w:jc w:val="center"/>
              <w:rPr>
                <w:rFonts w:cs="Arial"/>
                <w:bCs/>
                <w:sz w:val="18"/>
                <w:szCs w:val="18"/>
                <w:lang w:val="en-GB"/>
              </w:rPr>
            </w:pPr>
          </w:p>
        </w:tc>
        <w:tc>
          <w:tcPr>
            <w:tcW w:w="420"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42807" w:rsidRPr="00085BE2" w:rsidRDefault="00B42807" w:rsidP="00B4280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42807" w:rsidRPr="00085BE2" w:rsidTr="00D86B8F">
        <w:tc>
          <w:tcPr>
            <w:tcW w:w="807" w:type="dxa"/>
          </w:tcPr>
          <w:p w:rsidR="00B42807" w:rsidRPr="00085BE2" w:rsidRDefault="00B42807" w:rsidP="00B42807">
            <w:pPr>
              <w:spacing w:after="40" w:line="200" w:lineRule="exact"/>
              <w:rPr>
                <w:sz w:val="18"/>
                <w:szCs w:val="18"/>
                <w:lang w:val="en-GB"/>
              </w:rPr>
            </w:pPr>
            <w:r w:rsidRPr="00085BE2">
              <w:rPr>
                <w:sz w:val="18"/>
                <w:szCs w:val="18"/>
                <w:lang w:val="en-GB"/>
              </w:rPr>
              <w:t>6.5.2</w:t>
            </w:r>
          </w:p>
        </w:tc>
        <w:tc>
          <w:tcPr>
            <w:tcW w:w="4898" w:type="dxa"/>
          </w:tcPr>
          <w:p w:rsidR="004F664D" w:rsidRPr="00BA6BC6" w:rsidRDefault="00BA6BC6" w:rsidP="004F664D">
            <w:pPr>
              <w:keepNext/>
              <w:keepLines/>
              <w:rPr>
                <w:rFonts w:cs="Arial"/>
                <w:sz w:val="18"/>
                <w:szCs w:val="18"/>
                <w:lang w:val="en-GB"/>
              </w:rPr>
            </w:pPr>
            <w:r w:rsidRPr="00BA6BC6">
              <w:rPr>
                <w:rFonts w:cs="Arial"/>
                <w:sz w:val="18"/>
                <w:szCs w:val="18"/>
                <w:lang w:val="en-GB"/>
              </w:rPr>
              <w:t>The biobank shall establish, document and implement procedures for controlled implementation, safe handling, transport, storage and planned maintenance of all equipment, including procedures for calibration, where necessary.</w:t>
            </w:r>
          </w:p>
        </w:tc>
        <w:tc>
          <w:tcPr>
            <w:tcW w:w="2288" w:type="dxa"/>
            <w:shd w:val="clear" w:color="auto" w:fill="DEEAF6"/>
          </w:tcPr>
          <w:p w:rsidR="00B42807" w:rsidRPr="00085BE2" w:rsidRDefault="00B42807" w:rsidP="00B4280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shd w:val="clear" w:color="auto" w:fill="auto"/>
          </w:tcPr>
          <w:p w:rsidR="00B42807" w:rsidRPr="00085BE2" w:rsidRDefault="00B42807" w:rsidP="00B42807">
            <w:pPr>
              <w:spacing w:after="40" w:line="200" w:lineRule="exact"/>
              <w:jc w:val="center"/>
              <w:rPr>
                <w:rFonts w:cs="Arial"/>
                <w:bCs/>
                <w:sz w:val="18"/>
                <w:szCs w:val="18"/>
                <w:lang w:val="en-GB"/>
              </w:rPr>
            </w:pPr>
          </w:p>
        </w:tc>
        <w:tc>
          <w:tcPr>
            <w:tcW w:w="420"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42807" w:rsidRPr="00085BE2" w:rsidRDefault="00B42807" w:rsidP="00B4280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567479" w:rsidRPr="00085BE2" w:rsidTr="00D86B8F">
        <w:tc>
          <w:tcPr>
            <w:tcW w:w="807" w:type="dxa"/>
          </w:tcPr>
          <w:p w:rsidR="00567479" w:rsidRPr="00085BE2" w:rsidRDefault="00B42807" w:rsidP="00B65027">
            <w:pPr>
              <w:spacing w:after="40" w:line="200" w:lineRule="exact"/>
              <w:rPr>
                <w:sz w:val="18"/>
                <w:szCs w:val="18"/>
                <w:lang w:val="en-GB"/>
              </w:rPr>
            </w:pPr>
            <w:r w:rsidRPr="00085BE2">
              <w:rPr>
                <w:sz w:val="18"/>
                <w:szCs w:val="18"/>
                <w:lang w:val="en-GB"/>
              </w:rPr>
              <w:lastRenderedPageBreak/>
              <w:t>6.5.3</w:t>
            </w:r>
          </w:p>
        </w:tc>
        <w:tc>
          <w:tcPr>
            <w:tcW w:w="4898" w:type="dxa"/>
          </w:tcPr>
          <w:p w:rsidR="00567479" w:rsidRPr="00085BE2" w:rsidRDefault="00BA6BC6" w:rsidP="003F3A69">
            <w:pPr>
              <w:keepNext/>
              <w:keepLines/>
              <w:rPr>
                <w:rFonts w:cs="Arial"/>
                <w:sz w:val="18"/>
                <w:szCs w:val="18"/>
                <w:lang w:val="en-GB"/>
              </w:rPr>
            </w:pPr>
            <w:r w:rsidRPr="00BA6BC6">
              <w:rPr>
                <w:rFonts w:cs="Arial"/>
                <w:sz w:val="18"/>
                <w:szCs w:val="18"/>
                <w:lang w:val="en-GB"/>
              </w:rPr>
              <w:t xml:space="preserve">The biobank shall have instructions on the use and operation </w:t>
            </w:r>
            <w:r w:rsidR="00CD5F5C">
              <w:rPr>
                <w:rFonts w:cs="Arial"/>
                <w:sz w:val="18"/>
                <w:szCs w:val="18"/>
                <w:lang w:val="en-GB"/>
              </w:rPr>
              <w:br/>
            </w:r>
            <w:r w:rsidRPr="00BA6BC6">
              <w:rPr>
                <w:rFonts w:cs="Arial"/>
                <w:sz w:val="18"/>
                <w:szCs w:val="18"/>
                <w:lang w:val="en-GB"/>
              </w:rPr>
              <w:t>of all relevant equipment.</w:t>
            </w:r>
          </w:p>
        </w:tc>
        <w:tc>
          <w:tcPr>
            <w:tcW w:w="2288" w:type="dxa"/>
            <w:shd w:val="clear" w:color="auto" w:fill="DEEAF6"/>
          </w:tcPr>
          <w:p w:rsidR="00567479" w:rsidRPr="00085BE2" w:rsidRDefault="00567479"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shd w:val="clear" w:color="auto" w:fill="auto"/>
          </w:tcPr>
          <w:p w:rsidR="00567479" w:rsidRPr="00085BE2" w:rsidRDefault="00567479" w:rsidP="00B65027">
            <w:pPr>
              <w:spacing w:after="40" w:line="200" w:lineRule="exact"/>
              <w:jc w:val="center"/>
              <w:rPr>
                <w:rFonts w:cs="Arial"/>
                <w:bCs/>
                <w:sz w:val="18"/>
                <w:szCs w:val="18"/>
                <w:lang w:val="en-GB"/>
              </w:rPr>
            </w:pPr>
          </w:p>
        </w:tc>
        <w:tc>
          <w:tcPr>
            <w:tcW w:w="420" w:type="dxa"/>
            <w:shd w:val="clear" w:color="auto" w:fill="FFF2CC"/>
          </w:tcPr>
          <w:p w:rsidR="00567479" w:rsidRPr="00085BE2" w:rsidRDefault="0056747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shd w:val="clear" w:color="auto" w:fill="FFF2CC"/>
          </w:tcPr>
          <w:p w:rsidR="00567479" w:rsidRPr="00085BE2" w:rsidRDefault="0056747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567479" w:rsidRPr="00085BE2" w:rsidRDefault="00567479"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4</w:t>
            </w:r>
          </w:p>
        </w:tc>
        <w:tc>
          <w:tcPr>
            <w:tcW w:w="4898" w:type="dxa"/>
            <w:tcBorders>
              <w:top w:val="single" w:sz="4" w:space="0" w:color="auto"/>
              <w:left w:val="single" w:sz="4" w:space="0" w:color="auto"/>
              <w:bottom w:val="single" w:sz="4" w:space="0" w:color="auto"/>
              <w:right w:val="single" w:sz="4" w:space="0" w:color="auto"/>
            </w:tcBorders>
          </w:tcPr>
          <w:p w:rsidR="003F3A69" w:rsidRPr="003F3A69" w:rsidRDefault="00BA6BC6" w:rsidP="003F3A69">
            <w:pPr>
              <w:keepNext/>
              <w:keepLines/>
              <w:rPr>
                <w:rFonts w:cs="Arial"/>
                <w:sz w:val="18"/>
                <w:szCs w:val="18"/>
                <w:lang w:val="en-GB"/>
              </w:rPr>
            </w:pPr>
            <w:r w:rsidRPr="00BA6BC6">
              <w:rPr>
                <w:rFonts w:cs="Arial"/>
                <w:sz w:val="18"/>
                <w:szCs w:val="18"/>
                <w:lang w:val="en-GB"/>
              </w:rPr>
              <w:t>The biobank shall categorize equipment (including backup equipment) with potential to impact on the quality of the biological material and associated data in order to identify equipment which is critical for biobanking (e.g. using a risk-based approach).</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5</w:t>
            </w:r>
          </w:p>
        </w:tc>
        <w:tc>
          <w:tcPr>
            <w:tcW w:w="4898" w:type="dxa"/>
            <w:tcBorders>
              <w:top w:val="single" w:sz="4" w:space="0" w:color="auto"/>
              <w:left w:val="single" w:sz="4" w:space="0" w:color="auto"/>
              <w:bottom w:val="single" w:sz="4" w:space="0" w:color="auto"/>
              <w:right w:val="single" w:sz="4" w:space="0" w:color="auto"/>
            </w:tcBorders>
          </w:tcPr>
          <w:p w:rsidR="003F3A69" w:rsidRPr="00085BE2" w:rsidRDefault="00BA6BC6" w:rsidP="003F3A69">
            <w:pPr>
              <w:keepNext/>
              <w:keepLines/>
              <w:rPr>
                <w:rFonts w:cs="Arial"/>
                <w:sz w:val="18"/>
                <w:szCs w:val="18"/>
                <w:lang w:val="en-GB"/>
              </w:rPr>
            </w:pPr>
            <w:r w:rsidRPr="00BA6BC6">
              <w:rPr>
                <w:rFonts w:cs="Arial"/>
                <w:sz w:val="18"/>
                <w:szCs w:val="18"/>
                <w:lang w:val="en-GB"/>
              </w:rPr>
              <w:t>The biobank shall establish and maintain a register listing equipment defined under 6.5.1 and 6.5.2 including information for categorization, performance, maintenance, verification and, if applicable, validation of each item.</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6</w:t>
            </w:r>
          </w:p>
        </w:tc>
        <w:tc>
          <w:tcPr>
            <w:tcW w:w="4898" w:type="dxa"/>
            <w:tcBorders>
              <w:top w:val="single" w:sz="4" w:space="0" w:color="auto"/>
              <w:left w:val="single" w:sz="4" w:space="0" w:color="auto"/>
              <w:bottom w:val="single" w:sz="4" w:space="0" w:color="auto"/>
              <w:right w:val="single" w:sz="4" w:space="0" w:color="auto"/>
            </w:tcBorders>
          </w:tcPr>
          <w:p w:rsidR="003F3A69" w:rsidRPr="003F3A69" w:rsidRDefault="00BA6BC6" w:rsidP="003F3A69">
            <w:pPr>
              <w:keepNext/>
              <w:keepLines/>
              <w:rPr>
                <w:rFonts w:cs="Arial"/>
                <w:sz w:val="18"/>
                <w:szCs w:val="18"/>
                <w:lang w:val="en-GB"/>
              </w:rPr>
            </w:pPr>
            <w:r w:rsidRPr="00BA6BC6">
              <w:rPr>
                <w:rFonts w:cs="Arial"/>
                <w:sz w:val="18"/>
                <w:szCs w:val="18"/>
                <w:lang w:val="en-GB"/>
              </w:rPr>
              <w:t>The biobank shall verify, upon installation and before use, that equipment is capable of achieving the necessary performance and complies with relevant requirements.</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7</w:t>
            </w:r>
          </w:p>
        </w:tc>
        <w:tc>
          <w:tcPr>
            <w:tcW w:w="4898" w:type="dxa"/>
            <w:tcBorders>
              <w:top w:val="single" w:sz="4" w:space="0" w:color="auto"/>
              <w:left w:val="single" w:sz="4" w:space="0" w:color="auto"/>
              <w:bottom w:val="single" w:sz="4" w:space="0" w:color="auto"/>
              <w:right w:val="single" w:sz="4" w:space="0" w:color="auto"/>
            </w:tcBorders>
          </w:tcPr>
          <w:p w:rsidR="003F3A69" w:rsidRPr="00085BE2" w:rsidRDefault="00BA6BC6" w:rsidP="003F3A69">
            <w:pPr>
              <w:keepNext/>
              <w:keepLines/>
              <w:rPr>
                <w:rFonts w:cs="Arial"/>
                <w:sz w:val="18"/>
                <w:szCs w:val="18"/>
                <w:lang w:val="en-GB"/>
              </w:rPr>
            </w:pPr>
            <w:r w:rsidRPr="00BA6BC6">
              <w:rPr>
                <w:rFonts w:cs="Arial"/>
                <w:sz w:val="18"/>
                <w:szCs w:val="18"/>
                <w:lang w:val="en-GB"/>
              </w:rPr>
              <w:t xml:space="preserve">Critical equipment shall be capable of achieving the accuracy required and support compliance with specifications relevant </w:t>
            </w:r>
            <w:r w:rsidR="00CD5F5C">
              <w:rPr>
                <w:rFonts w:cs="Arial"/>
                <w:sz w:val="18"/>
                <w:szCs w:val="18"/>
                <w:lang w:val="en-GB"/>
              </w:rPr>
              <w:br/>
            </w:r>
            <w:r w:rsidRPr="00BA6BC6">
              <w:rPr>
                <w:rFonts w:cs="Arial"/>
                <w:sz w:val="18"/>
                <w:szCs w:val="18"/>
                <w:lang w:val="en-GB"/>
              </w:rPr>
              <w:t>to the processing methods or test methods concerned.</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8</w:t>
            </w:r>
          </w:p>
        </w:tc>
        <w:tc>
          <w:tcPr>
            <w:tcW w:w="4898" w:type="dxa"/>
            <w:tcBorders>
              <w:top w:val="single" w:sz="4" w:space="0" w:color="auto"/>
              <w:left w:val="single" w:sz="4" w:space="0" w:color="auto"/>
              <w:bottom w:val="single" w:sz="4" w:space="0" w:color="auto"/>
              <w:right w:val="single" w:sz="4" w:space="0" w:color="auto"/>
            </w:tcBorders>
          </w:tcPr>
          <w:p w:rsidR="00BA6BC6" w:rsidRPr="00BA6BC6" w:rsidRDefault="00BA6BC6" w:rsidP="00BA6BC6">
            <w:pPr>
              <w:keepNext/>
              <w:keepLines/>
              <w:rPr>
                <w:rFonts w:cs="Arial"/>
                <w:sz w:val="18"/>
                <w:szCs w:val="18"/>
                <w:lang w:val="en-GB"/>
              </w:rPr>
            </w:pPr>
            <w:r w:rsidRPr="00BA6BC6">
              <w:rPr>
                <w:rFonts w:cs="Arial"/>
                <w:sz w:val="18"/>
                <w:szCs w:val="18"/>
                <w:lang w:val="en-GB"/>
              </w:rPr>
              <w:t>The biobank shall retain documented information for critical equipment, which shall include at least the following:</w:t>
            </w:r>
          </w:p>
          <w:p w:rsidR="00BA6BC6" w:rsidRPr="00BA6BC6" w:rsidRDefault="00BA6BC6" w:rsidP="00BC50EF">
            <w:pPr>
              <w:keepNext/>
              <w:keepLines/>
              <w:numPr>
                <w:ilvl w:val="0"/>
                <w:numId w:val="12"/>
              </w:numPr>
              <w:ind w:left="397" w:hanging="364"/>
              <w:rPr>
                <w:rFonts w:cs="Arial"/>
                <w:sz w:val="18"/>
                <w:szCs w:val="18"/>
                <w:lang w:val="en-GB"/>
              </w:rPr>
            </w:pPr>
            <w:r w:rsidRPr="00BA6BC6">
              <w:rPr>
                <w:rFonts w:cs="Arial"/>
                <w:sz w:val="18"/>
                <w:szCs w:val="18"/>
                <w:lang w:val="en-GB"/>
              </w:rPr>
              <w:t>equipment and software identity;</w:t>
            </w:r>
          </w:p>
          <w:p w:rsidR="00BA6BC6" w:rsidRPr="00BA6BC6" w:rsidRDefault="00BA6BC6" w:rsidP="00BC50EF">
            <w:pPr>
              <w:keepNext/>
              <w:keepLines/>
              <w:numPr>
                <w:ilvl w:val="0"/>
                <w:numId w:val="12"/>
              </w:numPr>
              <w:ind w:left="397" w:hanging="364"/>
              <w:rPr>
                <w:rFonts w:cs="Arial"/>
                <w:sz w:val="18"/>
                <w:szCs w:val="18"/>
                <w:lang w:val="en-GB"/>
              </w:rPr>
            </w:pPr>
            <w:r w:rsidRPr="00BA6BC6">
              <w:rPr>
                <w:rFonts w:cs="Arial"/>
                <w:sz w:val="18"/>
                <w:szCs w:val="18"/>
                <w:lang w:val="en-GB"/>
              </w:rPr>
              <w:t>the manufacturer’s name, type identification, and serial number or other unique identification;</w:t>
            </w:r>
          </w:p>
          <w:p w:rsidR="00BA6BC6" w:rsidRPr="00BA6BC6" w:rsidRDefault="00BA6BC6" w:rsidP="00BC50EF">
            <w:pPr>
              <w:keepNext/>
              <w:keepLines/>
              <w:numPr>
                <w:ilvl w:val="0"/>
                <w:numId w:val="12"/>
              </w:numPr>
              <w:ind w:left="397" w:hanging="364"/>
              <w:rPr>
                <w:rFonts w:cs="Arial"/>
                <w:sz w:val="18"/>
                <w:szCs w:val="18"/>
                <w:lang w:val="en-GB"/>
              </w:rPr>
            </w:pPr>
            <w:r w:rsidRPr="00BA6BC6">
              <w:rPr>
                <w:rFonts w:cs="Arial"/>
                <w:sz w:val="18"/>
                <w:szCs w:val="18"/>
                <w:lang w:val="en-GB"/>
              </w:rPr>
              <w:t>checks that equipment complies with specifications;</w:t>
            </w:r>
          </w:p>
          <w:p w:rsidR="00BA6BC6" w:rsidRPr="00BA6BC6" w:rsidRDefault="00BA6BC6" w:rsidP="00BC50EF">
            <w:pPr>
              <w:keepNext/>
              <w:keepLines/>
              <w:numPr>
                <w:ilvl w:val="0"/>
                <w:numId w:val="12"/>
              </w:numPr>
              <w:ind w:left="397" w:hanging="364"/>
              <w:rPr>
                <w:rFonts w:cs="Arial"/>
                <w:sz w:val="18"/>
                <w:szCs w:val="18"/>
                <w:lang w:val="en-GB"/>
              </w:rPr>
            </w:pPr>
            <w:r w:rsidRPr="00BA6BC6">
              <w:rPr>
                <w:rFonts w:cs="Arial"/>
                <w:sz w:val="18"/>
                <w:szCs w:val="18"/>
                <w:lang w:val="en-GB"/>
              </w:rPr>
              <w:t>the current location, where appropriate;</w:t>
            </w:r>
          </w:p>
          <w:p w:rsidR="00BA6BC6" w:rsidRPr="00BA6BC6" w:rsidRDefault="00BA6BC6" w:rsidP="00BC50EF">
            <w:pPr>
              <w:keepNext/>
              <w:keepLines/>
              <w:numPr>
                <w:ilvl w:val="0"/>
                <w:numId w:val="12"/>
              </w:numPr>
              <w:ind w:left="397" w:hanging="364"/>
              <w:rPr>
                <w:rFonts w:cs="Arial"/>
                <w:sz w:val="18"/>
                <w:szCs w:val="18"/>
                <w:lang w:val="en-GB"/>
              </w:rPr>
            </w:pPr>
            <w:r w:rsidRPr="00BA6BC6">
              <w:rPr>
                <w:rFonts w:cs="Arial"/>
                <w:sz w:val="18"/>
                <w:szCs w:val="18"/>
                <w:lang w:val="en-GB"/>
              </w:rPr>
              <w:t>the manufacturer’s instructions, if available, or reference to their location;</w:t>
            </w:r>
          </w:p>
          <w:p w:rsidR="00BA6BC6" w:rsidRPr="00BA6BC6" w:rsidRDefault="00BA6BC6" w:rsidP="00BC50EF">
            <w:pPr>
              <w:keepNext/>
              <w:keepLines/>
              <w:numPr>
                <w:ilvl w:val="0"/>
                <w:numId w:val="12"/>
              </w:numPr>
              <w:ind w:left="397" w:hanging="364"/>
              <w:rPr>
                <w:rFonts w:cs="Arial"/>
                <w:sz w:val="18"/>
                <w:szCs w:val="18"/>
                <w:lang w:val="en-GB"/>
              </w:rPr>
            </w:pPr>
            <w:r w:rsidRPr="00BA6BC6">
              <w:rPr>
                <w:rFonts w:cs="Arial"/>
                <w:sz w:val="18"/>
                <w:szCs w:val="18"/>
                <w:lang w:val="en-GB"/>
              </w:rPr>
              <w:t xml:space="preserve">results, reports, and certificates of calibrations, adjustments, acceptance criteria, and associated date(s) [documented in a standard format preferably </w:t>
            </w:r>
            <w:r w:rsidR="00CD5F5C">
              <w:rPr>
                <w:rFonts w:cs="Arial"/>
                <w:sz w:val="18"/>
                <w:szCs w:val="18"/>
                <w:lang w:val="en-GB"/>
              </w:rPr>
              <w:br/>
            </w:r>
            <w:r w:rsidRPr="00BA6BC6">
              <w:rPr>
                <w:rFonts w:cs="Arial"/>
                <w:sz w:val="18"/>
                <w:szCs w:val="18"/>
                <w:lang w:val="en-GB"/>
              </w:rPr>
              <w:t>according to ISO 8601 (see Note to 7.1.3)</w:t>
            </w:r>
            <w:r w:rsidR="00CD5F5C">
              <w:rPr>
                <w:rFonts w:cs="Arial"/>
                <w:sz w:val="18"/>
                <w:szCs w:val="18"/>
                <w:lang w:val="en-GB"/>
              </w:rPr>
              <w:t>]</w:t>
            </w:r>
            <w:r w:rsidRPr="00BA6BC6">
              <w:rPr>
                <w:rFonts w:cs="Arial"/>
                <w:sz w:val="18"/>
                <w:szCs w:val="18"/>
                <w:lang w:val="en-GB"/>
              </w:rPr>
              <w:t>;</w:t>
            </w:r>
          </w:p>
          <w:p w:rsidR="00BA6BC6" w:rsidRPr="00BA6BC6" w:rsidRDefault="00BA6BC6" w:rsidP="00BC50EF">
            <w:pPr>
              <w:keepNext/>
              <w:keepLines/>
              <w:numPr>
                <w:ilvl w:val="0"/>
                <w:numId w:val="12"/>
              </w:numPr>
              <w:ind w:left="411" w:hanging="378"/>
              <w:rPr>
                <w:rFonts w:cs="Arial"/>
                <w:sz w:val="18"/>
                <w:szCs w:val="18"/>
                <w:lang w:val="en-GB"/>
              </w:rPr>
            </w:pPr>
            <w:r w:rsidRPr="00BA6BC6">
              <w:rPr>
                <w:rFonts w:cs="Arial"/>
                <w:sz w:val="18"/>
                <w:szCs w:val="18"/>
                <w:lang w:val="en-GB"/>
              </w:rPr>
              <w:t xml:space="preserve">the due date of next calibration </w:t>
            </w:r>
            <w:r w:rsidR="00CD5F5C">
              <w:rPr>
                <w:rFonts w:cs="Arial"/>
                <w:sz w:val="18"/>
                <w:szCs w:val="18"/>
                <w:lang w:val="en-GB"/>
              </w:rPr>
              <w:br/>
            </w:r>
            <w:r w:rsidRPr="00BA6BC6">
              <w:rPr>
                <w:rFonts w:cs="Arial"/>
                <w:sz w:val="18"/>
                <w:szCs w:val="18"/>
                <w:lang w:val="en-GB"/>
              </w:rPr>
              <w:t xml:space="preserve">[documented in a standard format preferably </w:t>
            </w:r>
            <w:r w:rsidR="00CD5F5C">
              <w:rPr>
                <w:rFonts w:cs="Arial"/>
                <w:sz w:val="18"/>
                <w:szCs w:val="18"/>
                <w:lang w:val="en-GB"/>
              </w:rPr>
              <w:br/>
            </w:r>
            <w:r w:rsidRPr="00BA6BC6">
              <w:rPr>
                <w:rFonts w:cs="Arial"/>
                <w:sz w:val="18"/>
                <w:szCs w:val="18"/>
                <w:lang w:val="en-GB"/>
              </w:rPr>
              <w:t>according to ISO 8601 (see Note to 7.1.3)</w:t>
            </w:r>
            <w:r w:rsidR="00CD5F5C">
              <w:rPr>
                <w:rFonts w:cs="Arial"/>
                <w:sz w:val="18"/>
                <w:szCs w:val="18"/>
                <w:lang w:val="en-GB"/>
              </w:rPr>
              <w:t>]</w:t>
            </w:r>
            <w:r w:rsidRPr="00BA6BC6">
              <w:rPr>
                <w:rFonts w:cs="Arial"/>
                <w:sz w:val="18"/>
                <w:szCs w:val="18"/>
                <w:lang w:val="en-GB"/>
              </w:rPr>
              <w:t>;</w:t>
            </w:r>
          </w:p>
          <w:p w:rsidR="00BA6BC6" w:rsidRPr="00BA6BC6" w:rsidRDefault="00BA6BC6" w:rsidP="00BC50EF">
            <w:pPr>
              <w:keepNext/>
              <w:keepLines/>
              <w:numPr>
                <w:ilvl w:val="0"/>
                <w:numId w:val="12"/>
              </w:numPr>
              <w:ind w:left="411" w:hanging="378"/>
              <w:rPr>
                <w:rFonts w:cs="Arial"/>
                <w:sz w:val="18"/>
                <w:szCs w:val="18"/>
                <w:lang w:val="en-GB"/>
              </w:rPr>
            </w:pPr>
            <w:r w:rsidRPr="00BA6BC6">
              <w:rPr>
                <w:rFonts w:cs="Arial"/>
                <w:sz w:val="18"/>
                <w:szCs w:val="18"/>
                <w:lang w:val="en-GB"/>
              </w:rPr>
              <w:t>the maintenance plan, where appropriate, and maintenance carried out to date;</w:t>
            </w:r>
          </w:p>
          <w:p w:rsidR="003F3A69" w:rsidRPr="003F3A69" w:rsidRDefault="00BA6BC6" w:rsidP="00BC50EF">
            <w:pPr>
              <w:keepNext/>
              <w:keepLines/>
              <w:numPr>
                <w:ilvl w:val="0"/>
                <w:numId w:val="12"/>
              </w:numPr>
              <w:ind w:left="411" w:hanging="378"/>
              <w:rPr>
                <w:rFonts w:cs="Arial"/>
                <w:sz w:val="18"/>
                <w:szCs w:val="18"/>
                <w:lang w:val="en-GB"/>
              </w:rPr>
            </w:pPr>
            <w:r w:rsidRPr="00BA6BC6">
              <w:rPr>
                <w:rFonts w:cs="Arial"/>
                <w:sz w:val="18"/>
                <w:szCs w:val="18"/>
                <w:lang w:val="en-GB"/>
              </w:rPr>
              <w:t xml:space="preserve">any damage, malfunction, modification, or repair </w:t>
            </w:r>
            <w:r w:rsidR="00CD5F5C">
              <w:rPr>
                <w:rFonts w:cs="Arial"/>
                <w:sz w:val="18"/>
                <w:szCs w:val="18"/>
                <w:lang w:val="en-GB"/>
              </w:rPr>
              <w:br/>
            </w:r>
            <w:r w:rsidRPr="00BA6BC6">
              <w:rPr>
                <w:rFonts w:cs="Arial"/>
                <w:sz w:val="18"/>
                <w:szCs w:val="18"/>
                <w:lang w:val="en-GB"/>
              </w:rPr>
              <w:t>to the equipment.</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9</w:t>
            </w:r>
          </w:p>
        </w:tc>
        <w:tc>
          <w:tcPr>
            <w:tcW w:w="4898" w:type="dxa"/>
            <w:tcBorders>
              <w:top w:val="single" w:sz="4" w:space="0" w:color="auto"/>
              <w:left w:val="single" w:sz="4" w:space="0" w:color="auto"/>
              <w:bottom w:val="single" w:sz="4" w:space="0" w:color="auto"/>
              <w:right w:val="single" w:sz="4" w:space="0" w:color="auto"/>
            </w:tcBorders>
          </w:tcPr>
          <w:p w:rsidR="003F3A69" w:rsidRPr="00085BE2" w:rsidRDefault="00BA6BC6" w:rsidP="003F3A69">
            <w:pPr>
              <w:keepNext/>
              <w:keepLines/>
              <w:rPr>
                <w:rFonts w:cs="Arial"/>
                <w:sz w:val="18"/>
                <w:szCs w:val="18"/>
                <w:lang w:val="en-GB"/>
              </w:rPr>
            </w:pPr>
            <w:r w:rsidRPr="00BA6BC6">
              <w:rPr>
                <w:rFonts w:cs="Arial"/>
                <w:sz w:val="18"/>
                <w:szCs w:val="18"/>
                <w:lang w:val="en-GB"/>
              </w:rPr>
              <w:t>Critical equipment and its software shall be safeguarded from adjustments which would invalidate the process output.</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10</w:t>
            </w:r>
          </w:p>
        </w:tc>
        <w:tc>
          <w:tcPr>
            <w:tcW w:w="4898" w:type="dxa"/>
            <w:tcBorders>
              <w:top w:val="single" w:sz="4" w:space="0" w:color="auto"/>
              <w:left w:val="single" w:sz="4" w:space="0" w:color="auto"/>
              <w:bottom w:val="single" w:sz="4" w:space="0" w:color="auto"/>
              <w:right w:val="single" w:sz="4" w:space="0" w:color="auto"/>
            </w:tcBorders>
          </w:tcPr>
          <w:p w:rsidR="003F3A69" w:rsidRPr="003F3A69" w:rsidRDefault="00BA6BC6" w:rsidP="00CD5F5C">
            <w:pPr>
              <w:keepNext/>
              <w:keepLines/>
              <w:rPr>
                <w:rFonts w:cs="Arial"/>
                <w:sz w:val="18"/>
                <w:szCs w:val="18"/>
                <w:lang w:val="en-GB"/>
              </w:rPr>
            </w:pPr>
            <w:r w:rsidRPr="00BA6BC6">
              <w:rPr>
                <w:rFonts w:cs="Arial"/>
                <w:sz w:val="18"/>
                <w:szCs w:val="18"/>
                <w:lang w:val="en-GB"/>
              </w:rPr>
              <w:t>Where applicable, the biobank shall establish and maintain metrological traceability of its measurement results by means of a documented unbroken chain of calibrations or comparisons, linking them to an appropriate reference.</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t>6.5.</w:t>
            </w:r>
            <w:r>
              <w:rPr>
                <w:sz w:val="18"/>
                <w:szCs w:val="18"/>
                <w:lang w:val="en-GB"/>
              </w:rPr>
              <w:t>11</w:t>
            </w:r>
          </w:p>
        </w:tc>
        <w:tc>
          <w:tcPr>
            <w:tcW w:w="4898" w:type="dxa"/>
            <w:tcBorders>
              <w:top w:val="single" w:sz="4" w:space="0" w:color="auto"/>
              <w:left w:val="single" w:sz="4" w:space="0" w:color="auto"/>
              <w:bottom w:val="single" w:sz="4" w:space="0" w:color="auto"/>
              <w:right w:val="single" w:sz="4" w:space="0" w:color="auto"/>
            </w:tcBorders>
          </w:tcPr>
          <w:p w:rsidR="00BA6BC6" w:rsidRPr="00BA6BC6" w:rsidRDefault="00BA6BC6" w:rsidP="00BA6BC6">
            <w:pPr>
              <w:keepNext/>
              <w:keepLines/>
              <w:rPr>
                <w:rFonts w:cs="Arial"/>
                <w:sz w:val="18"/>
                <w:szCs w:val="18"/>
                <w:lang w:val="en-GB"/>
              </w:rPr>
            </w:pPr>
            <w:r w:rsidRPr="00BA6BC6">
              <w:rPr>
                <w:rFonts w:cs="Arial"/>
                <w:sz w:val="18"/>
                <w:szCs w:val="18"/>
                <w:lang w:val="en-GB"/>
              </w:rPr>
              <w:t>Equipment shall be taken out of service if:</w:t>
            </w:r>
          </w:p>
          <w:p w:rsidR="00BA6BC6" w:rsidRPr="00BA6BC6" w:rsidRDefault="00BA6BC6" w:rsidP="00BC50EF">
            <w:pPr>
              <w:keepNext/>
              <w:keepLines/>
              <w:numPr>
                <w:ilvl w:val="0"/>
                <w:numId w:val="13"/>
              </w:numPr>
              <w:ind w:left="369" w:hanging="364"/>
              <w:rPr>
                <w:rFonts w:cs="Arial"/>
                <w:sz w:val="18"/>
                <w:szCs w:val="18"/>
                <w:lang w:val="en-GB"/>
              </w:rPr>
            </w:pPr>
            <w:r w:rsidRPr="00BA6BC6">
              <w:rPr>
                <w:rFonts w:cs="Arial"/>
                <w:sz w:val="18"/>
                <w:szCs w:val="18"/>
                <w:lang w:val="en-GB"/>
              </w:rPr>
              <w:t>it is subject to overloading or mishandling;</w:t>
            </w:r>
          </w:p>
          <w:p w:rsidR="00BA6BC6" w:rsidRPr="00BA6BC6" w:rsidRDefault="00BA6BC6" w:rsidP="00BC50EF">
            <w:pPr>
              <w:keepNext/>
              <w:keepLines/>
              <w:numPr>
                <w:ilvl w:val="0"/>
                <w:numId w:val="13"/>
              </w:numPr>
              <w:ind w:left="369" w:hanging="364"/>
              <w:rPr>
                <w:rFonts w:cs="Arial"/>
                <w:sz w:val="18"/>
                <w:szCs w:val="18"/>
                <w:lang w:val="en-GB"/>
              </w:rPr>
            </w:pPr>
            <w:r w:rsidRPr="00BA6BC6">
              <w:rPr>
                <w:rFonts w:cs="Arial"/>
                <w:sz w:val="18"/>
                <w:szCs w:val="18"/>
                <w:lang w:val="en-GB"/>
              </w:rPr>
              <w:t>it generates potentially compromised process output/results;</w:t>
            </w:r>
          </w:p>
          <w:p w:rsidR="00BA6BC6" w:rsidRPr="00BA6BC6" w:rsidRDefault="00BA6BC6" w:rsidP="00BC50EF">
            <w:pPr>
              <w:keepNext/>
              <w:keepLines/>
              <w:numPr>
                <w:ilvl w:val="0"/>
                <w:numId w:val="13"/>
              </w:numPr>
              <w:ind w:left="369" w:hanging="364"/>
              <w:rPr>
                <w:rFonts w:cs="Arial"/>
                <w:sz w:val="18"/>
                <w:szCs w:val="18"/>
                <w:lang w:val="en-GB"/>
              </w:rPr>
            </w:pPr>
            <w:r w:rsidRPr="00BA6BC6">
              <w:rPr>
                <w:rFonts w:cs="Arial"/>
                <w:sz w:val="18"/>
                <w:szCs w:val="18"/>
                <w:lang w:val="en-GB"/>
              </w:rPr>
              <w:t xml:space="preserve">it has been shown to be defective or outside </w:t>
            </w:r>
            <w:r w:rsidR="00CD5F5C">
              <w:rPr>
                <w:rFonts w:cs="Arial"/>
                <w:sz w:val="18"/>
                <w:szCs w:val="18"/>
                <w:lang w:val="en-GB"/>
              </w:rPr>
              <w:br/>
            </w:r>
            <w:r w:rsidRPr="00BA6BC6">
              <w:rPr>
                <w:rFonts w:cs="Arial"/>
                <w:sz w:val="18"/>
                <w:szCs w:val="18"/>
                <w:lang w:val="en-GB"/>
              </w:rPr>
              <w:t>of specification limits.</w:t>
            </w:r>
          </w:p>
          <w:p w:rsidR="003F3A69" w:rsidRPr="00085BE2" w:rsidRDefault="00BA6BC6" w:rsidP="00BA6BC6">
            <w:pPr>
              <w:keepNext/>
              <w:keepLines/>
              <w:rPr>
                <w:rFonts w:cs="Arial"/>
                <w:sz w:val="18"/>
                <w:szCs w:val="18"/>
                <w:lang w:val="en-GB"/>
              </w:rPr>
            </w:pPr>
            <w:r w:rsidRPr="00BA6BC6">
              <w:rPr>
                <w:rFonts w:cs="Arial"/>
                <w:sz w:val="18"/>
                <w:szCs w:val="18"/>
                <w:lang w:val="en-GB"/>
              </w:rPr>
              <w:t xml:space="preserve">It shall be isolated to prevent use or clearly labelled or marked as being out of service until repaired and shown by calibration </w:t>
            </w:r>
            <w:r w:rsidR="00CD5F5C">
              <w:rPr>
                <w:rFonts w:cs="Arial"/>
                <w:sz w:val="18"/>
                <w:szCs w:val="18"/>
                <w:lang w:val="en-GB"/>
              </w:rPr>
              <w:br/>
            </w:r>
            <w:r w:rsidRPr="00BA6BC6">
              <w:rPr>
                <w:rFonts w:cs="Arial"/>
                <w:sz w:val="18"/>
                <w:szCs w:val="18"/>
                <w:lang w:val="en-GB"/>
              </w:rPr>
              <w:t>or test to perform correctly.</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F3A69" w:rsidRPr="00085BE2" w:rsidTr="00D86B8F">
        <w:tc>
          <w:tcPr>
            <w:tcW w:w="807" w:type="dxa"/>
            <w:tcBorders>
              <w:top w:val="single" w:sz="4" w:space="0" w:color="auto"/>
              <w:left w:val="single" w:sz="4" w:space="0" w:color="auto"/>
              <w:bottom w:val="single" w:sz="4" w:space="0" w:color="auto"/>
              <w:right w:val="single" w:sz="4" w:space="0" w:color="auto"/>
            </w:tcBorders>
          </w:tcPr>
          <w:p w:rsidR="003F3A69" w:rsidRPr="00085BE2" w:rsidRDefault="003F3A69" w:rsidP="003F3A69">
            <w:pPr>
              <w:spacing w:after="40" w:line="200" w:lineRule="exact"/>
              <w:rPr>
                <w:sz w:val="18"/>
                <w:szCs w:val="18"/>
                <w:lang w:val="en-GB"/>
              </w:rPr>
            </w:pPr>
            <w:r w:rsidRPr="00085BE2">
              <w:rPr>
                <w:sz w:val="18"/>
                <w:szCs w:val="18"/>
                <w:lang w:val="en-GB"/>
              </w:rPr>
              <w:lastRenderedPageBreak/>
              <w:t>6.5.</w:t>
            </w:r>
            <w:r>
              <w:rPr>
                <w:sz w:val="18"/>
                <w:szCs w:val="18"/>
                <w:lang w:val="en-GB"/>
              </w:rPr>
              <w:t>1</w:t>
            </w:r>
            <w:r w:rsidRPr="00085BE2">
              <w:rPr>
                <w:sz w:val="18"/>
                <w:szCs w:val="18"/>
                <w:lang w:val="en-GB"/>
              </w:rPr>
              <w:t>2</w:t>
            </w:r>
          </w:p>
        </w:tc>
        <w:tc>
          <w:tcPr>
            <w:tcW w:w="4898" w:type="dxa"/>
            <w:tcBorders>
              <w:top w:val="single" w:sz="4" w:space="0" w:color="auto"/>
              <w:left w:val="single" w:sz="4" w:space="0" w:color="auto"/>
              <w:bottom w:val="single" w:sz="4" w:space="0" w:color="auto"/>
              <w:right w:val="single" w:sz="4" w:space="0" w:color="auto"/>
            </w:tcBorders>
          </w:tcPr>
          <w:p w:rsidR="003F3A69" w:rsidRPr="003F3A69" w:rsidRDefault="00BA6BC6" w:rsidP="003F3A69">
            <w:pPr>
              <w:keepNext/>
              <w:keepLines/>
              <w:rPr>
                <w:rFonts w:cs="Arial"/>
                <w:sz w:val="18"/>
                <w:szCs w:val="18"/>
                <w:lang w:val="en-GB"/>
              </w:rPr>
            </w:pPr>
            <w:r w:rsidRPr="00BA6BC6">
              <w:rPr>
                <w:rFonts w:cs="Arial"/>
                <w:sz w:val="18"/>
                <w:szCs w:val="18"/>
                <w:lang w:val="en-GB"/>
              </w:rPr>
              <w:t>The biobank shall examine the effect of any defect or departure from specifications using appropriate measures in accordance with 7.11.</w:t>
            </w:r>
          </w:p>
        </w:tc>
        <w:tc>
          <w:tcPr>
            <w:tcW w:w="2288" w:type="dxa"/>
            <w:tcBorders>
              <w:top w:val="single" w:sz="4" w:space="0" w:color="auto"/>
              <w:left w:val="single" w:sz="4" w:space="0" w:color="auto"/>
              <w:bottom w:val="single" w:sz="4" w:space="0" w:color="auto"/>
              <w:right w:val="single" w:sz="4" w:space="0" w:color="auto"/>
            </w:tcBorders>
            <w:shd w:val="clear" w:color="auto" w:fill="DEEAF6"/>
          </w:tcPr>
          <w:p w:rsidR="003F3A69" w:rsidRPr="003F3A69" w:rsidRDefault="003F3A69" w:rsidP="003F3A69">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3F3A69" w:rsidRPr="00085BE2" w:rsidRDefault="003F3A69" w:rsidP="003F3A69">
            <w:pPr>
              <w:spacing w:after="40" w:line="200" w:lineRule="exact"/>
              <w:jc w:val="center"/>
              <w:rPr>
                <w:rFonts w:cs="Arial"/>
                <w:bCs/>
                <w:sz w:val="18"/>
                <w:szCs w:val="18"/>
                <w:lang w:val="en-GB"/>
              </w:rPr>
            </w:pPr>
          </w:p>
        </w:tc>
        <w:tc>
          <w:tcPr>
            <w:tcW w:w="420"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F3A69" w:rsidRPr="00085BE2" w:rsidRDefault="003F3A69" w:rsidP="003F3A6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3F3A69" w:rsidRDefault="00EE1877" w:rsidP="00A17E4B">
      <w:pPr>
        <w:pStyle w:val="berschrift1"/>
        <w:rPr>
          <w:lang w:val="en-GB"/>
        </w:rPr>
      </w:pPr>
      <w:bookmarkStart w:id="13" w:name="_Toc33082352"/>
      <w:r w:rsidRPr="00085BE2">
        <w:rPr>
          <w:lang w:val="en-GB"/>
        </w:rPr>
        <w:t>7</w:t>
      </w:r>
      <w:r w:rsidRPr="00085BE2">
        <w:rPr>
          <w:lang w:val="en-GB"/>
        </w:rPr>
        <w:tab/>
        <w:t>Process requirements</w:t>
      </w:r>
      <w:bookmarkEnd w:id="13"/>
    </w:p>
    <w:p w:rsidR="00EE1877" w:rsidRPr="00085BE2" w:rsidRDefault="00EE1877" w:rsidP="00A17E4B">
      <w:pPr>
        <w:pStyle w:val="berschrift2"/>
        <w:rPr>
          <w:sz w:val="18"/>
          <w:szCs w:val="18"/>
          <w:lang w:val="en-GB"/>
        </w:rPr>
      </w:pPr>
      <w:bookmarkStart w:id="14" w:name="_Toc33082353"/>
      <w:r w:rsidRPr="00085BE2">
        <w:rPr>
          <w:lang w:val="en-GB"/>
        </w:rPr>
        <w:t>7.1</w:t>
      </w:r>
      <w:r w:rsidRPr="00085BE2">
        <w:rPr>
          <w:lang w:val="en-GB"/>
        </w:rPr>
        <w:tab/>
      </w:r>
      <w:r>
        <w:rPr>
          <w:lang w:val="en-GB"/>
        </w:rPr>
        <w:t>General</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5"/>
        <w:gridCol w:w="1006"/>
        <w:gridCol w:w="2279"/>
        <w:gridCol w:w="405"/>
        <w:gridCol w:w="393"/>
        <w:gridCol w:w="388"/>
        <w:gridCol w:w="6"/>
        <w:gridCol w:w="739"/>
      </w:tblGrid>
      <w:tr w:rsidR="003A3E8B" w:rsidRPr="00085BE2" w:rsidTr="00D86B8F">
        <w:tc>
          <w:tcPr>
            <w:tcW w:w="4702" w:type="dxa"/>
            <w:tcBorders>
              <w:top w:val="single" w:sz="12" w:space="0" w:color="auto"/>
              <w:bottom w:val="single" w:sz="12" w:space="0" w:color="auto"/>
              <w:right w:val="single" w:sz="4" w:space="0" w:color="auto"/>
            </w:tcBorders>
            <w:shd w:val="clear" w:color="auto" w:fill="auto"/>
          </w:tcPr>
          <w:p w:rsidR="003A3E8B" w:rsidRPr="00085BE2" w:rsidRDefault="003A3E8B" w:rsidP="003F3A69">
            <w:pPr>
              <w:pStyle w:val="2"/>
              <w:keepNext/>
              <w:keepLines/>
              <w:rPr>
                <w:lang w:val="en-GB"/>
              </w:rPr>
            </w:pPr>
          </w:p>
        </w:tc>
        <w:tc>
          <w:tcPr>
            <w:tcW w:w="1007" w:type="dxa"/>
            <w:tcBorders>
              <w:top w:val="single" w:sz="12" w:space="0" w:color="auto"/>
              <w:bottom w:val="single" w:sz="12" w:space="0" w:color="auto"/>
              <w:right w:val="single" w:sz="4" w:space="0" w:color="auto"/>
            </w:tcBorders>
            <w:shd w:val="clear" w:color="auto" w:fill="auto"/>
          </w:tcPr>
          <w:p w:rsidR="003A3E8B" w:rsidRPr="003F3A69" w:rsidRDefault="003A3E8B" w:rsidP="003A3E8B">
            <w:pPr>
              <w:keepNext/>
              <w:keepLines/>
              <w:spacing w:after="40" w:line="200" w:lineRule="exact"/>
              <w:rPr>
                <w:b/>
                <w:sz w:val="18"/>
                <w:szCs w:val="18"/>
                <w:highlight w:val="yellow"/>
                <w:lang w:val="en-GB"/>
              </w:rPr>
            </w:pPr>
            <w:r w:rsidRPr="00AE2598">
              <w:rPr>
                <w:b/>
                <w:sz w:val="18"/>
                <w:szCs w:val="18"/>
                <w:lang w:val="en-GB"/>
              </w:rPr>
              <w:t>SA</w:t>
            </w:r>
            <w:r w:rsidR="006B4EFA" w:rsidRPr="00AE2598">
              <w:rPr>
                <w:b/>
                <w:sz w:val="18"/>
                <w:szCs w:val="18"/>
                <w:lang w:val="en-GB"/>
              </w:rPr>
              <w:t xml:space="preserve"> + 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D86B8F">
        <w:tc>
          <w:tcPr>
            <w:tcW w:w="7991"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8"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gridSpan w:val="2"/>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D86B8F">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D86B8F">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452947" w:rsidTr="00D86B8F">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D86B8F">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452947" w:rsidTr="00D86B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DE55C8" w:rsidRPr="00085BE2">
              <w:rPr>
                <w:rFonts w:cs="Arial"/>
                <w:bCs/>
                <w:sz w:val="18"/>
                <w:szCs w:val="18"/>
                <w:lang w:val="en-GB"/>
              </w:rPr>
              <w:t>provisions</w:t>
            </w:r>
            <w:r w:rsidRPr="00085BE2">
              <w:rPr>
                <w:rFonts w:cs="Arial"/>
                <w:bCs/>
                <w:sz w:val="18"/>
                <w:szCs w:val="18"/>
                <w:lang w:val="en-GB"/>
              </w:rPr>
              <w:t xml:space="preserve"> / notes:</w:t>
            </w:r>
          </w:p>
        </w:tc>
      </w:tr>
      <w:tr w:rsidR="00FD6099" w:rsidRPr="00452947" w:rsidTr="00D86B8F">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9F1D99" w:rsidRPr="00085BE2" w:rsidTr="00D86B8F">
        <w:tc>
          <w:tcPr>
            <w:tcW w:w="810" w:type="dxa"/>
            <w:tcBorders>
              <w:top w:val="single" w:sz="4" w:space="0" w:color="auto"/>
            </w:tcBorders>
          </w:tcPr>
          <w:p w:rsidR="009F1D99" w:rsidRPr="00085BE2" w:rsidRDefault="009F1D99" w:rsidP="00E837B7">
            <w:pPr>
              <w:spacing w:after="40" w:line="200" w:lineRule="exact"/>
              <w:rPr>
                <w:sz w:val="18"/>
                <w:szCs w:val="18"/>
                <w:lang w:val="en-GB"/>
              </w:rPr>
            </w:pPr>
            <w:r w:rsidRPr="00085BE2">
              <w:rPr>
                <w:sz w:val="18"/>
                <w:szCs w:val="18"/>
                <w:lang w:val="en-GB"/>
              </w:rPr>
              <w:t>7.1.1</w:t>
            </w:r>
          </w:p>
        </w:tc>
        <w:tc>
          <w:tcPr>
            <w:tcW w:w="4899" w:type="dxa"/>
            <w:tcBorders>
              <w:top w:val="single" w:sz="4" w:space="0" w:color="auto"/>
            </w:tcBorders>
          </w:tcPr>
          <w:p w:rsidR="009F1D99" w:rsidRPr="00085BE2" w:rsidRDefault="00EE6170" w:rsidP="00E837B7">
            <w:pPr>
              <w:keepNext/>
              <w:keepLines/>
              <w:rPr>
                <w:sz w:val="18"/>
                <w:szCs w:val="18"/>
                <w:lang w:val="en-GB"/>
              </w:rPr>
            </w:pPr>
            <w:r w:rsidRPr="00EE6170">
              <w:rPr>
                <w:sz w:val="18"/>
                <w:szCs w:val="18"/>
                <w:lang w:val="en-GB"/>
              </w:rPr>
              <w:t xml:space="preserve">The life cycle stages of the biological material and associated data in the biobank shall be identified, and appropriate processes shall be defined and verified. A workflow shall describe these stages followed by detailed procedures </w:t>
            </w:r>
            <w:r w:rsidR="00CD5F5C">
              <w:rPr>
                <w:sz w:val="18"/>
                <w:szCs w:val="18"/>
                <w:lang w:val="en-GB"/>
              </w:rPr>
              <w:br/>
            </w:r>
            <w:r w:rsidRPr="00EE6170">
              <w:rPr>
                <w:sz w:val="18"/>
                <w:szCs w:val="18"/>
                <w:lang w:val="en-GB"/>
              </w:rPr>
              <w:t>(see 4.1.1) for each relevant process (e.g. collection, accession, acquisition, identification, preservation, long-term storage, quality control, transport, disposal). All procedures shall be documented, implemented and specific to the biological material and associated data. All critical activities within each procedure shall be identified and documented (see also 7.8.2.7).</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D86B8F">
        <w:tc>
          <w:tcPr>
            <w:tcW w:w="810" w:type="dxa"/>
            <w:tcBorders>
              <w:top w:val="single" w:sz="4" w:space="0" w:color="auto"/>
            </w:tcBorders>
          </w:tcPr>
          <w:p w:rsidR="009F1D99" w:rsidRPr="00085BE2" w:rsidRDefault="009F1D99" w:rsidP="009F1D99">
            <w:pPr>
              <w:rPr>
                <w:lang w:val="en-GB"/>
              </w:rPr>
            </w:pPr>
            <w:r w:rsidRPr="00085BE2">
              <w:rPr>
                <w:sz w:val="18"/>
                <w:szCs w:val="18"/>
                <w:lang w:val="en-GB"/>
              </w:rPr>
              <w:t>7.1.2</w:t>
            </w:r>
          </w:p>
        </w:tc>
        <w:tc>
          <w:tcPr>
            <w:tcW w:w="4899" w:type="dxa"/>
            <w:tcBorders>
              <w:top w:val="single" w:sz="4" w:space="0" w:color="auto"/>
            </w:tcBorders>
          </w:tcPr>
          <w:p w:rsidR="009F1D99" w:rsidRPr="00085BE2" w:rsidRDefault="00EE6170" w:rsidP="00E837B7">
            <w:pPr>
              <w:keepNext/>
              <w:keepLines/>
              <w:rPr>
                <w:sz w:val="18"/>
                <w:szCs w:val="18"/>
                <w:lang w:val="en-GB"/>
              </w:rPr>
            </w:pPr>
            <w:r w:rsidRPr="00EE6170">
              <w:rPr>
                <w:sz w:val="18"/>
                <w:szCs w:val="18"/>
                <w:lang w:val="en-GB"/>
              </w:rPr>
              <w:t xml:space="preserve">All procedures and processes shall be kept up to date and </w:t>
            </w:r>
            <w:r w:rsidR="00541BDA">
              <w:rPr>
                <w:sz w:val="18"/>
                <w:szCs w:val="18"/>
                <w:lang w:val="en-GB"/>
              </w:rPr>
              <w:br/>
            </w:r>
            <w:r w:rsidRPr="00EE6170">
              <w:rPr>
                <w:sz w:val="18"/>
                <w:szCs w:val="18"/>
                <w:lang w:val="en-GB"/>
              </w:rPr>
              <w:t>shall be made readily available to personnel.</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D86B8F">
        <w:tc>
          <w:tcPr>
            <w:tcW w:w="810" w:type="dxa"/>
            <w:tcBorders>
              <w:top w:val="single" w:sz="4" w:space="0" w:color="auto"/>
            </w:tcBorders>
          </w:tcPr>
          <w:p w:rsidR="009F1D99" w:rsidRPr="00085BE2" w:rsidRDefault="009F1D99" w:rsidP="009F1D99">
            <w:pPr>
              <w:rPr>
                <w:lang w:val="en-GB"/>
              </w:rPr>
            </w:pPr>
            <w:r w:rsidRPr="00085BE2">
              <w:rPr>
                <w:sz w:val="18"/>
                <w:szCs w:val="18"/>
                <w:lang w:val="en-GB"/>
              </w:rPr>
              <w:t>7.1.3</w:t>
            </w:r>
          </w:p>
        </w:tc>
        <w:tc>
          <w:tcPr>
            <w:tcW w:w="4899" w:type="dxa"/>
            <w:tcBorders>
              <w:top w:val="single" w:sz="4" w:space="0" w:color="auto"/>
            </w:tcBorders>
          </w:tcPr>
          <w:p w:rsidR="00DF4EA9" w:rsidRDefault="00EE6170" w:rsidP="00EE6170">
            <w:pPr>
              <w:keepNext/>
              <w:keepLines/>
              <w:rPr>
                <w:sz w:val="18"/>
                <w:szCs w:val="18"/>
                <w:lang w:val="en-GB"/>
              </w:rPr>
            </w:pPr>
            <w:r w:rsidRPr="00EE6170">
              <w:rPr>
                <w:sz w:val="18"/>
                <w:szCs w:val="18"/>
                <w:lang w:val="en-GB"/>
              </w:rPr>
              <w:t>The date of critical life cycle stages shall be documented in a standard format for all biological materials. The time of critical life cycle stages (e.g. preparation start time or duration, freezing time) should be documented in a standard format. The date and time documentation should be formatted according to ISO 8601.</w:t>
            </w:r>
            <w:r>
              <w:rPr>
                <w:sz w:val="18"/>
                <w:szCs w:val="18"/>
                <w:lang w:val="en-GB"/>
              </w:rPr>
              <w:t xml:space="preserve"> </w:t>
            </w:r>
          </w:p>
          <w:p w:rsidR="00E837B7" w:rsidRPr="00085BE2" w:rsidRDefault="00E837B7" w:rsidP="00EE6170">
            <w:pPr>
              <w:keepNext/>
              <w:keepLines/>
              <w:rPr>
                <w:sz w:val="18"/>
                <w:szCs w:val="18"/>
                <w:lang w:val="en-GB"/>
              </w:rPr>
            </w:pPr>
            <w:r w:rsidRPr="00085BE2">
              <w:rPr>
                <w:rFonts w:cs="Arial"/>
                <w:sz w:val="16"/>
                <w:szCs w:val="16"/>
                <w:lang w:val="en-GB"/>
              </w:rPr>
              <w:t>[</w:t>
            </w:r>
            <w:r w:rsidRPr="00085BE2">
              <w:rPr>
                <w:rFonts w:cs="Arial"/>
                <w:sz w:val="16"/>
                <w:szCs w:val="16"/>
                <w:lang w:val="en-GB"/>
              </w:rPr>
              <w:sym w:font="Wingdings" w:char="F0E8"/>
            </w:r>
            <w:r w:rsidRPr="00EB7078">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8A7CDC" w:rsidRPr="00085BE2" w:rsidRDefault="00EE1877" w:rsidP="00A17E4B">
      <w:pPr>
        <w:pStyle w:val="berschrift2"/>
        <w:rPr>
          <w:sz w:val="18"/>
          <w:szCs w:val="18"/>
          <w:lang w:val="en-GB"/>
        </w:rPr>
      </w:pPr>
      <w:bookmarkStart w:id="15" w:name="_Toc33082354"/>
      <w:r w:rsidRPr="00085BE2">
        <w:rPr>
          <w:lang w:val="en-GB"/>
        </w:rPr>
        <w:t>7.2</w:t>
      </w:r>
      <w:r w:rsidRPr="00085BE2">
        <w:rPr>
          <w:lang w:val="en-GB"/>
        </w:rPr>
        <w:tab/>
      </w:r>
      <w:r w:rsidRPr="00564AD5">
        <w:rPr>
          <w:lang w:val="en-GB"/>
        </w:rPr>
        <w:t>Collection of biological material and associated data</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6"/>
        <w:gridCol w:w="2279"/>
        <w:gridCol w:w="405"/>
        <w:gridCol w:w="391"/>
        <w:gridCol w:w="388"/>
        <w:gridCol w:w="6"/>
        <w:gridCol w:w="739"/>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085BE2" w:rsidRDefault="003A3E8B" w:rsidP="009216A4">
            <w:pPr>
              <w:pStyle w:val="2"/>
              <w:rPr>
                <w:lang w:val="en-GB"/>
              </w:rPr>
            </w:pPr>
          </w:p>
        </w:tc>
        <w:tc>
          <w:tcPr>
            <w:tcW w:w="2166" w:type="dxa"/>
            <w:tcBorders>
              <w:top w:val="single" w:sz="12" w:space="0" w:color="auto"/>
              <w:bottom w:val="single" w:sz="12" w:space="0" w:color="auto"/>
              <w:right w:val="single" w:sz="4" w:space="0" w:color="auto"/>
            </w:tcBorders>
            <w:shd w:val="clear" w:color="auto" w:fill="auto"/>
          </w:tcPr>
          <w:p w:rsidR="003A3E8B" w:rsidRPr="00D87488" w:rsidRDefault="003A3E8B" w:rsidP="003A3E8B">
            <w:pPr>
              <w:spacing w:after="40" w:line="200" w:lineRule="exact"/>
              <w:rPr>
                <w:b/>
                <w:sz w:val="18"/>
                <w:szCs w:val="18"/>
                <w:highlight w:val="yellow"/>
                <w:lang w:val="en-GB"/>
              </w:rPr>
            </w:pPr>
            <w:r w:rsidRPr="00AE2598">
              <w:rPr>
                <w:b/>
                <w:sz w:val="18"/>
                <w:szCs w:val="18"/>
                <w:lang w:val="en-GB"/>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1"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1"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8"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D86B8F">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D86B8F">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452947" w:rsidTr="00D86B8F">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AF40A3" w:rsidRPr="00085BE2" w:rsidTr="00D86B8F">
        <w:tc>
          <w:tcPr>
            <w:tcW w:w="796" w:type="dxa"/>
            <w:tcBorders>
              <w:bottom w:val="nil"/>
            </w:tcBorders>
            <w:vAlign w:val="center"/>
          </w:tcPr>
          <w:p w:rsidR="00AF40A3" w:rsidRPr="00085BE2" w:rsidRDefault="00AF40A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AF40A3" w:rsidRPr="00085BE2" w:rsidRDefault="00AF40A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AF40A3" w:rsidRPr="00085BE2" w:rsidRDefault="00AF40A3" w:rsidP="00B725AD">
            <w:pPr>
              <w:keepNext/>
              <w:keepLines/>
              <w:rPr>
                <w:rFonts w:cs="Arial"/>
                <w:sz w:val="18"/>
                <w:szCs w:val="18"/>
                <w:lang w:val="en-GB"/>
              </w:rPr>
            </w:pPr>
            <w:r w:rsidRPr="00085BE2">
              <w:rPr>
                <w:rFonts w:cs="Arial"/>
                <w:sz w:val="18"/>
                <w:szCs w:val="18"/>
                <w:lang w:val="en-GB"/>
              </w:rPr>
              <w:t>Designation</w:t>
            </w:r>
          </w:p>
        </w:tc>
        <w:tc>
          <w:tcPr>
            <w:tcW w:w="1916" w:type="dxa"/>
            <w:tcBorders>
              <w:bottom w:val="single" w:sz="4" w:space="0" w:color="auto"/>
            </w:tcBorders>
            <w:vAlign w:val="center"/>
          </w:tcPr>
          <w:p w:rsidR="00AF40A3" w:rsidRPr="00085BE2" w:rsidRDefault="00AF40A3" w:rsidP="00B725AD">
            <w:pPr>
              <w:keepNext/>
              <w:keepLines/>
              <w:rPr>
                <w:rFonts w:cs="Arial"/>
                <w:iCs/>
                <w:szCs w:val="22"/>
                <w:lang w:val="en-GB"/>
              </w:rPr>
            </w:pPr>
            <w:r w:rsidRPr="00085BE2">
              <w:rPr>
                <w:sz w:val="18"/>
                <w:szCs w:val="18"/>
                <w:lang w:val="en-GB"/>
              </w:rPr>
              <w:t>Date / Version</w:t>
            </w: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452947" w:rsidTr="00D86B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452947" w:rsidTr="00D86B8F">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6260C3" w:rsidRPr="00391E94" w:rsidTr="00D86B8F">
        <w:tc>
          <w:tcPr>
            <w:tcW w:w="810" w:type="dxa"/>
            <w:tcBorders>
              <w:top w:val="single" w:sz="4" w:space="0" w:color="auto"/>
              <w:bottom w:val="single" w:sz="4" w:space="0" w:color="auto"/>
            </w:tcBorders>
          </w:tcPr>
          <w:p w:rsidR="006260C3" w:rsidRPr="00391E94" w:rsidRDefault="009216A4" w:rsidP="00B65027">
            <w:pPr>
              <w:spacing w:after="40" w:line="200" w:lineRule="exact"/>
              <w:rPr>
                <w:b/>
                <w:sz w:val="18"/>
                <w:szCs w:val="18"/>
                <w:lang w:val="en-GB"/>
              </w:rPr>
            </w:pPr>
            <w:r w:rsidRPr="00391E94">
              <w:rPr>
                <w:b/>
                <w:sz w:val="18"/>
                <w:szCs w:val="18"/>
                <w:lang w:val="en-GB"/>
              </w:rPr>
              <w:t>7.2.1</w:t>
            </w:r>
          </w:p>
        </w:tc>
        <w:tc>
          <w:tcPr>
            <w:tcW w:w="4899" w:type="dxa"/>
            <w:tcBorders>
              <w:top w:val="single" w:sz="4" w:space="0" w:color="auto"/>
              <w:bottom w:val="single" w:sz="4" w:space="0" w:color="auto"/>
            </w:tcBorders>
          </w:tcPr>
          <w:p w:rsidR="006260C3" w:rsidRPr="00391E94" w:rsidRDefault="00564AD5" w:rsidP="00817DC9">
            <w:pPr>
              <w:keepNext/>
              <w:keepLines/>
              <w:rPr>
                <w:rFonts w:cs="Arial"/>
                <w:b/>
                <w:sz w:val="18"/>
                <w:szCs w:val="18"/>
                <w:lang w:val="en-GB"/>
              </w:rPr>
            </w:pPr>
            <w:r w:rsidRPr="00391E94">
              <w:rPr>
                <w:rFonts w:cs="Arial"/>
                <w:b/>
                <w:sz w:val="18"/>
                <w:szCs w:val="18"/>
                <w:lang w:val="en-GB"/>
              </w:rPr>
              <w:t>Documented information requirements</w:t>
            </w:r>
          </w:p>
        </w:tc>
        <w:tc>
          <w:tcPr>
            <w:tcW w:w="2282" w:type="dxa"/>
            <w:tcBorders>
              <w:top w:val="single" w:sz="4" w:space="0" w:color="auto"/>
              <w:bottom w:val="single" w:sz="4" w:space="0" w:color="auto"/>
            </w:tcBorders>
            <w:shd w:val="clear" w:color="auto" w:fill="DEEAF6"/>
          </w:tcPr>
          <w:p w:rsidR="006260C3" w:rsidRPr="00391E94" w:rsidRDefault="006260C3" w:rsidP="00B65027">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bottom w:val="single" w:sz="4" w:space="0" w:color="auto"/>
            </w:tcBorders>
          </w:tcPr>
          <w:p w:rsidR="006260C3" w:rsidRPr="00391E94" w:rsidRDefault="006260C3" w:rsidP="00B65027">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6260C3" w:rsidRPr="00391E94" w:rsidRDefault="006260C3"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4" w:type="dxa"/>
            <w:tcBorders>
              <w:top w:val="single" w:sz="4" w:space="0" w:color="auto"/>
              <w:bottom w:val="single" w:sz="4" w:space="0" w:color="auto"/>
            </w:tcBorders>
            <w:shd w:val="clear" w:color="auto" w:fill="FFF2CC"/>
          </w:tcPr>
          <w:p w:rsidR="006260C3" w:rsidRPr="00391E94" w:rsidRDefault="006260C3"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6260C3" w:rsidRPr="00391E94" w:rsidRDefault="006260C3" w:rsidP="00B65027">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9216A4" w:rsidRPr="00085BE2" w:rsidTr="00D86B8F">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lastRenderedPageBreak/>
              <w:t>7.2.1.1</w:t>
            </w:r>
          </w:p>
        </w:tc>
        <w:tc>
          <w:tcPr>
            <w:tcW w:w="4899" w:type="dxa"/>
            <w:tcBorders>
              <w:top w:val="single" w:sz="4" w:space="0" w:color="auto"/>
            </w:tcBorders>
          </w:tcPr>
          <w:p w:rsidR="009216A4" w:rsidRPr="00085BE2" w:rsidRDefault="00564AD5" w:rsidP="00263EFC">
            <w:pPr>
              <w:rPr>
                <w:sz w:val="18"/>
                <w:szCs w:val="18"/>
                <w:lang w:val="en-GB"/>
              </w:rPr>
            </w:pPr>
            <w:r w:rsidRPr="00564AD5">
              <w:rPr>
                <w:sz w:val="18"/>
                <w:szCs w:val="18"/>
                <w:lang w:val="en-GB"/>
              </w:rPr>
              <w:t xml:space="preserve">When the biobank is responsible for collection of biological material, it shall define and document information related to the collection of the biological material. This shall include the date, place and procedure of collection, and any other information relevant to accomplish the objectives of the biobank (e.g. taxonomic information). This should also include the time of the collection of the biological material. The date and time documentation should be formatted according to ISO 8601 </w:t>
            </w:r>
            <w:r>
              <w:rPr>
                <w:sz w:val="18"/>
                <w:szCs w:val="18"/>
                <w:lang w:val="en-GB"/>
              </w:rPr>
              <w:br/>
            </w:r>
            <w:r w:rsidRPr="00564AD5">
              <w:rPr>
                <w:sz w:val="18"/>
                <w:szCs w:val="18"/>
                <w:lang w:val="en-GB"/>
              </w:rPr>
              <w:t>(see Note to 7.1.3).</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D86B8F">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7.2.1.2</w:t>
            </w:r>
          </w:p>
        </w:tc>
        <w:tc>
          <w:tcPr>
            <w:tcW w:w="4899" w:type="dxa"/>
            <w:tcBorders>
              <w:top w:val="single" w:sz="4" w:space="0" w:color="auto"/>
            </w:tcBorders>
          </w:tcPr>
          <w:p w:rsidR="009216A4" w:rsidRPr="00085BE2" w:rsidRDefault="00564AD5" w:rsidP="009216A4">
            <w:pPr>
              <w:keepNext/>
              <w:keepLines/>
              <w:rPr>
                <w:sz w:val="18"/>
                <w:szCs w:val="18"/>
                <w:lang w:val="en-GB"/>
              </w:rPr>
            </w:pPr>
            <w:r w:rsidRPr="00564AD5">
              <w:rPr>
                <w:sz w:val="18"/>
                <w:szCs w:val="18"/>
                <w:lang w:val="en-GB"/>
              </w:rPr>
              <w:t>When the biobank acquires biological material (i.e. the biobank is not responsible for collection), it should define required/recommended information and retain appropriate documented information related to the collection procedure.</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391E94" w:rsidTr="00D86B8F">
        <w:tc>
          <w:tcPr>
            <w:tcW w:w="810" w:type="dxa"/>
            <w:tcBorders>
              <w:top w:val="single" w:sz="4" w:space="0" w:color="auto"/>
            </w:tcBorders>
          </w:tcPr>
          <w:p w:rsidR="009216A4" w:rsidRPr="00391E94" w:rsidRDefault="009216A4" w:rsidP="009216A4">
            <w:pPr>
              <w:spacing w:after="40" w:line="200" w:lineRule="exact"/>
              <w:rPr>
                <w:b/>
                <w:sz w:val="18"/>
                <w:szCs w:val="18"/>
                <w:lang w:val="en-GB"/>
              </w:rPr>
            </w:pPr>
            <w:r w:rsidRPr="00391E94">
              <w:rPr>
                <w:b/>
                <w:sz w:val="18"/>
                <w:szCs w:val="18"/>
                <w:lang w:val="en-GB"/>
              </w:rPr>
              <w:t>7.2.2</w:t>
            </w:r>
          </w:p>
        </w:tc>
        <w:tc>
          <w:tcPr>
            <w:tcW w:w="4899" w:type="dxa"/>
            <w:tcBorders>
              <w:top w:val="single" w:sz="4" w:space="0" w:color="auto"/>
            </w:tcBorders>
          </w:tcPr>
          <w:p w:rsidR="009216A4" w:rsidRPr="00391E94" w:rsidRDefault="003C1FB2" w:rsidP="009216A4">
            <w:pPr>
              <w:keepNext/>
              <w:keepLines/>
              <w:rPr>
                <w:b/>
                <w:sz w:val="18"/>
                <w:szCs w:val="18"/>
                <w:lang w:val="en-GB"/>
              </w:rPr>
            </w:pPr>
            <w:r w:rsidRPr="00391E94">
              <w:rPr>
                <w:b/>
                <w:sz w:val="18"/>
                <w:szCs w:val="18"/>
                <w:lang w:val="en-GB"/>
              </w:rPr>
              <w:t>Pre-acquisition information</w:t>
            </w:r>
          </w:p>
        </w:tc>
        <w:tc>
          <w:tcPr>
            <w:tcW w:w="2282" w:type="dxa"/>
            <w:tcBorders>
              <w:top w:val="single" w:sz="4" w:space="0" w:color="auto"/>
            </w:tcBorders>
            <w:shd w:val="clear" w:color="auto" w:fill="DEEAF6"/>
          </w:tcPr>
          <w:p w:rsidR="009216A4" w:rsidRPr="00391E94" w:rsidRDefault="009216A4" w:rsidP="009216A4">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tcBorders>
          </w:tcPr>
          <w:p w:rsidR="009216A4" w:rsidRPr="00391E94" w:rsidRDefault="009216A4" w:rsidP="009216A4">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9216A4" w:rsidRPr="00391E94" w:rsidRDefault="009216A4" w:rsidP="009216A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4" w:type="dxa"/>
            <w:tcBorders>
              <w:top w:val="single" w:sz="4" w:space="0" w:color="auto"/>
            </w:tcBorders>
            <w:shd w:val="clear" w:color="auto" w:fill="FFF2CC"/>
          </w:tcPr>
          <w:p w:rsidR="009216A4" w:rsidRPr="00391E94" w:rsidRDefault="009216A4" w:rsidP="009216A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9216A4" w:rsidRPr="00391E94" w:rsidRDefault="009216A4" w:rsidP="009216A4">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190033" w:rsidRPr="00085BE2" w:rsidTr="00D86B8F">
        <w:tc>
          <w:tcPr>
            <w:tcW w:w="810" w:type="dxa"/>
            <w:tcBorders>
              <w:top w:val="single" w:sz="4" w:space="0" w:color="auto"/>
            </w:tcBorders>
          </w:tcPr>
          <w:p w:rsidR="00190033" w:rsidRPr="00085BE2" w:rsidRDefault="00190033" w:rsidP="00190033">
            <w:pPr>
              <w:rPr>
                <w:lang w:val="en-GB"/>
              </w:rPr>
            </w:pPr>
            <w:r w:rsidRPr="00085BE2">
              <w:rPr>
                <w:sz w:val="18"/>
                <w:szCs w:val="18"/>
                <w:lang w:val="en-GB"/>
              </w:rPr>
              <w:t>7.2.2.1</w:t>
            </w:r>
          </w:p>
        </w:tc>
        <w:tc>
          <w:tcPr>
            <w:tcW w:w="4899" w:type="dxa"/>
            <w:tcBorders>
              <w:top w:val="single" w:sz="4" w:space="0" w:color="auto"/>
            </w:tcBorders>
          </w:tcPr>
          <w:p w:rsidR="00190033" w:rsidRPr="00085BE2" w:rsidRDefault="00564AD5" w:rsidP="00263EFC">
            <w:pPr>
              <w:rPr>
                <w:sz w:val="18"/>
                <w:szCs w:val="18"/>
                <w:lang w:val="en-GB"/>
              </w:rPr>
            </w:pPr>
            <w:r w:rsidRPr="00564AD5">
              <w:rPr>
                <w:sz w:val="18"/>
                <w:szCs w:val="18"/>
                <w:lang w:val="en-GB"/>
              </w:rPr>
              <w:t xml:space="preserve">Whenever possible, the biobank shall document and/or retain information related to stages prior to the reception of the biological material that can affect the properties of the biological material to allow the assessment of its fitness for the intended purpose. Further details and requirements are included in </w:t>
            </w:r>
            <w:r>
              <w:rPr>
                <w:sz w:val="18"/>
                <w:szCs w:val="18"/>
                <w:lang w:val="en-GB"/>
              </w:rPr>
              <w:br/>
            </w:r>
            <w:r w:rsidRPr="00564AD5">
              <w:rPr>
                <w:sz w:val="18"/>
                <w:szCs w:val="18"/>
                <w:lang w:val="en-GB"/>
              </w:rPr>
              <w:t>Annex A. Annex B gives additional information.</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D86B8F">
        <w:tc>
          <w:tcPr>
            <w:tcW w:w="810" w:type="dxa"/>
            <w:tcBorders>
              <w:top w:val="single" w:sz="4" w:space="0" w:color="auto"/>
            </w:tcBorders>
          </w:tcPr>
          <w:p w:rsidR="00190033" w:rsidRPr="003C1FB2" w:rsidRDefault="00190033" w:rsidP="003C1FB2">
            <w:pPr>
              <w:rPr>
                <w:b/>
                <w:lang w:val="en-GB"/>
              </w:rPr>
            </w:pPr>
            <w:r w:rsidRPr="003C1FB2">
              <w:rPr>
                <w:b/>
                <w:sz w:val="18"/>
                <w:szCs w:val="18"/>
                <w:lang w:val="en-GB"/>
              </w:rPr>
              <w:t>7.2.</w:t>
            </w:r>
            <w:r w:rsidR="003C1FB2" w:rsidRPr="003C1FB2">
              <w:rPr>
                <w:b/>
                <w:sz w:val="18"/>
                <w:szCs w:val="18"/>
                <w:lang w:val="en-GB"/>
              </w:rPr>
              <w:t>3</w:t>
            </w:r>
          </w:p>
        </w:tc>
        <w:tc>
          <w:tcPr>
            <w:tcW w:w="4899" w:type="dxa"/>
            <w:tcBorders>
              <w:top w:val="single" w:sz="4" w:space="0" w:color="auto"/>
            </w:tcBorders>
          </w:tcPr>
          <w:p w:rsidR="00190033" w:rsidRPr="003C1FB2" w:rsidRDefault="003C1FB2" w:rsidP="00190033">
            <w:pPr>
              <w:spacing w:after="40" w:line="200" w:lineRule="exact"/>
              <w:rPr>
                <w:b/>
                <w:sz w:val="18"/>
                <w:szCs w:val="18"/>
                <w:lang w:val="en-GB"/>
              </w:rPr>
            </w:pPr>
            <w:r w:rsidRPr="003C1FB2">
              <w:rPr>
                <w:b/>
                <w:sz w:val="18"/>
                <w:szCs w:val="18"/>
                <w:lang w:val="en-GB"/>
              </w:rPr>
              <w:t>Collection procedure</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0" w:type="dxa"/>
            <w:tcBorders>
              <w:top w:val="single" w:sz="4" w:space="0" w:color="auto"/>
            </w:tcBorders>
          </w:tcPr>
          <w:p w:rsidR="003C1FB2" w:rsidRPr="00085BE2" w:rsidRDefault="003C1FB2" w:rsidP="003C1FB2">
            <w:pPr>
              <w:rPr>
                <w:lang w:val="en-GB"/>
              </w:rPr>
            </w:pPr>
            <w:r w:rsidRPr="00085BE2">
              <w:rPr>
                <w:sz w:val="18"/>
                <w:szCs w:val="18"/>
                <w:lang w:val="en-GB"/>
              </w:rPr>
              <w:t>7.2.</w:t>
            </w:r>
            <w:r>
              <w:rPr>
                <w:sz w:val="18"/>
                <w:szCs w:val="18"/>
                <w:lang w:val="en-GB"/>
              </w:rPr>
              <w:t>3.1</w:t>
            </w:r>
          </w:p>
        </w:tc>
        <w:tc>
          <w:tcPr>
            <w:tcW w:w="4899" w:type="dxa"/>
            <w:tcBorders>
              <w:top w:val="single" w:sz="4" w:space="0" w:color="auto"/>
            </w:tcBorders>
          </w:tcPr>
          <w:p w:rsidR="003C1FB2" w:rsidRPr="00085BE2" w:rsidRDefault="00564AD5" w:rsidP="00263EFC">
            <w:pPr>
              <w:rPr>
                <w:sz w:val="18"/>
                <w:szCs w:val="18"/>
                <w:lang w:val="en-GB"/>
              </w:rPr>
            </w:pPr>
            <w:r w:rsidRPr="00564AD5">
              <w:rPr>
                <w:sz w:val="18"/>
                <w:szCs w:val="18"/>
                <w:lang w:val="en-GB"/>
              </w:rPr>
              <w:t>The collection procedure shall be defined either by the biobank and/or the recipient/user, according to the intended use of the biological material, proven techniques, or relevant standards.</w:t>
            </w:r>
          </w:p>
        </w:tc>
        <w:tc>
          <w:tcPr>
            <w:tcW w:w="2282" w:type="dxa"/>
            <w:tcBorders>
              <w:top w:val="single" w:sz="4" w:space="0" w:color="auto"/>
            </w:tcBorders>
            <w:shd w:val="clear" w:color="auto" w:fill="DEEAF6"/>
          </w:tcPr>
          <w:p w:rsidR="003C1FB2" w:rsidRPr="00085BE2" w:rsidRDefault="003C1FB2"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3C1FB2" w:rsidRPr="00085BE2" w:rsidRDefault="003C1FB2" w:rsidP="00233C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3C1FB2" w:rsidRPr="00085BE2" w:rsidRDefault="003C1FB2"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0" w:type="dxa"/>
            <w:tcBorders>
              <w:top w:val="single" w:sz="4" w:space="0" w:color="auto"/>
            </w:tcBorders>
          </w:tcPr>
          <w:p w:rsidR="003C1FB2" w:rsidRPr="00085BE2" w:rsidRDefault="003C1FB2" w:rsidP="003C1FB2">
            <w:pPr>
              <w:rPr>
                <w:lang w:val="en-GB"/>
              </w:rPr>
            </w:pPr>
            <w:r w:rsidRPr="00085BE2">
              <w:rPr>
                <w:sz w:val="18"/>
                <w:szCs w:val="18"/>
                <w:lang w:val="en-GB"/>
              </w:rPr>
              <w:t>7.2.</w:t>
            </w:r>
            <w:r>
              <w:rPr>
                <w:sz w:val="18"/>
                <w:szCs w:val="18"/>
                <w:lang w:val="en-GB"/>
              </w:rPr>
              <w:t>3.2</w:t>
            </w:r>
          </w:p>
        </w:tc>
        <w:tc>
          <w:tcPr>
            <w:tcW w:w="4899" w:type="dxa"/>
            <w:tcBorders>
              <w:top w:val="single" w:sz="4" w:space="0" w:color="auto"/>
            </w:tcBorders>
          </w:tcPr>
          <w:p w:rsidR="003C1FB2" w:rsidRPr="00085BE2" w:rsidRDefault="00564AD5" w:rsidP="00263EFC">
            <w:pPr>
              <w:rPr>
                <w:sz w:val="18"/>
                <w:szCs w:val="18"/>
                <w:lang w:val="en-GB"/>
              </w:rPr>
            </w:pPr>
            <w:r w:rsidRPr="00564AD5">
              <w:rPr>
                <w:sz w:val="18"/>
                <w:szCs w:val="18"/>
                <w:lang w:val="en-GB"/>
              </w:rPr>
              <w:t>Where relevant and available, pre-analytical workflows according to existing ISO documents should be implemented (e.g. ISO 20166-1, ISO 20166-2 and ISO 20166-3, ISO 20184-1 and ISO 20184-2, ISO 20186-1, ISO 20186-2 and ISO 20186-3, ISO/TS 20658).</w:t>
            </w:r>
          </w:p>
        </w:tc>
        <w:tc>
          <w:tcPr>
            <w:tcW w:w="2282" w:type="dxa"/>
            <w:tcBorders>
              <w:top w:val="single" w:sz="4" w:space="0" w:color="auto"/>
            </w:tcBorders>
            <w:shd w:val="clear" w:color="auto" w:fill="DEEAF6"/>
          </w:tcPr>
          <w:p w:rsidR="003C1FB2" w:rsidRPr="00085BE2" w:rsidRDefault="003C1FB2"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3C1FB2" w:rsidRPr="00085BE2" w:rsidRDefault="003C1FB2" w:rsidP="00233C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3C1FB2" w:rsidRPr="00085BE2" w:rsidRDefault="003C1FB2"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D86B8F">
        <w:tc>
          <w:tcPr>
            <w:tcW w:w="810" w:type="dxa"/>
            <w:tcBorders>
              <w:top w:val="single" w:sz="4" w:space="0" w:color="auto"/>
            </w:tcBorders>
          </w:tcPr>
          <w:p w:rsidR="00190033" w:rsidRPr="00085BE2" w:rsidRDefault="00190033" w:rsidP="003C1FB2">
            <w:pPr>
              <w:rPr>
                <w:lang w:val="en-GB"/>
              </w:rPr>
            </w:pPr>
            <w:r w:rsidRPr="00085BE2">
              <w:rPr>
                <w:sz w:val="18"/>
                <w:szCs w:val="18"/>
                <w:lang w:val="en-GB"/>
              </w:rPr>
              <w:t>7.2.</w:t>
            </w:r>
            <w:r w:rsidR="003C1FB2">
              <w:rPr>
                <w:sz w:val="18"/>
                <w:szCs w:val="18"/>
                <w:lang w:val="en-GB"/>
              </w:rPr>
              <w:t>3</w:t>
            </w:r>
            <w:r w:rsidRPr="00085BE2">
              <w:rPr>
                <w:sz w:val="18"/>
                <w:szCs w:val="18"/>
                <w:lang w:val="en-GB"/>
              </w:rPr>
              <w:t>.3</w:t>
            </w:r>
          </w:p>
        </w:tc>
        <w:tc>
          <w:tcPr>
            <w:tcW w:w="4899" w:type="dxa"/>
            <w:tcBorders>
              <w:top w:val="single" w:sz="4" w:space="0" w:color="auto"/>
            </w:tcBorders>
          </w:tcPr>
          <w:p w:rsidR="00564AD5" w:rsidRPr="00564AD5" w:rsidRDefault="00564AD5" w:rsidP="00263EFC">
            <w:pPr>
              <w:rPr>
                <w:sz w:val="18"/>
                <w:szCs w:val="18"/>
                <w:lang w:val="en-GB"/>
              </w:rPr>
            </w:pPr>
            <w:r w:rsidRPr="00564AD5">
              <w:rPr>
                <w:sz w:val="18"/>
                <w:szCs w:val="18"/>
                <w:lang w:val="en-GB"/>
              </w:rPr>
              <w:t>Qualified and authorized personnel, and/or recipient(s)/user(s) as applicable, shall collect the biological material according to defined procedures.</w:t>
            </w:r>
          </w:p>
          <w:p w:rsidR="00190033" w:rsidRPr="00085BE2" w:rsidRDefault="00564AD5" w:rsidP="00835CBD">
            <w:pPr>
              <w:rPr>
                <w:sz w:val="18"/>
                <w:szCs w:val="18"/>
                <w:lang w:val="en-GB"/>
              </w:rPr>
            </w:pPr>
            <w:r w:rsidRPr="00564AD5">
              <w:rPr>
                <w:sz w:val="18"/>
                <w:szCs w:val="18"/>
                <w:lang w:val="en-GB"/>
              </w:rPr>
              <w:t>When biological material requiring clinical assessment and/or diagnosis is also deemed suitable for biobanking, the preparation, dissection (where appropriate), evaluation of the gross pathology and collection, shall be performed by competent personnel (e.g. specifically trained, experienced, board certified or qualified personnel). The collection of biological material and/or data for research shall never adversely affect patient care and diagnosis, or donor wellbeing.</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D86B8F">
        <w:tc>
          <w:tcPr>
            <w:tcW w:w="810" w:type="dxa"/>
            <w:tcBorders>
              <w:top w:val="single" w:sz="4" w:space="0" w:color="auto"/>
            </w:tcBorders>
          </w:tcPr>
          <w:p w:rsidR="00190033" w:rsidRPr="00085BE2" w:rsidRDefault="00190033" w:rsidP="003C1FB2">
            <w:pPr>
              <w:rPr>
                <w:lang w:val="en-GB"/>
              </w:rPr>
            </w:pPr>
            <w:r w:rsidRPr="00085BE2">
              <w:rPr>
                <w:sz w:val="18"/>
                <w:szCs w:val="18"/>
                <w:lang w:val="en-GB"/>
              </w:rPr>
              <w:t>7.2.</w:t>
            </w:r>
            <w:r w:rsidR="003C1FB2">
              <w:rPr>
                <w:sz w:val="18"/>
                <w:szCs w:val="18"/>
                <w:lang w:val="en-GB"/>
              </w:rPr>
              <w:t>3</w:t>
            </w:r>
            <w:r w:rsidRPr="00085BE2">
              <w:rPr>
                <w:sz w:val="18"/>
                <w:szCs w:val="18"/>
                <w:lang w:val="en-GB"/>
              </w:rPr>
              <w:t>.4</w:t>
            </w:r>
          </w:p>
        </w:tc>
        <w:tc>
          <w:tcPr>
            <w:tcW w:w="4899" w:type="dxa"/>
            <w:tcBorders>
              <w:top w:val="single" w:sz="4" w:space="0" w:color="auto"/>
            </w:tcBorders>
          </w:tcPr>
          <w:p w:rsidR="00190033" w:rsidRPr="00085BE2" w:rsidRDefault="00564AD5" w:rsidP="00263EFC">
            <w:pPr>
              <w:rPr>
                <w:sz w:val="18"/>
                <w:szCs w:val="18"/>
                <w:lang w:val="en-GB"/>
              </w:rPr>
            </w:pPr>
            <w:r w:rsidRPr="00564AD5">
              <w:rPr>
                <w:sz w:val="18"/>
                <w:szCs w:val="18"/>
                <w:lang w:val="en-GB"/>
              </w:rPr>
              <w:t>The collection of human biological material shall be performed in accordance with relevant ethical requirements (e.g. relevant ethical approvals or waiver of consent of the patient/donor, etc.).</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224EA3" w:rsidRPr="00085BE2" w:rsidRDefault="00EE1877" w:rsidP="00A17E4B">
      <w:pPr>
        <w:pStyle w:val="berschrift2"/>
        <w:rPr>
          <w:sz w:val="18"/>
          <w:szCs w:val="18"/>
          <w:lang w:val="en-GB"/>
        </w:rPr>
      </w:pPr>
      <w:bookmarkStart w:id="16" w:name="_Toc33082355"/>
      <w:r w:rsidRPr="00085BE2">
        <w:rPr>
          <w:lang w:val="en-GB"/>
        </w:rPr>
        <w:t>7.3</w:t>
      </w:r>
      <w:r w:rsidRPr="00085BE2">
        <w:rPr>
          <w:lang w:val="en-GB"/>
        </w:rPr>
        <w:tab/>
      </w:r>
      <w:r w:rsidRPr="003C1FB2">
        <w:rPr>
          <w:lang w:val="en-GB"/>
        </w:rPr>
        <w:t>Reception and distribution of biological material and associated data</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1"/>
        <w:gridCol w:w="2270"/>
        <w:gridCol w:w="413"/>
        <w:gridCol w:w="393"/>
        <w:gridCol w:w="392"/>
        <w:gridCol w:w="745"/>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085BE2" w:rsidRDefault="003A3E8B" w:rsidP="00A92D04">
            <w:pPr>
              <w:pStyle w:val="2"/>
              <w:rPr>
                <w:lang w:val="en-GB"/>
              </w:rPr>
            </w:pPr>
          </w:p>
        </w:tc>
        <w:tc>
          <w:tcPr>
            <w:tcW w:w="2161" w:type="dxa"/>
            <w:tcBorders>
              <w:top w:val="single" w:sz="12" w:space="0" w:color="auto"/>
              <w:bottom w:val="single" w:sz="12" w:space="0" w:color="auto"/>
              <w:right w:val="single" w:sz="4" w:space="0" w:color="auto"/>
            </w:tcBorders>
            <w:shd w:val="clear" w:color="auto" w:fill="auto"/>
          </w:tcPr>
          <w:p w:rsidR="003A3E8B" w:rsidRPr="00D87488" w:rsidRDefault="006B4EFA" w:rsidP="006B4EFA">
            <w:pPr>
              <w:spacing w:after="40" w:line="200" w:lineRule="exact"/>
              <w:rPr>
                <w:b/>
                <w:sz w:val="18"/>
                <w:szCs w:val="18"/>
                <w:highlight w:val="yellow"/>
                <w:lang w:val="en-GB"/>
              </w:rPr>
            </w:pPr>
            <w:r w:rsidRPr="00AE2598">
              <w:rPr>
                <w:b/>
                <w:sz w:val="18"/>
                <w:szCs w:val="18"/>
                <w:lang w:val="en-GB"/>
              </w:rPr>
              <w:t>T</w:t>
            </w:r>
            <w:r w:rsidR="003A3E8B" w:rsidRPr="00AE2598">
              <w:rPr>
                <w:b/>
                <w:sz w:val="18"/>
                <w:szCs w:val="18"/>
                <w:lang w:val="en-GB"/>
              </w:rPr>
              <w: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68"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1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D6099" w:rsidRPr="00171F56" w:rsidRDefault="00FD6099" w:rsidP="00171F56">
      <w:pPr>
        <w:spacing w:before="0" w:after="0"/>
        <w:rPr>
          <w:sz w:val="2"/>
          <w:szCs w:val="2"/>
          <w:lang w:val="en-GB"/>
        </w:rPr>
        <w:sectPr w:rsidR="00FD6099"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F40A3" w:rsidRPr="00452947" w:rsidTr="00D86B8F">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452947" w:rsidTr="00D86B8F">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452947" w:rsidTr="00D86B8F">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D86B8F">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03"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44"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03" w:type="dxa"/>
            <w:shd w:val="clear" w:color="auto" w:fill="FFF2CC"/>
          </w:tcPr>
          <w:p w:rsidR="00FD6099" w:rsidRPr="00085BE2" w:rsidRDefault="00FD6099" w:rsidP="007B5E2D">
            <w:pPr>
              <w:spacing w:after="40" w:line="200" w:lineRule="exact"/>
              <w:rPr>
                <w:rFonts w:cs="Arial"/>
                <w:iCs/>
                <w:sz w:val="18"/>
                <w:szCs w:val="18"/>
                <w:lang w:val="en-GB"/>
              </w:rPr>
            </w:pPr>
          </w:p>
        </w:tc>
        <w:tc>
          <w:tcPr>
            <w:tcW w:w="1944"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D86B8F">
        <w:tc>
          <w:tcPr>
            <w:tcW w:w="796" w:type="dxa"/>
          </w:tcPr>
          <w:p w:rsidR="00FD6099" w:rsidRPr="00085BE2" w:rsidRDefault="00FD6099"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03" w:type="dxa"/>
            <w:shd w:val="clear" w:color="auto" w:fill="FFF2CC"/>
          </w:tcPr>
          <w:p w:rsidR="00FD6099" w:rsidRPr="00085BE2" w:rsidRDefault="00FD6099" w:rsidP="007B5E2D">
            <w:pPr>
              <w:spacing w:after="40" w:line="200" w:lineRule="exact"/>
              <w:rPr>
                <w:rFonts w:cs="Arial"/>
                <w:iCs/>
                <w:sz w:val="18"/>
                <w:szCs w:val="18"/>
                <w:lang w:val="en-GB"/>
              </w:rPr>
            </w:pPr>
          </w:p>
        </w:tc>
        <w:tc>
          <w:tcPr>
            <w:tcW w:w="1944" w:type="dxa"/>
            <w:shd w:val="clear" w:color="auto" w:fill="FFF2CC"/>
          </w:tcPr>
          <w:p w:rsidR="00FD6099" w:rsidRPr="00085BE2" w:rsidRDefault="00FD6099" w:rsidP="007B5E2D">
            <w:pPr>
              <w:spacing w:after="40" w:line="200" w:lineRule="exact"/>
              <w:rPr>
                <w:sz w:val="18"/>
                <w:szCs w:val="18"/>
                <w:lang w:val="en-GB"/>
              </w:rPr>
            </w:pPr>
          </w:p>
        </w:tc>
      </w:tr>
      <w:tr w:rsidR="00AF40A3" w:rsidRPr="00452947" w:rsidTr="00D86B8F">
        <w:tc>
          <w:tcPr>
            <w:tcW w:w="9923" w:type="dxa"/>
            <w:gridSpan w:val="4"/>
            <w:tcBorders>
              <w:top w:val="single" w:sz="4" w:space="0" w:color="auto"/>
              <w:bottom w:val="nil"/>
            </w:tcBorders>
            <w:vAlign w:val="center"/>
          </w:tcPr>
          <w:p w:rsidR="00AF40A3" w:rsidRPr="00085BE2" w:rsidRDefault="00AF40A3" w:rsidP="00C11784">
            <w:pPr>
              <w:keepNext/>
              <w:rPr>
                <w:rFonts w:cs="Arial"/>
                <w:b/>
                <w:bCs/>
                <w:sz w:val="18"/>
                <w:szCs w:val="18"/>
                <w:lang w:val="en-GB"/>
              </w:rPr>
            </w:pPr>
            <w:r w:rsidRPr="00085BE2">
              <w:rPr>
                <w:rFonts w:cs="Arial"/>
                <w:b/>
                <w:bCs/>
                <w:sz w:val="18"/>
                <w:szCs w:val="18"/>
                <w:lang w:val="en-GB"/>
              </w:rPr>
              <w:lastRenderedPageBreak/>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452947" w:rsidTr="00D86B8F">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B31186" w:rsidRPr="00391E94" w:rsidTr="00D86B8F">
        <w:tc>
          <w:tcPr>
            <w:tcW w:w="811" w:type="dxa"/>
            <w:tcBorders>
              <w:top w:val="single" w:sz="4" w:space="0" w:color="auto"/>
              <w:bottom w:val="single" w:sz="4" w:space="0" w:color="auto"/>
            </w:tcBorders>
          </w:tcPr>
          <w:p w:rsidR="00B31186" w:rsidRPr="00391E94" w:rsidRDefault="00A92D04" w:rsidP="00B65027">
            <w:pPr>
              <w:spacing w:after="40" w:line="200" w:lineRule="exact"/>
              <w:rPr>
                <w:b/>
                <w:sz w:val="18"/>
                <w:szCs w:val="18"/>
                <w:lang w:val="en-GB"/>
              </w:rPr>
            </w:pPr>
            <w:r w:rsidRPr="00391E94">
              <w:rPr>
                <w:b/>
                <w:sz w:val="18"/>
                <w:szCs w:val="18"/>
                <w:lang w:val="en-GB"/>
              </w:rPr>
              <w:t>7.3.1</w:t>
            </w:r>
          </w:p>
        </w:tc>
        <w:tc>
          <w:tcPr>
            <w:tcW w:w="4900" w:type="dxa"/>
            <w:tcBorders>
              <w:top w:val="single" w:sz="4" w:space="0" w:color="auto"/>
              <w:bottom w:val="single" w:sz="4" w:space="0" w:color="auto"/>
            </w:tcBorders>
          </w:tcPr>
          <w:p w:rsidR="00B31186" w:rsidRPr="00391E94" w:rsidRDefault="00564AD5" w:rsidP="00A92D04">
            <w:pPr>
              <w:keepNext/>
              <w:keepLines/>
              <w:rPr>
                <w:b/>
                <w:sz w:val="18"/>
                <w:szCs w:val="18"/>
                <w:lang w:val="en-GB"/>
              </w:rPr>
            </w:pPr>
            <w:r w:rsidRPr="00391E94">
              <w:rPr>
                <w:b/>
                <w:sz w:val="18"/>
                <w:szCs w:val="18"/>
                <w:lang w:val="en-GB"/>
              </w:rPr>
              <w:t>Access principles</w:t>
            </w:r>
          </w:p>
        </w:tc>
        <w:tc>
          <w:tcPr>
            <w:tcW w:w="2268" w:type="dxa"/>
            <w:tcBorders>
              <w:top w:val="single" w:sz="4" w:space="0" w:color="auto"/>
              <w:bottom w:val="single" w:sz="4" w:space="0" w:color="auto"/>
            </w:tcBorders>
            <w:shd w:val="clear" w:color="auto" w:fill="DEEAF6"/>
          </w:tcPr>
          <w:p w:rsidR="00B31186" w:rsidRPr="00391E94" w:rsidRDefault="00B31186" w:rsidP="00B65027">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19" w:type="dxa"/>
            <w:tcBorders>
              <w:top w:val="single" w:sz="4" w:space="0" w:color="auto"/>
              <w:bottom w:val="single" w:sz="4" w:space="0" w:color="auto"/>
            </w:tcBorders>
          </w:tcPr>
          <w:p w:rsidR="00B31186" w:rsidRPr="00391E94" w:rsidRDefault="00B31186" w:rsidP="00B65027">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B31186" w:rsidRPr="00391E94" w:rsidRDefault="00B31186"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B31186" w:rsidRPr="00391E94" w:rsidRDefault="00B31186"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B31186" w:rsidRPr="00391E94" w:rsidRDefault="00B31186" w:rsidP="00B65027">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3C1FB2" w:rsidRPr="00085BE2" w:rsidTr="00D86B8F">
        <w:tc>
          <w:tcPr>
            <w:tcW w:w="811" w:type="dxa"/>
            <w:tcBorders>
              <w:top w:val="single" w:sz="4" w:space="0" w:color="auto"/>
              <w:bottom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7.3.1</w:t>
            </w:r>
            <w:r>
              <w:rPr>
                <w:sz w:val="18"/>
                <w:szCs w:val="18"/>
                <w:lang w:val="en-GB"/>
              </w:rPr>
              <w:t>.1</w:t>
            </w:r>
          </w:p>
        </w:tc>
        <w:tc>
          <w:tcPr>
            <w:tcW w:w="4900" w:type="dxa"/>
            <w:tcBorders>
              <w:top w:val="single" w:sz="4" w:space="0" w:color="auto"/>
              <w:bottom w:val="single" w:sz="4" w:space="0" w:color="auto"/>
            </w:tcBorders>
          </w:tcPr>
          <w:p w:rsidR="003C1FB2" w:rsidRPr="00085BE2" w:rsidRDefault="00564AD5" w:rsidP="00541BDA">
            <w:pPr>
              <w:keepNext/>
              <w:keepLines/>
              <w:rPr>
                <w:sz w:val="18"/>
                <w:szCs w:val="18"/>
                <w:lang w:val="en-GB"/>
              </w:rPr>
            </w:pPr>
            <w:r w:rsidRPr="00564AD5">
              <w:rPr>
                <w:sz w:val="18"/>
                <w:szCs w:val="18"/>
                <w:lang w:val="en-GB"/>
              </w:rPr>
              <w:t>The principles governing access to and distribution of biological material and associated data shall be defined, documented and, where relevant, published. The biobank shall ensure that documented requirements established with interested parties comply with these principles.</w:t>
            </w:r>
          </w:p>
        </w:tc>
        <w:tc>
          <w:tcPr>
            <w:tcW w:w="2268" w:type="dxa"/>
            <w:tcBorders>
              <w:top w:val="single" w:sz="4" w:space="0" w:color="auto"/>
              <w:bottom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bottom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92D04" w:rsidRPr="00391E94" w:rsidTr="00D86B8F">
        <w:tc>
          <w:tcPr>
            <w:tcW w:w="811" w:type="dxa"/>
            <w:tcBorders>
              <w:top w:val="single" w:sz="4" w:space="0" w:color="auto"/>
            </w:tcBorders>
          </w:tcPr>
          <w:p w:rsidR="00A92D04" w:rsidRPr="00391E94" w:rsidRDefault="00A92D04" w:rsidP="00A92D04">
            <w:pPr>
              <w:spacing w:after="40" w:line="200" w:lineRule="exact"/>
              <w:rPr>
                <w:b/>
                <w:sz w:val="18"/>
                <w:szCs w:val="18"/>
                <w:lang w:val="en-GB"/>
              </w:rPr>
            </w:pPr>
            <w:r w:rsidRPr="00391E94">
              <w:rPr>
                <w:b/>
                <w:sz w:val="18"/>
                <w:szCs w:val="18"/>
                <w:lang w:val="en-GB"/>
              </w:rPr>
              <w:t>7.3.2</w:t>
            </w:r>
          </w:p>
        </w:tc>
        <w:tc>
          <w:tcPr>
            <w:tcW w:w="4900" w:type="dxa"/>
            <w:tcBorders>
              <w:top w:val="single" w:sz="4" w:space="0" w:color="auto"/>
            </w:tcBorders>
          </w:tcPr>
          <w:p w:rsidR="0089313D" w:rsidRPr="00391E94" w:rsidRDefault="00564AD5" w:rsidP="001E0D97">
            <w:pPr>
              <w:keepNext/>
              <w:keepLines/>
              <w:rPr>
                <w:b/>
                <w:sz w:val="18"/>
                <w:szCs w:val="18"/>
                <w:lang w:val="en-GB"/>
              </w:rPr>
            </w:pPr>
            <w:r w:rsidRPr="00391E94">
              <w:rPr>
                <w:b/>
                <w:sz w:val="18"/>
                <w:szCs w:val="18"/>
                <w:lang w:val="en-GB"/>
              </w:rPr>
              <w:t>Reception</w:t>
            </w:r>
          </w:p>
        </w:tc>
        <w:tc>
          <w:tcPr>
            <w:tcW w:w="2268" w:type="dxa"/>
            <w:tcBorders>
              <w:top w:val="single" w:sz="4" w:space="0" w:color="auto"/>
            </w:tcBorders>
            <w:shd w:val="clear" w:color="auto" w:fill="DEEAF6"/>
          </w:tcPr>
          <w:p w:rsidR="00A92D04" w:rsidRPr="00391E94" w:rsidRDefault="00A92D04" w:rsidP="00A92D04">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19" w:type="dxa"/>
            <w:tcBorders>
              <w:top w:val="single" w:sz="4" w:space="0" w:color="auto"/>
            </w:tcBorders>
          </w:tcPr>
          <w:p w:rsidR="00A92D04" w:rsidRPr="00391E94" w:rsidRDefault="00A92D04" w:rsidP="00A92D04">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A92D04" w:rsidRPr="00391E94" w:rsidRDefault="00A92D04" w:rsidP="00A92D0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tcBorders>
            <w:shd w:val="clear" w:color="auto" w:fill="FFF2CC"/>
          </w:tcPr>
          <w:p w:rsidR="00A92D04" w:rsidRPr="00391E94" w:rsidRDefault="00A92D04" w:rsidP="00A92D04">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A92D04" w:rsidRPr="00391E94" w:rsidRDefault="00A92D04" w:rsidP="00A92D04">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.1</w:t>
            </w:r>
          </w:p>
        </w:tc>
        <w:tc>
          <w:tcPr>
            <w:tcW w:w="4900" w:type="dxa"/>
            <w:tcBorders>
              <w:top w:val="single" w:sz="4" w:space="0" w:color="auto"/>
            </w:tcBorders>
          </w:tcPr>
          <w:p w:rsidR="003C1FB2" w:rsidRPr="00085BE2" w:rsidRDefault="00564AD5" w:rsidP="003C1FB2">
            <w:pPr>
              <w:keepNext/>
              <w:keepLines/>
              <w:rPr>
                <w:sz w:val="18"/>
                <w:szCs w:val="18"/>
                <w:lang w:val="en-GB"/>
              </w:rPr>
            </w:pPr>
            <w:r w:rsidRPr="00564AD5">
              <w:rPr>
                <w:sz w:val="18"/>
                <w:szCs w:val="18"/>
                <w:lang w:val="en-GB"/>
              </w:rPr>
              <w:t xml:space="preserve">The biobank shall establish, document and implement procedures for receiving or acquiring biological material </w:t>
            </w:r>
            <w:r w:rsidR="00541BDA">
              <w:rPr>
                <w:sz w:val="18"/>
                <w:szCs w:val="18"/>
                <w:lang w:val="en-GB"/>
              </w:rPr>
              <w:br/>
            </w:r>
            <w:r w:rsidRPr="00564AD5">
              <w:rPr>
                <w:sz w:val="18"/>
                <w:szCs w:val="18"/>
                <w:lang w:val="en-GB"/>
              </w:rPr>
              <w:t>and associated data (e.g. internal transfers or external shipments/transfers).</w:t>
            </w:r>
            <w:r>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EB7078">
              <w:rPr>
                <w:rFonts w:cs="Arial"/>
                <w:caps/>
                <w:sz w:val="16"/>
                <w:szCs w:val="16"/>
                <w:lang w:val="en-GB"/>
              </w:rPr>
              <w:t>Note</w:t>
            </w:r>
            <w:r w:rsidRPr="00085BE2">
              <w:rPr>
                <w:rFonts w:cs="Arial"/>
                <w:sz w:val="16"/>
                <w:szCs w:val="16"/>
                <w:lang w:val="en-GB"/>
              </w:rPr>
              <w:t>]</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.2</w:t>
            </w:r>
          </w:p>
        </w:tc>
        <w:tc>
          <w:tcPr>
            <w:tcW w:w="4900" w:type="dxa"/>
            <w:tcBorders>
              <w:top w:val="single" w:sz="4" w:space="0" w:color="auto"/>
            </w:tcBorders>
          </w:tcPr>
          <w:p w:rsidR="003C1FB2" w:rsidRPr="00085BE2" w:rsidRDefault="00564AD5" w:rsidP="003C1FB2">
            <w:pPr>
              <w:keepNext/>
              <w:keepLines/>
              <w:rPr>
                <w:sz w:val="18"/>
                <w:szCs w:val="18"/>
                <w:lang w:val="en-GB"/>
              </w:rPr>
            </w:pPr>
            <w:r w:rsidRPr="00564AD5">
              <w:rPr>
                <w:sz w:val="18"/>
                <w:szCs w:val="18"/>
                <w:lang w:val="en-GB"/>
              </w:rPr>
              <w:t>The biobank shall define the acceptance criteria of biological material and associated data, including biosafety, biosecurity and intellectual property rights. The identification of the biological material and associated data shall be verified upon acquisition/reception according to the defined acceptance criteria.</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.3</w:t>
            </w:r>
          </w:p>
        </w:tc>
        <w:tc>
          <w:tcPr>
            <w:tcW w:w="4900" w:type="dxa"/>
            <w:tcBorders>
              <w:top w:val="single" w:sz="4" w:space="0" w:color="auto"/>
            </w:tcBorders>
          </w:tcPr>
          <w:p w:rsidR="003C1FB2" w:rsidRPr="00085BE2" w:rsidRDefault="00564AD5" w:rsidP="003C1FB2">
            <w:pPr>
              <w:keepNext/>
              <w:keepLines/>
              <w:rPr>
                <w:sz w:val="18"/>
                <w:szCs w:val="18"/>
                <w:lang w:val="en-GB"/>
              </w:rPr>
            </w:pPr>
            <w:r w:rsidRPr="00564AD5">
              <w:rPr>
                <w:sz w:val="18"/>
                <w:szCs w:val="18"/>
                <w:lang w:val="en-GB"/>
              </w:rPr>
              <w:t>When appropriate and applicable, (e.g. for cell lines and microorganisms), the biobank shall authenticate the biological material according to relevant and available International Standards or guidelines.</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.4</w:t>
            </w:r>
          </w:p>
        </w:tc>
        <w:tc>
          <w:tcPr>
            <w:tcW w:w="4900" w:type="dxa"/>
            <w:tcBorders>
              <w:top w:val="single" w:sz="4" w:space="0" w:color="auto"/>
            </w:tcBorders>
          </w:tcPr>
          <w:p w:rsidR="003C1FB2" w:rsidRPr="00085BE2" w:rsidRDefault="00564AD5" w:rsidP="003C1FB2">
            <w:pPr>
              <w:keepNext/>
              <w:keepLines/>
              <w:rPr>
                <w:sz w:val="18"/>
                <w:szCs w:val="18"/>
                <w:lang w:val="en-GB"/>
              </w:rPr>
            </w:pPr>
            <w:r w:rsidRPr="00564AD5">
              <w:rPr>
                <w:sz w:val="18"/>
                <w:szCs w:val="18"/>
                <w:lang w:val="en-GB"/>
              </w:rPr>
              <w:t>Biological material and associated data received or acquired by a biobank, whether individual, part of or an entire collection, shall be segregated (see 7.7.5) to prevent final storage until legal, ethical, documentation, and quality compliance of the biological material and associated data has been assessed and managed.</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.5</w:t>
            </w:r>
          </w:p>
        </w:tc>
        <w:tc>
          <w:tcPr>
            <w:tcW w:w="4900" w:type="dxa"/>
            <w:tcBorders>
              <w:top w:val="single" w:sz="4" w:space="0" w:color="auto"/>
            </w:tcBorders>
          </w:tcPr>
          <w:p w:rsidR="003C1FB2" w:rsidRPr="00085BE2" w:rsidRDefault="00564AD5" w:rsidP="00C11784">
            <w:pPr>
              <w:keepNext/>
              <w:keepLines/>
              <w:rPr>
                <w:sz w:val="18"/>
                <w:szCs w:val="18"/>
                <w:lang w:val="en-GB"/>
              </w:rPr>
            </w:pPr>
            <w:r w:rsidRPr="00564AD5">
              <w:rPr>
                <w:sz w:val="18"/>
                <w:szCs w:val="18"/>
                <w:lang w:val="en-GB"/>
              </w:rPr>
              <w:t>The biobank should obtain relevant documented information, in particular, information needed to assess the fitness for the intended purpose associated with the received or acquired biological material.</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7.3.2</w:t>
            </w:r>
            <w:r>
              <w:rPr>
                <w:sz w:val="18"/>
                <w:szCs w:val="18"/>
                <w:lang w:val="en-GB"/>
              </w:rPr>
              <w:t>.6</w:t>
            </w:r>
          </w:p>
        </w:tc>
        <w:tc>
          <w:tcPr>
            <w:tcW w:w="4900" w:type="dxa"/>
            <w:tcBorders>
              <w:top w:val="single" w:sz="4" w:space="0" w:color="auto"/>
            </w:tcBorders>
          </w:tcPr>
          <w:p w:rsidR="003C1FB2" w:rsidRPr="00085BE2" w:rsidRDefault="00564AD5" w:rsidP="00C11784">
            <w:pPr>
              <w:keepNext/>
              <w:keepLines/>
              <w:rPr>
                <w:sz w:val="18"/>
                <w:szCs w:val="18"/>
                <w:lang w:val="en-GB"/>
              </w:rPr>
            </w:pPr>
            <w:r w:rsidRPr="00564AD5">
              <w:rPr>
                <w:sz w:val="18"/>
                <w:szCs w:val="18"/>
                <w:lang w:val="en-GB"/>
              </w:rPr>
              <w:t>Where the biobank has not been responsible for collection or sampling, this shall be documented.</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31186" w:rsidRPr="00391E94" w:rsidTr="00D86B8F">
        <w:tc>
          <w:tcPr>
            <w:tcW w:w="811" w:type="dxa"/>
            <w:tcBorders>
              <w:top w:val="single" w:sz="4" w:space="0" w:color="auto"/>
              <w:bottom w:val="single" w:sz="4" w:space="0" w:color="auto"/>
            </w:tcBorders>
          </w:tcPr>
          <w:p w:rsidR="00B31186" w:rsidRPr="00391E94" w:rsidRDefault="00A92D04" w:rsidP="00B31186">
            <w:pPr>
              <w:spacing w:after="40" w:line="200" w:lineRule="exact"/>
              <w:rPr>
                <w:b/>
                <w:sz w:val="18"/>
                <w:szCs w:val="18"/>
                <w:lang w:val="en-GB"/>
              </w:rPr>
            </w:pPr>
            <w:r w:rsidRPr="00391E94">
              <w:rPr>
                <w:b/>
                <w:sz w:val="18"/>
                <w:szCs w:val="18"/>
                <w:lang w:val="en-GB"/>
              </w:rPr>
              <w:t>7.3.3</w:t>
            </w:r>
          </w:p>
        </w:tc>
        <w:tc>
          <w:tcPr>
            <w:tcW w:w="4900" w:type="dxa"/>
            <w:tcBorders>
              <w:top w:val="single" w:sz="4" w:space="0" w:color="auto"/>
              <w:bottom w:val="single" w:sz="4" w:space="0" w:color="auto"/>
            </w:tcBorders>
          </w:tcPr>
          <w:p w:rsidR="00B31186" w:rsidRPr="00391E94" w:rsidRDefault="00564AD5" w:rsidP="003C1FB2">
            <w:pPr>
              <w:keepNext/>
              <w:keepLines/>
              <w:rPr>
                <w:b/>
                <w:sz w:val="18"/>
                <w:szCs w:val="18"/>
                <w:lang w:val="en-GB"/>
              </w:rPr>
            </w:pPr>
            <w:r w:rsidRPr="00391E94">
              <w:rPr>
                <w:b/>
                <w:sz w:val="18"/>
                <w:szCs w:val="18"/>
                <w:lang w:val="en-GB"/>
              </w:rPr>
              <w:t>Distribution</w:t>
            </w:r>
          </w:p>
        </w:tc>
        <w:tc>
          <w:tcPr>
            <w:tcW w:w="2268" w:type="dxa"/>
            <w:tcBorders>
              <w:top w:val="single" w:sz="4" w:space="0" w:color="auto"/>
              <w:bottom w:val="single" w:sz="4" w:space="0" w:color="auto"/>
            </w:tcBorders>
            <w:shd w:val="clear" w:color="auto" w:fill="DEEAF6"/>
          </w:tcPr>
          <w:p w:rsidR="00B31186" w:rsidRPr="00391E94" w:rsidRDefault="00B31186" w:rsidP="00B31186">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19" w:type="dxa"/>
            <w:tcBorders>
              <w:top w:val="single" w:sz="4" w:space="0" w:color="auto"/>
              <w:bottom w:val="single" w:sz="4" w:space="0" w:color="auto"/>
            </w:tcBorders>
          </w:tcPr>
          <w:p w:rsidR="00B31186" w:rsidRPr="00391E94" w:rsidRDefault="00B31186" w:rsidP="009E23EC">
            <w:pPr>
              <w:keepNext/>
              <w:keepLines/>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B31186" w:rsidRPr="00391E94" w:rsidRDefault="00B31186" w:rsidP="009E23E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B31186" w:rsidRPr="00391E94" w:rsidRDefault="00B31186" w:rsidP="009E23E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B31186" w:rsidRPr="00391E94" w:rsidRDefault="00B31186" w:rsidP="00B31186">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3C1FB2" w:rsidRPr="00085BE2" w:rsidTr="00D86B8F">
        <w:tc>
          <w:tcPr>
            <w:tcW w:w="811" w:type="dxa"/>
            <w:tcBorders>
              <w:top w:val="single" w:sz="4" w:space="0" w:color="auto"/>
              <w:bottom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7.3.3</w:t>
            </w:r>
            <w:r>
              <w:rPr>
                <w:sz w:val="18"/>
                <w:szCs w:val="18"/>
                <w:lang w:val="en-GB"/>
              </w:rPr>
              <w:t>.1</w:t>
            </w:r>
          </w:p>
        </w:tc>
        <w:tc>
          <w:tcPr>
            <w:tcW w:w="4900" w:type="dxa"/>
            <w:tcBorders>
              <w:top w:val="single" w:sz="4" w:space="0" w:color="auto"/>
              <w:bottom w:val="single" w:sz="4" w:space="0" w:color="auto"/>
            </w:tcBorders>
          </w:tcPr>
          <w:p w:rsidR="003C1FB2" w:rsidRPr="00085BE2" w:rsidRDefault="00564AD5" w:rsidP="000C14E7">
            <w:pPr>
              <w:keepNext/>
              <w:keepLines/>
              <w:rPr>
                <w:sz w:val="18"/>
                <w:szCs w:val="18"/>
                <w:lang w:val="en-GB"/>
              </w:rPr>
            </w:pPr>
            <w:r w:rsidRPr="00564AD5">
              <w:rPr>
                <w:sz w:val="18"/>
                <w:szCs w:val="18"/>
                <w:lang w:val="en-GB"/>
              </w:rPr>
              <w:t>The distribution and any exchange of biological material and associated data shall take place in accordance with the biobank’s access principles (see 7.3.1.1), reporting specifications (see 7.12) and in compliance with other relevant requirements [e.g. material transfer agreement (MTA), data transfer agreement (DTA)</w:t>
            </w:r>
            <w:r w:rsidR="00DF4EA9">
              <w:rPr>
                <w:sz w:val="18"/>
                <w:szCs w:val="18"/>
                <w:lang w:val="en-GB"/>
              </w:rPr>
              <w:t>]</w:t>
            </w:r>
            <w:r w:rsidRPr="00564AD5">
              <w:rPr>
                <w:sz w:val="18"/>
                <w:szCs w:val="18"/>
                <w:lang w:val="en-GB"/>
              </w:rPr>
              <w:t>.</w:t>
            </w:r>
          </w:p>
        </w:tc>
        <w:tc>
          <w:tcPr>
            <w:tcW w:w="2268" w:type="dxa"/>
            <w:tcBorders>
              <w:top w:val="single" w:sz="4" w:space="0" w:color="auto"/>
              <w:bottom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bottom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bottom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7.3.3</w:t>
            </w:r>
            <w:r>
              <w:rPr>
                <w:sz w:val="18"/>
                <w:szCs w:val="18"/>
                <w:lang w:val="en-GB"/>
              </w:rPr>
              <w:t>.2</w:t>
            </w:r>
          </w:p>
        </w:tc>
        <w:tc>
          <w:tcPr>
            <w:tcW w:w="4900" w:type="dxa"/>
            <w:tcBorders>
              <w:top w:val="single" w:sz="4" w:space="0" w:color="auto"/>
              <w:bottom w:val="single" w:sz="4" w:space="0" w:color="auto"/>
            </w:tcBorders>
          </w:tcPr>
          <w:p w:rsidR="003C1FB2" w:rsidRPr="00085BE2" w:rsidRDefault="00564AD5" w:rsidP="00C11784">
            <w:pPr>
              <w:keepNext/>
              <w:keepLines/>
              <w:rPr>
                <w:sz w:val="18"/>
                <w:szCs w:val="18"/>
                <w:lang w:val="en-GB"/>
              </w:rPr>
            </w:pPr>
            <w:r w:rsidRPr="00564AD5">
              <w:rPr>
                <w:sz w:val="18"/>
                <w:szCs w:val="18"/>
                <w:lang w:val="en-GB"/>
              </w:rPr>
              <w:t xml:space="preserve">When providing biological material and associated data to a recipient/user outside the biobank, the biobank shall ensure that a documented agreement or legally binding document </w:t>
            </w:r>
            <w:r>
              <w:rPr>
                <w:sz w:val="18"/>
                <w:szCs w:val="18"/>
                <w:lang w:val="en-GB"/>
              </w:rPr>
              <w:br/>
            </w:r>
            <w:r w:rsidRPr="00564AD5">
              <w:rPr>
                <w:sz w:val="18"/>
                <w:szCs w:val="18"/>
                <w:lang w:val="en-GB"/>
              </w:rPr>
              <w:t>(e.g. contract, written and signed commitment, binding online acceptance of terms and conditions) outlining the conditions governing the provision and use of biological material and/or associated data are used. Any changes to such a document shall be documented.</w:t>
            </w:r>
          </w:p>
        </w:tc>
        <w:tc>
          <w:tcPr>
            <w:tcW w:w="2268" w:type="dxa"/>
            <w:tcBorders>
              <w:top w:val="single" w:sz="4" w:space="0" w:color="auto"/>
              <w:bottom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bottom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bottom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t>7.3.3</w:t>
            </w:r>
            <w:r>
              <w:rPr>
                <w:sz w:val="18"/>
                <w:szCs w:val="18"/>
                <w:lang w:val="en-GB"/>
              </w:rPr>
              <w:t>.3</w:t>
            </w:r>
          </w:p>
        </w:tc>
        <w:tc>
          <w:tcPr>
            <w:tcW w:w="4900" w:type="dxa"/>
            <w:tcBorders>
              <w:top w:val="single" w:sz="4" w:space="0" w:color="auto"/>
              <w:bottom w:val="single" w:sz="4" w:space="0" w:color="auto"/>
            </w:tcBorders>
          </w:tcPr>
          <w:p w:rsidR="003C1FB2" w:rsidRPr="00085BE2" w:rsidRDefault="00564AD5" w:rsidP="003C1FB2">
            <w:pPr>
              <w:keepNext/>
              <w:keepLines/>
              <w:rPr>
                <w:sz w:val="18"/>
                <w:szCs w:val="18"/>
                <w:lang w:val="en-GB"/>
              </w:rPr>
            </w:pPr>
            <w:r w:rsidRPr="00564AD5">
              <w:rPr>
                <w:sz w:val="18"/>
                <w:szCs w:val="18"/>
                <w:lang w:val="en-GB"/>
              </w:rPr>
              <w:t>The biobank shall establish, document and implement procedures for the preparation and distribution of biological material and/or associated data fulfilling the conditions of the documented agreement or legally binding document according to 7.3.3.2.</w:t>
            </w:r>
          </w:p>
        </w:tc>
        <w:tc>
          <w:tcPr>
            <w:tcW w:w="2268" w:type="dxa"/>
            <w:tcBorders>
              <w:top w:val="single" w:sz="4" w:space="0" w:color="auto"/>
              <w:bottom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bottom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C1FB2" w:rsidRPr="00085BE2" w:rsidTr="00D86B8F">
        <w:tc>
          <w:tcPr>
            <w:tcW w:w="811" w:type="dxa"/>
            <w:tcBorders>
              <w:top w:val="single" w:sz="4" w:space="0" w:color="auto"/>
            </w:tcBorders>
          </w:tcPr>
          <w:p w:rsidR="003C1FB2" w:rsidRPr="00085BE2" w:rsidRDefault="003C1FB2" w:rsidP="003C1FB2">
            <w:pPr>
              <w:spacing w:after="40" w:line="200" w:lineRule="exact"/>
              <w:rPr>
                <w:sz w:val="18"/>
                <w:szCs w:val="18"/>
                <w:lang w:val="en-GB"/>
              </w:rPr>
            </w:pPr>
            <w:r w:rsidRPr="00085BE2">
              <w:rPr>
                <w:sz w:val="18"/>
                <w:szCs w:val="18"/>
                <w:lang w:val="en-GB"/>
              </w:rPr>
              <w:lastRenderedPageBreak/>
              <w:t>7.3.3</w:t>
            </w:r>
            <w:r>
              <w:rPr>
                <w:sz w:val="18"/>
                <w:szCs w:val="18"/>
                <w:lang w:val="en-GB"/>
              </w:rPr>
              <w:t>.4</w:t>
            </w:r>
          </w:p>
        </w:tc>
        <w:tc>
          <w:tcPr>
            <w:tcW w:w="4900" w:type="dxa"/>
            <w:tcBorders>
              <w:top w:val="single" w:sz="4" w:space="0" w:color="auto"/>
            </w:tcBorders>
          </w:tcPr>
          <w:p w:rsidR="003C1FB2" w:rsidRPr="00085BE2" w:rsidRDefault="00564AD5" w:rsidP="00C11784">
            <w:pPr>
              <w:keepNext/>
              <w:keepLines/>
              <w:rPr>
                <w:sz w:val="18"/>
                <w:szCs w:val="18"/>
                <w:lang w:val="en-GB"/>
              </w:rPr>
            </w:pPr>
            <w:r w:rsidRPr="00564AD5">
              <w:rPr>
                <w:sz w:val="18"/>
                <w:szCs w:val="18"/>
                <w:lang w:val="en-GB"/>
              </w:rPr>
              <w:t>When distributing biological material and/or associated data to a recipient/user, predefined information according to 7.12 shall also be provided, unless the biobank has valid reasons for not doing so, such as data protection compliance.</w:t>
            </w:r>
          </w:p>
        </w:tc>
        <w:tc>
          <w:tcPr>
            <w:tcW w:w="2268" w:type="dxa"/>
            <w:tcBorders>
              <w:top w:val="single" w:sz="4" w:space="0" w:color="auto"/>
            </w:tcBorders>
            <w:shd w:val="clear" w:color="auto" w:fill="DEEAF6"/>
          </w:tcPr>
          <w:p w:rsidR="003C1FB2" w:rsidRPr="00085BE2" w:rsidRDefault="003C1FB2" w:rsidP="003C1FB2">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3C1FB2" w:rsidRPr="00085BE2" w:rsidRDefault="003C1FB2" w:rsidP="003C1FB2">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3C1FB2" w:rsidRPr="00085BE2" w:rsidRDefault="003C1FB2" w:rsidP="003C1FB2">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3C1FB2" w:rsidRPr="00085BE2" w:rsidRDefault="003C1FB2" w:rsidP="003C1FB2">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260C3" w:rsidRPr="00085BE2" w:rsidRDefault="00C96211" w:rsidP="00A17E4B">
      <w:pPr>
        <w:pStyle w:val="berschrift2"/>
        <w:rPr>
          <w:sz w:val="18"/>
          <w:szCs w:val="18"/>
          <w:lang w:val="en-GB"/>
        </w:rPr>
      </w:pPr>
      <w:bookmarkStart w:id="17" w:name="_Toc33082356"/>
      <w:r w:rsidRPr="00085BE2">
        <w:rPr>
          <w:lang w:val="en-GB"/>
        </w:rPr>
        <w:t>7.4</w:t>
      </w:r>
      <w:r w:rsidRPr="00085BE2">
        <w:rPr>
          <w:lang w:val="en-GB"/>
        </w:rPr>
        <w:tab/>
      </w:r>
      <w:r w:rsidRPr="003C1FB2">
        <w:rPr>
          <w:lang w:val="en-GB"/>
        </w:rPr>
        <w:t>Transport of biological material and associated data</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1"/>
        <w:gridCol w:w="2166"/>
        <w:gridCol w:w="2265"/>
        <w:gridCol w:w="405"/>
        <w:gridCol w:w="393"/>
        <w:gridCol w:w="392"/>
        <w:gridCol w:w="739"/>
      </w:tblGrid>
      <w:tr w:rsidR="003A3E8B" w:rsidRPr="00085BE2" w:rsidTr="00616BA6">
        <w:tc>
          <w:tcPr>
            <w:tcW w:w="3551" w:type="dxa"/>
            <w:tcBorders>
              <w:top w:val="single" w:sz="12" w:space="0" w:color="auto"/>
              <w:bottom w:val="single" w:sz="12" w:space="0" w:color="auto"/>
              <w:right w:val="single" w:sz="4" w:space="0" w:color="auto"/>
            </w:tcBorders>
            <w:shd w:val="clear" w:color="auto" w:fill="auto"/>
          </w:tcPr>
          <w:p w:rsidR="003A3E8B" w:rsidRPr="00085BE2" w:rsidRDefault="003A3E8B" w:rsidP="0073233A">
            <w:pPr>
              <w:pStyle w:val="2"/>
              <w:rPr>
                <w:lang w:val="en-GB"/>
              </w:rPr>
            </w:pPr>
          </w:p>
        </w:tc>
        <w:tc>
          <w:tcPr>
            <w:tcW w:w="2166" w:type="dxa"/>
            <w:tcBorders>
              <w:top w:val="single" w:sz="12" w:space="0" w:color="auto"/>
              <w:bottom w:val="single" w:sz="12" w:space="0" w:color="auto"/>
              <w:right w:val="single" w:sz="4" w:space="0" w:color="auto"/>
            </w:tcBorders>
            <w:shd w:val="clear" w:color="auto" w:fill="auto"/>
          </w:tcPr>
          <w:p w:rsidR="003A3E8B" w:rsidRPr="00D87488" w:rsidRDefault="003A3E8B" w:rsidP="003A3E8B">
            <w:pPr>
              <w:spacing w:after="40" w:line="200" w:lineRule="exact"/>
              <w:rPr>
                <w:b/>
                <w:sz w:val="18"/>
                <w:szCs w:val="18"/>
                <w:highlight w:val="yellow"/>
                <w:lang w:val="en-GB"/>
              </w:rPr>
            </w:pPr>
            <w:r w:rsidRPr="00AE2598">
              <w:rPr>
                <w:b/>
                <w:sz w:val="18"/>
                <w:szCs w:val="18"/>
                <w:lang w:val="en-GB"/>
              </w:rPr>
              <w:t>TA</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171F56" w:rsidRDefault="00FE1B5A" w:rsidP="00171F56">
      <w:pPr>
        <w:spacing w:before="0" w:after="0"/>
        <w:rPr>
          <w:sz w:val="2"/>
          <w:szCs w:val="2"/>
          <w:lang w:val="en-GB"/>
        </w:rPr>
        <w:sectPr w:rsidR="00FE1B5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D86B8F">
        <w:tc>
          <w:tcPr>
            <w:tcW w:w="9923" w:type="dxa"/>
            <w:gridSpan w:val="4"/>
            <w:tcBorders>
              <w:top w:val="single" w:sz="4" w:space="0" w:color="auto"/>
              <w:bottom w:val="single" w:sz="4" w:space="0" w:color="auto"/>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452947" w:rsidTr="00D86B8F">
        <w:tc>
          <w:tcPr>
            <w:tcW w:w="9923" w:type="dxa"/>
            <w:gridSpan w:val="4"/>
            <w:tcBorders>
              <w:top w:val="single" w:sz="4" w:space="0" w:color="auto"/>
              <w:bottom w:val="single" w:sz="12" w:space="0" w:color="auto"/>
            </w:tcBorders>
            <w:shd w:val="clear" w:color="auto" w:fill="FFF2CC"/>
          </w:tcPr>
          <w:p w:rsidR="00FE1B5A" w:rsidRPr="00085BE2" w:rsidRDefault="00FE1B5A" w:rsidP="004D483D">
            <w:pPr>
              <w:rPr>
                <w:lang w:val="en-GB"/>
              </w:rPr>
            </w:pPr>
          </w:p>
        </w:tc>
      </w:tr>
      <w:tr w:rsidR="00FE1B5A" w:rsidRPr="00452947" w:rsidTr="00D86B8F">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D86B8F">
        <w:tc>
          <w:tcPr>
            <w:tcW w:w="796" w:type="dxa"/>
            <w:tcBorders>
              <w:bottom w:val="single" w:sz="2"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D86B8F">
        <w:tc>
          <w:tcPr>
            <w:tcW w:w="796" w:type="dxa"/>
            <w:tcBorders>
              <w:top w:val="single" w:sz="2" w:space="0" w:color="auto"/>
            </w:tcBorders>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FE1B5A" w:rsidRPr="00085BE2" w:rsidTr="00D86B8F">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AF40A3" w:rsidRPr="00452947" w:rsidTr="00D86B8F">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452947" w:rsidTr="00D86B8F">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279E" w:rsidRPr="00085BE2" w:rsidTr="00D86B8F">
        <w:tc>
          <w:tcPr>
            <w:tcW w:w="811" w:type="dxa"/>
            <w:tcBorders>
              <w:top w:val="single" w:sz="4" w:space="0" w:color="auto"/>
              <w:bottom w:val="single" w:sz="4" w:space="0" w:color="auto"/>
            </w:tcBorders>
          </w:tcPr>
          <w:p w:rsidR="00AA279E" w:rsidRPr="00085BE2" w:rsidRDefault="0073233A" w:rsidP="00AA279E">
            <w:pPr>
              <w:spacing w:after="40" w:line="200" w:lineRule="exact"/>
              <w:rPr>
                <w:sz w:val="18"/>
                <w:szCs w:val="18"/>
                <w:lang w:val="en-GB"/>
              </w:rPr>
            </w:pPr>
            <w:r w:rsidRPr="00085BE2">
              <w:rPr>
                <w:sz w:val="18"/>
                <w:szCs w:val="18"/>
                <w:lang w:val="en-GB"/>
              </w:rPr>
              <w:t>7.4.1</w:t>
            </w:r>
          </w:p>
        </w:tc>
        <w:tc>
          <w:tcPr>
            <w:tcW w:w="4900" w:type="dxa"/>
            <w:tcBorders>
              <w:top w:val="single" w:sz="4" w:space="0" w:color="auto"/>
              <w:bottom w:val="single" w:sz="4" w:space="0" w:color="auto"/>
            </w:tcBorders>
          </w:tcPr>
          <w:p w:rsidR="00AA279E" w:rsidRPr="00085BE2" w:rsidRDefault="00564AD5" w:rsidP="0073233A">
            <w:pPr>
              <w:spacing w:after="40" w:line="200" w:lineRule="exact"/>
              <w:rPr>
                <w:sz w:val="18"/>
                <w:szCs w:val="18"/>
                <w:lang w:val="en-GB"/>
              </w:rPr>
            </w:pPr>
            <w:r w:rsidRPr="00564AD5">
              <w:rPr>
                <w:sz w:val="18"/>
                <w:szCs w:val="18"/>
                <w:lang w:val="en-GB"/>
              </w:rPr>
              <w:t>The biobank shall establish, document and implement procedures for shipping and receiving biological material, including appropriate conditions for the continued maintenance of biological material integrity in accordance with Annex A. Examples are given in Annex B.</w:t>
            </w:r>
          </w:p>
        </w:tc>
        <w:tc>
          <w:tcPr>
            <w:tcW w:w="2282" w:type="dxa"/>
            <w:tcBorders>
              <w:top w:val="single" w:sz="4" w:space="0" w:color="auto"/>
              <w:bottom w:val="single" w:sz="4" w:space="0" w:color="auto"/>
            </w:tcBorders>
            <w:shd w:val="clear" w:color="auto" w:fill="DEEAF6"/>
          </w:tcPr>
          <w:p w:rsidR="00AA279E" w:rsidRPr="00085BE2" w:rsidRDefault="00AA279E" w:rsidP="00AA279E">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AA279E" w:rsidRPr="00085BE2" w:rsidRDefault="00AA279E" w:rsidP="00AA279E">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AA279E" w:rsidRPr="00085BE2" w:rsidRDefault="00AA279E" w:rsidP="00AA279E">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AA279E" w:rsidRPr="00085BE2" w:rsidRDefault="00AA279E" w:rsidP="00AA279E">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AA279E" w:rsidRPr="00085BE2" w:rsidRDefault="00AA279E" w:rsidP="00AA279E">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D86B8F">
        <w:tc>
          <w:tcPr>
            <w:tcW w:w="811" w:type="dxa"/>
            <w:tcBorders>
              <w:top w:val="single" w:sz="4" w:space="0" w:color="auto"/>
            </w:tcBorders>
          </w:tcPr>
          <w:p w:rsidR="0073233A" w:rsidRPr="00085BE2" w:rsidRDefault="0073233A" w:rsidP="0073233A">
            <w:pPr>
              <w:rPr>
                <w:lang w:val="en-GB"/>
              </w:rPr>
            </w:pPr>
            <w:r w:rsidRPr="00085BE2">
              <w:rPr>
                <w:sz w:val="18"/>
                <w:szCs w:val="18"/>
                <w:lang w:val="en-GB"/>
              </w:rPr>
              <w:t>7.4.2</w:t>
            </w:r>
          </w:p>
        </w:tc>
        <w:tc>
          <w:tcPr>
            <w:tcW w:w="4900" w:type="dxa"/>
            <w:tcBorders>
              <w:top w:val="single" w:sz="4" w:space="0" w:color="auto"/>
            </w:tcBorders>
          </w:tcPr>
          <w:p w:rsidR="0073233A" w:rsidRPr="00085BE2" w:rsidRDefault="00564AD5" w:rsidP="000C14E7">
            <w:pPr>
              <w:keepNext/>
              <w:keepLines/>
              <w:rPr>
                <w:sz w:val="18"/>
                <w:szCs w:val="18"/>
                <w:lang w:val="en-GB"/>
              </w:rPr>
            </w:pPr>
            <w:r w:rsidRPr="00564AD5">
              <w:rPr>
                <w:sz w:val="18"/>
                <w:szCs w:val="18"/>
                <w:lang w:val="en-GB"/>
              </w:rPr>
              <w:t>The biobank shall maintain critical chain of custody records for all biological material from point of dispatch to point of receipt. Whenever shipping can alter the quality of the biological material (or if deemed necessary), it shall be tracked and monitored for those elements pertinent to biological material integrity,</w:t>
            </w:r>
            <w:r>
              <w:rPr>
                <w:sz w:val="18"/>
                <w:szCs w:val="18"/>
                <w:lang w:val="en-GB"/>
              </w:rPr>
              <w:t xml:space="preserve"> </w:t>
            </w:r>
            <w:r w:rsidRPr="00564AD5">
              <w:rPr>
                <w:sz w:val="18"/>
                <w:szCs w:val="18"/>
                <w:lang w:val="en-GB"/>
              </w:rPr>
              <w:t>e.g. timelines/duration(s), temperature, humidity and light as appropriate to the biological material. The chain of custody records shall detail any deviations from specified parameters according to 7.11.</w:t>
            </w:r>
          </w:p>
        </w:tc>
        <w:tc>
          <w:tcPr>
            <w:tcW w:w="2282" w:type="dxa"/>
            <w:tcBorders>
              <w:top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73233A" w:rsidRPr="00085BE2" w:rsidRDefault="0073233A" w:rsidP="0073233A">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D86B8F">
        <w:tc>
          <w:tcPr>
            <w:tcW w:w="811" w:type="dxa"/>
            <w:tcBorders>
              <w:top w:val="single" w:sz="4" w:space="0" w:color="auto"/>
            </w:tcBorders>
          </w:tcPr>
          <w:p w:rsidR="0073233A" w:rsidRPr="00085BE2" w:rsidRDefault="0073233A" w:rsidP="0073233A">
            <w:pPr>
              <w:rPr>
                <w:lang w:val="en-GB"/>
              </w:rPr>
            </w:pPr>
            <w:r w:rsidRPr="00085BE2">
              <w:rPr>
                <w:sz w:val="18"/>
                <w:szCs w:val="18"/>
                <w:lang w:val="en-GB"/>
              </w:rPr>
              <w:t>7.4.3</w:t>
            </w:r>
          </w:p>
        </w:tc>
        <w:tc>
          <w:tcPr>
            <w:tcW w:w="4900" w:type="dxa"/>
            <w:tcBorders>
              <w:top w:val="single" w:sz="4" w:space="0" w:color="auto"/>
            </w:tcBorders>
          </w:tcPr>
          <w:p w:rsidR="0073233A" w:rsidRPr="00085BE2" w:rsidRDefault="00564AD5" w:rsidP="0073233A">
            <w:pPr>
              <w:keepNext/>
              <w:keepLines/>
              <w:rPr>
                <w:sz w:val="18"/>
                <w:szCs w:val="18"/>
                <w:lang w:val="en-GB"/>
              </w:rPr>
            </w:pPr>
            <w:r w:rsidRPr="00564AD5">
              <w:rPr>
                <w:sz w:val="18"/>
                <w:szCs w:val="18"/>
                <w:lang w:val="en-GB"/>
              </w:rPr>
              <w:t>The biobank shall have procedures for safe handling, packaging, transport and reception relevant to the biological material concerned.</w:t>
            </w:r>
          </w:p>
        </w:tc>
        <w:tc>
          <w:tcPr>
            <w:tcW w:w="2282" w:type="dxa"/>
            <w:tcBorders>
              <w:top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73233A" w:rsidRPr="00085BE2" w:rsidRDefault="0073233A" w:rsidP="0073233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D86B8F">
        <w:tc>
          <w:tcPr>
            <w:tcW w:w="811" w:type="dxa"/>
            <w:tcBorders>
              <w:top w:val="single" w:sz="4" w:space="0" w:color="auto"/>
              <w:bottom w:val="single" w:sz="4" w:space="0" w:color="auto"/>
            </w:tcBorders>
          </w:tcPr>
          <w:p w:rsidR="0073233A" w:rsidRPr="00085BE2" w:rsidRDefault="0073233A" w:rsidP="0073233A">
            <w:pPr>
              <w:rPr>
                <w:lang w:val="en-GB"/>
              </w:rPr>
            </w:pPr>
            <w:r w:rsidRPr="00085BE2">
              <w:rPr>
                <w:sz w:val="18"/>
                <w:szCs w:val="18"/>
                <w:lang w:val="en-GB"/>
              </w:rPr>
              <w:t>7.4.4</w:t>
            </w:r>
          </w:p>
        </w:tc>
        <w:tc>
          <w:tcPr>
            <w:tcW w:w="4900" w:type="dxa"/>
            <w:tcBorders>
              <w:top w:val="single" w:sz="4" w:space="0" w:color="auto"/>
              <w:bottom w:val="single" w:sz="4" w:space="0" w:color="auto"/>
            </w:tcBorders>
          </w:tcPr>
          <w:p w:rsidR="0073233A" w:rsidRPr="00085BE2" w:rsidRDefault="00564AD5" w:rsidP="0073233A">
            <w:pPr>
              <w:keepNext/>
              <w:keepLines/>
              <w:rPr>
                <w:sz w:val="18"/>
                <w:szCs w:val="18"/>
                <w:lang w:val="en-GB"/>
              </w:rPr>
            </w:pPr>
            <w:r w:rsidRPr="00564AD5">
              <w:rPr>
                <w:sz w:val="18"/>
                <w:szCs w:val="18"/>
                <w:lang w:val="en-GB"/>
              </w:rPr>
              <w:t>Within the biobank or legal entity of which it is a part, biological material should not be left unattended, unless in designated custody zones as indicated by relevant procedures.</w:t>
            </w:r>
          </w:p>
        </w:tc>
        <w:tc>
          <w:tcPr>
            <w:tcW w:w="2282" w:type="dxa"/>
            <w:tcBorders>
              <w:top w:val="single" w:sz="4" w:space="0" w:color="auto"/>
              <w:bottom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73233A" w:rsidRPr="00085BE2" w:rsidRDefault="0073233A" w:rsidP="0073233A">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33C13" w:rsidRPr="00085BE2" w:rsidTr="00D86B8F">
        <w:tc>
          <w:tcPr>
            <w:tcW w:w="811" w:type="dxa"/>
            <w:tcBorders>
              <w:top w:val="single" w:sz="4" w:space="0" w:color="auto"/>
              <w:bottom w:val="single" w:sz="4" w:space="0" w:color="auto"/>
            </w:tcBorders>
          </w:tcPr>
          <w:p w:rsidR="00233C13" w:rsidRDefault="00233C13" w:rsidP="00233C13">
            <w:r w:rsidRPr="0032674E">
              <w:rPr>
                <w:sz w:val="18"/>
                <w:szCs w:val="18"/>
                <w:lang w:val="en-GB"/>
              </w:rPr>
              <w:t>7.4.</w:t>
            </w:r>
            <w:r>
              <w:rPr>
                <w:sz w:val="18"/>
                <w:szCs w:val="18"/>
                <w:lang w:val="en-GB"/>
              </w:rPr>
              <w:t>5</w:t>
            </w:r>
          </w:p>
        </w:tc>
        <w:tc>
          <w:tcPr>
            <w:tcW w:w="4900" w:type="dxa"/>
            <w:tcBorders>
              <w:top w:val="single" w:sz="4" w:space="0" w:color="auto"/>
              <w:bottom w:val="single" w:sz="4" w:space="0" w:color="auto"/>
            </w:tcBorders>
          </w:tcPr>
          <w:p w:rsidR="00233C13" w:rsidRPr="00085BE2" w:rsidRDefault="00564AD5" w:rsidP="00233C13">
            <w:pPr>
              <w:keepNext/>
              <w:keepLines/>
              <w:rPr>
                <w:sz w:val="18"/>
                <w:szCs w:val="18"/>
                <w:lang w:val="en-GB"/>
              </w:rPr>
            </w:pPr>
            <w:r w:rsidRPr="00564AD5">
              <w:rPr>
                <w:sz w:val="18"/>
                <w:szCs w:val="18"/>
                <w:lang w:val="en-GB"/>
              </w:rPr>
              <w:t xml:space="preserve">Only competent personnel shall prepare biological material </w:t>
            </w:r>
            <w:r w:rsidR="008F0249">
              <w:rPr>
                <w:sz w:val="18"/>
                <w:szCs w:val="18"/>
                <w:lang w:val="en-GB"/>
              </w:rPr>
              <w:br/>
            </w:r>
            <w:r w:rsidRPr="00564AD5">
              <w:rPr>
                <w:sz w:val="18"/>
                <w:szCs w:val="18"/>
                <w:lang w:val="en-GB"/>
              </w:rPr>
              <w:t>for shipment.</w:t>
            </w:r>
          </w:p>
        </w:tc>
        <w:tc>
          <w:tcPr>
            <w:tcW w:w="2282" w:type="dxa"/>
            <w:tcBorders>
              <w:top w:val="single" w:sz="4" w:space="0" w:color="auto"/>
              <w:bottom w:val="single" w:sz="4" w:space="0" w:color="auto"/>
            </w:tcBorders>
            <w:shd w:val="clear" w:color="auto" w:fill="DEEAF6"/>
          </w:tcPr>
          <w:p w:rsidR="00233C13" w:rsidRPr="00085BE2" w:rsidRDefault="00233C13"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233C13" w:rsidRPr="00085BE2" w:rsidRDefault="00233C13" w:rsidP="00233C13">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33C13" w:rsidRPr="00085BE2" w:rsidRDefault="00233C13"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33C13" w:rsidRPr="00085BE2" w:rsidTr="00D86B8F">
        <w:tc>
          <w:tcPr>
            <w:tcW w:w="811" w:type="dxa"/>
            <w:tcBorders>
              <w:top w:val="single" w:sz="4" w:space="0" w:color="auto"/>
              <w:bottom w:val="single" w:sz="4" w:space="0" w:color="auto"/>
            </w:tcBorders>
          </w:tcPr>
          <w:p w:rsidR="00233C13" w:rsidRPr="008F0249" w:rsidRDefault="00233C13" w:rsidP="00233C13">
            <w:pPr>
              <w:rPr>
                <w:lang w:val="en-US"/>
              </w:rPr>
            </w:pPr>
            <w:r w:rsidRPr="0032674E">
              <w:rPr>
                <w:sz w:val="18"/>
                <w:szCs w:val="18"/>
                <w:lang w:val="en-GB"/>
              </w:rPr>
              <w:t>7.4.</w:t>
            </w:r>
            <w:r>
              <w:rPr>
                <w:sz w:val="18"/>
                <w:szCs w:val="18"/>
                <w:lang w:val="en-GB"/>
              </w:rPr>
              <w:t>6</w:t>
            </w:r>
          </w:p>
        </w:tc>
        <w:tc>
          <w:tcPr>
            <w:tcW w:w="4900" w:type="dxa"/>
            <w:tcBorders>
              <w:top w:val="single" w:sz="4" w:space="0" w:color="auto"/>
              <w:bottom w:val="single" w:sz="4" w:space="0" w:color="auto"/>
            </w:tcBorders>
          </w:tcPr>
          <w:p w:rsidR="00233C13" w:rsidRPr="00085BE2" w:rsidRDefault="00564AD5" w:rsidP="00233C13">
            <w:pPr>
              <w:keepNext/>
              <w:keepLines/>
              <w:rPr>
                <w:sz w:val="18"/>
                <w:szCs w:val="18"/>
                <w:lang w:val="en-GB"/>
              </w:rPr>
            </w:pPr>
            <w:r w:rsidRPr="00564AD5">
              <w:rPr>
                <w:sz w:val="18"/>
                <w:szCs w:val="18"/>
                <w:lang w:val="en-GB"/>
              </w:rPr>
              <w:t xml:space="preserve">Prior to the transfer of biological material, the requirements </w:t>
            </w:r>
            <w:r w:rsidR="008F0249">
              <w:rPr>
                <w:sz w:val="18"/>
                <w:szCs w:val="18"/>
                <w:lang w:val="en-GB"/>
              </w:rPr>
              <w:br/>
            </w:r>
            <w:r w:rsidRPr="00564AD5">
              <w:rPr>
                <w:sz w:val="18"/>
                <w:szCs w:val="18"/>
                <w:lang w:val="en-GB"/>
              </w:rPr>
              <w:t xml:space="preserve">of 7.3.3.2 shall be fulfilled and arrangements shall be made </w:t>
            </w:r>
            <w:r w:rsidR="008F0249">
              <w:rPr>
                <w:sz w:val="18"/>
                <w:szCs w:val="18"/>
                <w:lang w:val="en-GB"/>
              </w:rPr>
              <w:br/>
            </w:r>
            <w:r w:rsidRPr="00564AD5">
              <w:rPr>
                <w:sz w:val="18"/>
                <w:szCs w:val="18"/>
                <w:lang w:val="en-GB"/>
              </w:rPr>
              <w:t>for biological material distribution and reception with relevant parties.</w:t>
            </w:r>
          </w:p>
        </w:tc>
        <w:tc>
          <w:tcPr>
            <w:tcW w:w="2282" w:type="dxa"/>
            <w:tcBorders>
              <w:top w:val="single" w:sz="4" w:space="0" w:color="auto"/>
              <w:bottom w:val="single" w:sz="4" w:space="0" w:color="auto"/>
            </w:tcBorders>
            <w:shd w:val="clear" w:color="auto" w:fill="DEEAF6"/>
          </w:tcPr>
          <w:p w:rsidR="00233C13" w:rsidRPr="00085BE2" w:rsidRDefault="00233C13"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233C13" w:rsidRPr="00085BE2" w:rsidRDefault="00233C13" w:rsidP="00233C13">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33C13" w:rsidRPr="00085BE2" w:rsidRDefault="00233C13"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33C13" w:rsidRPr="00085BE2" w:rsidTr="00D86B8F">
        <w:tc>
          <w:tcPr>
            <w:tcW w:w="811" w:type="dxa"/>
            <w:tcBorders>
              <w:top w:val="single" w:sz="4" w:space="0" w:color="auto"/>
            </w:tcBorders>
          </w:tcPr>
          <w:p w:rsidR="00233C13" w:rsidRDefault="00233C13" w:rsidP="00233C13">
            <w:r w:rsidRPr="0032674E">
              <w:rPr>
                <w:sz w:val="18"/>
                <w:szCs w:val="18"/>
                <w:lang w:val="en-GB"/>
              </w:rPr>
              <w:t>7.4.</w:t>
            </w:r>
            <w:r>
              <w:rPr>
                <w:sz w:val="18"/>
                <w:szCs w:val="18"/>
                <w:lang w:val="en-GB"/>
              </w:rPr>
              <w:t>7</w:t>
            </w:r>
          </w:p>
        </w:tc>
        <w:tc>
          <w:tcPr>
            <w:tcW w:w="4900" w:type="dxa"/>
            <w:tcBorders>
              <w:top w:val="single" w:sz="4" w:space="0" w:color="auto"/>
            </w:tcBorders>
          </w:tcPr>
          <w:p w:rsidR="00233C13" w:rsidRPr="00085BE2" w:rsidRDefault="00564AD5" w:rsidP="00233C13">
            <w:pPr>
              <w:keepNext/>
              <w:keepLines/>
              <w:rPr>
                <w:sz w:val="18"/>
                <w:szCs w:val="18"/>
                <w:lang w:val="en-GB"/>
              </w:rPr>
            </w:pPr>
            <w:r w:rsidRPr="00564AD5">
              <w:rPr>
                <w:sz w:val="18"/>
                <w:szCs w:val="18"/>
                <w:lang w:val="en-GB"/>
              </w:rPr>
              <w:t>The biobank shall establish, document and implement procedures for shipping and receiving data. The transfer of data shall be designed to ensure integrity and prevent breach of data privacy. Prior to the transfer of data, arrangements shall be made for data reception and/or distribution with relevant parties.</w:t>
            </w:r>
          </w:p>
        </w:tc>
        <w:tc>
          <w:tcPr>
            <w:tcW w:w="2282" w:type="dxa"/>
            <w:tcBorders>
              <w:top w:val="single" w:sz="4" w:space="0" w:color="auto"/>
            </w:tcBorders>
            <w:shd w:val="clear" w:color="auto" w:fill="DEEAF6"/>
          </w:tcPr>
          <w:p w:rsidR="00233C13" w:rsidRPr="00085BE2" w:rsidRDefault="00233C13"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233C13" w:rsidRPr="00085BE2" w:rsidRDefault="00233C13" w:rsidP="00233C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33C13" w:rsidRPr="00085BE2" w:rsidRDefault="00233C13"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36572D" w:rsidRPr="00085BE2" w:rsidRDefault="00C96211" w:rsidP="00A17E4B">
      <w:pPr>
        <w:pStyle w:val="berschrift2"/>
        <w:rPr>
          <w:sz w:val="18"/>
          <w:szCs w:val="18"/>
          <w:lang w:val="en-GB"/>
        </w:rPr>
      </w:pPr>
      <w:bookmarkStart w:id="18" w:name="_Toc33082357"/>
      <w:r w:rsidRPr="00085BE2">
        <w:rPr>
          <w:lang w:val="en-GB"/>
        </w:rPr>
        <w:t>7.5</w:t>
      </w:r>
      <w:r w:rsidRPr="00085BE2">
        <w:rPr>
          <w:lang w:val="en-GB"/>
        </w:rPr>
        <w:tab/>
      </w:r>
      <w:r w:rsidRPr="00233C13">
        <w:rPr>
          <w:lang w:val="en-GB"/>
        </w:rPr>
        <w:t>Traceability of biological material and associated data</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1"/>
        <w:gridCol w:w="2138"/>
        <w:gridCol w:w="2293"/>
        <w:gridCol w:w="405"/>
        <w:gridCol w:w="393"/>
        <w:gridCol w:w="386"/>
        <w:gridCol w:w="6"/>
        <w:gridCol w:w="739"/>
      </w:tblGrid>
      <w:tr w:rsidR="003A3E8B" w:rsidRPr="00085BE2" w:rsidTr="00616BA6">
        <w:tc>
          <w:tcPr>
            <w:tcW w:w="3551" w:type="dxa"/>
            <w:tcBorders>
              <w:top w:val="single" w:sz="12" w:space="0" w:color="auto"/>
              <w:bottom w:val="single" w:sz="12" w:space="0" w:color="auto"/>
              <w:right w:val="single" w:sz="4" w:space="0" w:color="auto"/>
            </w:tcBorders>
            <w:shd w:val="clear" w:color="auto" w:fill="auto"/>
          </w:tcPr>
          <w:p w:rsidR="003A3E8B" w:rsidRPr="00233C13" w:rsidRDefault="003A3E8B" w:rsidP="0073233A">
            <w:pPr>
              <w:pStyle w:val="2"/>
              <w:rPr>
                <w:lang w:val="en-GB"/>
              </w:rPr>
            </w:pPr>
          </w:p>
        </w:tc>
        <w:tc>
          <w:tcPr>
            <w:tcW w:w="2138" w:type="dxa"/>
            <w:tcBorders>
              <w:top w:val="single" w:sz="12" w:space="0" w:color="auto"/>
              <w:bottom w:val="single" w:sz="12" w:space="0" w:color="auto"/>
              <w:right w:val="single" w:sz="4" w:space="0" w:color="auto"/>
            </w:tcBorders>
            <w:shd w:val="clear" w:color="auto" w:fill="auto"/>
          </w:tcPr>
          <w:p w:rsidR="003A3E8B" w:rsidRPr="00D87488" w:rsidRDefault="006B4EFA" w:rsidP="006B4EFA">
            <w:pPr>
              <w:spacing w:after="40" w:line="200" w:lineRule="exact"/>
              <w:rPr>
                <w:sz w:val="18"/>
                <w:szCs w:val="18"/>
                <w:highlight w:val="yellow"/>
                <w:lang w:val="en-GB"/>
              </w:rPr>
            </w:pPr>
            <w:r w:rsidRPr="00AE2598">
              <w:rPr>
                <w:b/>
                <w:sz w:val="18"/>
                <w:szCs w:val="18"/>
                <w:lang w:val="en-GB"/>
              </w:rPr>
              <w:t>T</w:t>
            </w:r>
            <w:r w:rsidR="003A3E8B" w:rsidRPr="00AE2598">
              <w:rPr>
                <w:b/>
                <w:sz w:val="18"/>
                <w:szCs w:val="18"/>
                <w:lang w:val="en-GB"/>
              </w:rPr>
              <w: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171F56" w:rsidRDefault="00FE1B5A" w:rsidP="00171F56">
      <w:pPr>
        <w:spacing w:before="0" w:after="0"/>
        <w:rPr>
          <w:sz w:val="2"/>
          <w:szCs w:val="2"/>
          <w:lang w:val="en-GB"/>
        </w:rPr>
        <w:sectPr w:rsidR="00FE1B5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lastRenderedPageBreak/>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452947" w:rsidTr="00B82927">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452947" w:rsidTr="00B82927">
        <w:tc>
          <w:tcPr>
            <w:tcW w:w="9923" w:type="dxa"/>
            <w:gridSpan w:val="4"/>
            <w:tcBorders>
              <w:bottom w:val="single" w:sz="4" w:space="0" w:color="auto"/>
            </w:tcBorders>
            <w:vAlign w:val="center"/>
          </w:tcPr>
          <w:p w:rsidR="00FE1B5A" w:rsidRPr="00085BE2" w:rsidRDefault="00B92D0A" w:rsidP="00E947B0">
            <w:pPr>
              <w:keepNext/>
              <w:keepLines/>
              <w:spacing w:after="40" w:line="200" w:lineRule="exact"/>
              <w:rPr>
                <w:b/>
                <w:lang w:val="en-GB"/>
              </w:rPr>
            </w:pPr>
            <w:r w:rsidRPr="00085BE2">
              <w:rPr>
                <w:rFonts w:cs="Arial"/>
                <w:b/>
                <w:iCs/>
                <w:sz w:val="18"/>
                <w:szCs w:val="18"/>
                <w:lang w:val="en-GB"/>
              </w:rPr>
              <w:t xml:space="preserve">Objective evidence / Reviewed documents (OE/RD) </w:t>
            </w:r>
            <w:r w:rsidR="00E947B0"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452947" w:rsidTr="00B82927">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40AD2" w:rsidRPr="00085BE2" w:rsidTr="00B82927">
        <w:tc>
          <w:tcPr>
            <w:tcW w:w="811" w:type="dxa"/>
            <w:tcBorders>
              <w:top w:val="single" w:sz="4" w:space="0" w:color="auto"/>
              <w:bottom w:val="single" w:sz="4" w:space="0" w:color="auto"/>
            </w:tcBorders>
          </w:tcPr>
          <w:p w:rsidR="00840AD2" w:rsidRPr="00085BE2" w:rsidRDefault="0073233A" w:rsidP="00171F56">
            <w:pPr>
              <w:spacing w:after="40" w:line="200" w:lineRule="exact"/>
              <w:rPr>
                <w:sz w:val="18"/>
                <w:szCs w:val="18"/>
                <w:lang w:val="en-GB"/>
              </w:rPr>
            </w:pPr>
            <w:r w:rsidRPr="00085BE2">
              <w:rPr>
                <w:sz w:val="18"/>
                <w:szCs w:val="18"/>
                <w:lang w:val="en-GB"/>
              </w:rPr>
              <w:t>7.5.1</w:t>
            </w:r>
          </w:p>
        </w:tc>
        <w:tc>
          <w:tcPr>
            <w:tcW w:w="4900" w:type="dxa"/>
            <w:tcBorders>
              <w:top w:val="single" w:sz="4" w:space="0" w:color="auto"/>
              <w:bottom w:val="single" w:sz="4" w:space="0" w:color="auto"/>
            </w:tcBorders>
          </w:tcPr>
          <w:p w:rsidR="00564AD5" w:rsidRPr="00564AD5" w:rsidRDefault="00564AD5" w:rsidP="00171F56">
            <w:pPr>
              <w:keepNext/>
              <w:rPr>
                <w:sz w:val="18"/>
                <w:szCs w:val="18"/>
                <w:lang w:val="en-GB"/>
              </w:rPr>
            </w:pPr>
            <w:r w:rsidRPr="00564AD5">
              <w:rPr>
                <w:sz w:val="18"/>
                <w:szCs w:val="18"/>
                <w:lang w:val="en-GB"/>
              </w:rPr>
              <w:t>The biobank shall ensure traceability of biological material and associated data from collection (where relevant), acquisition or reception to distribution, disposal or destruction, as follows:</w:t>
            </w:r>
          </w:p>
          <w:p w:rsidR="00564AD5" w:rsidRPr="00564AD5" w:rsidRDefault="00564AD5" w:rsidP="00171F56">
            <w:pPr>
              <w:keepNext/>
              <w:numPr>
                <w:ilvl w:val="0"/>
                <w:numId w:val="14"/>
              </w:numPr>
              <w:ind w:left="393" w:hanging="392"/>
              <w:rPr>
                <w:sz w:val="18"/>
                <w:szCs w:val="18"/>
                <w:lang w:val="en-GB"/>
              </w:rPr>
            </w:pPr>
            <w:r w:rsidRPr="00564AD5">
              <w:rPr>
                <w:sz w:val="18"/>
                <w:szCs w:val="18"/>
                <w:lang w:val="en-GB"/>
              </w:rPr>
              <w:t>Biological material shall be appropriately tagged so that identification is maintained throughout the life cycle under the custody of the biobank. Special attention shall be focused on persistent tagging [e.g. use of externally applied or integrated options including printed labels, barcodes, two dimension (2D) codes, radio frequency identification systems (RFID), micro electro mechanical systems (MEMS)] of biological material through the use of unique identifiers. The biobank shall have a documented tagging procedure that is also compliant with environmental requirements including relevant storage conditions.</w:t>
            </w:r>
          </w:p>
          <w:p w:rsidR="00564AD5" w:rsidRPr="00564AD5" w:rsidRDefault="00564AD5" w:rsidP="00171F56">
            <w:pPr>
              <w:keepNext/>
              <w:numPr>
                <w:ilvl w:val="0"/>
                <w:numId w:val="14"/>
              </w:numPr>
              <w:ind w:left="393" w:hanging="392"/>
              <w:rPr>
                <w:sz w:val="18"/>
                <w:szCs w:val="18"/>
                <w:lang w:val="en-GB"/>
              </w:rPr>
            </w:pPr>
            <w:r w:rsidRPr="00564AD5">
              <w:rPr>
                <w:sz w:val="18"/>
                <w:szCs w:val="18"/>
                <w:lang w:val="en-GB"/>
              </w:rPr>
              <w:t>Each biological material and associated data shall be linked to the documented information with detail of permissions or restrictions associated for its use.</w:t>
            </w:r>
          </w:p>
          <w:p w:rsidR="00564AD5" w:rsidRPr="00564AD5" w:rsidRDefault="00564AD5" w:rsidP="00171F56">
            <w:pPr>
              <w:keepNext/>
              <w:numPr>
                <w:ilvl w:val="0"/>
                <w:numId w:val="14"/>
              </w:numPr>
              <w:ind w:left="393" w:hanging="392"/>
              <w:rPr>
                <w:sz w:val="18"/>
                <w:szCs w:val="18"/>
                <w:lang w:val="en-GB"/>
              </w:rPr>
            </w:pPr>
            <w:r w:rsidRPr="00564AD5">
              <w:rPr>
                <w:sz w:val="18"/>
                <w:szCs w:val="18"/>
                <w:lang w:val="en-GB"/>
              </w:rPr>
              <w:t>An inventory or tracking system shall allow for the annotation and query of relevant information associated with any handling procedure, including collection, packaging, transportation, preparation, preservation, storing, and distribution procedures. This system should allow any deviation in biobanking procedure(s) to be flagged.</w:t>
            </w:r>
          </w:p>
          <w:p w:rsidR="00564AD5" w:rsidRPr="00564AD5" w:rsidRDefault="00564AD5" w:rsidP="00171F56">
            <w:pPr>
              <w:keepNext/>
              <w:numPr>
                <w:ilvl w:val="0"/>
                <w:numId w:val="14"/>
              </w:numPr>
              <w:ind w:left="393" w:hanging="392"/>
              <w:rPr>
                <w:sz w:val="18"/>
                <w:szCs w:val="18"/>
                <w:lang w:val="en-GB"/>
              </w:rPr>
            </w:pPr>
            <w:r w:rsidRPr="00564AD5">
              <w:rPr>
                <w:sz w:val="18"/>
                <w:szCs w:val="18"/>
                <w:lang w:val="en-GB"/>
              </w:rPr>
              <w:t xml:space="preserve">A link between biological material and associated data </w:t>
            </w:r>
            <w:r w:rsidR="008F0249">
              <w:rPr>
                <w:sz w:val="18"/>
                <w:szCs w:val="18"/>
                <w:lang w:val="en-GB"/>
              </w:rPr>
              <w:br/>
            </w:r>
            <w:r w:rsidRPr="00564AD5">
              <w:rPr>
                <w:sz w:val="18"/>
                <w:szCs w:val="18"/>
                <w:lang w:val="en-GB"/>
              </w:rPr>
              <w:t>shall be established and maintained for unambiguous traceability.</w:t>
            </w:r>
          </w:p>
          <w:p w:rsidR="00564AD5" w:rsidRPr="00564AD5" w:rsidRDefault="00564AD5" w:rsidP="00171F56">
            <w:pPr>
              <w:keepNext/>
              <w:numPr>
                <w:ilvl w:val="0"/>
                <w:numId w:val="14"/>
              </w:numPr>
              <w:ind w:left="393" w:hanging="392"/>
              <w:rPr>
                <w:sz w:val="18"/>
                <w:szCs w:val="18"/>
                <w:lang w:val="en-GB"/>
              </w:rPr>
            </w:pPr>
            <w:r w:rsidRPr="00564AD5">
              <w:rPr>
                <w:sz w:val="18"/>
                <w:szCs w:val="18"/>
                <w:lang w:val="en-GB"/>
              </w:rPr>
              <w:t>It shall be possible to identify the location of any biological material and associated data at all times.</w:t>
            </w:r>
          </w:p>
          <w:p w:rsidR="00840AD2" w:rsidRPr="00085BE2" w:rsidRDefault="00564AD5" w:rsidP="00263EFC">
            <w:pPr>
              <w:keepNext/>
              <w:numPr>
                <w:ilvl w:val="0"/>
                <w:numId w:val="14"/>
              </w:numPr>
              <w:ind w:left="393" w:hanging="392"/>
              <w:rPr>
                <w:sz w:val="18"/>
                <w:szCs w:val="18"/>
                <w:lang w:val="en-GB"/>
              </w:rPr>
            </w:pPr>
            <w:r w:rsidRPr="00564AD5">
              <w:rPr>
                <w:sz w:val="18"/>
                <w:szCs w:val="18"/>
                <w:lang w:val="en-GB"/>
              </w:rPr>
              <w:t>It shall be possible to identify biological material and associated data already distributed to a recipient/user or already disposed of.</w:t>
            </w:r>
          </w:p>
        </w:tc>
        <w:tc>
          <w:tcPr>
            <w:tcW w:w="2282" w:type="dxa"/>
            <w:tcBorders>
              <w:top w:val="single" w:sz="4" w:space="0" w:color="auto"/>
              <w:bottom w:val="single" w:sz="4" w:space="0" w:color="auto"/>
            </w:tcBorders>
            <w:shd w:val="clear" w:color="auto" w:fill="DEEAF6"/>
          </w:tcPr>
          <w:p w:rsidR="00840AD2" w:rsidRPr="00085BE2" w:rsidRDefault="00840AD2" w:rsidP="00171F56">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840AD2" w:rsidRPr="00085BE2" w:rsidRDefault="00840AD2" w:rsidP="00171F56">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840AD2" w:rsidRPr="00085BE2" w:rsidRDefault="00840AD2" w:rsidP="00171F56">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840AD2" w:rsidRPr="00085BE2" w:rsidRDefault="00840AD2" w:rsidP="00171F56">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840AD2" w:rsidRPr="00085BE2" w:rsidRDefault="00840AD2" w:rsidP="00171F56">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33C13" w:rsidRPr="00085BE2" w:rsidTr="00B82927">
        <w:tc>
          <w:tcPr>
            <w:tcW w:w="811" w:type="dxa"/>
            <w:tcBorders>
              <w:top w:val="single" w:sz="4" w:space="0" w:color="auto"/>
            </w:tcBorders>
          </w:tcPr>
          <w:p w:rsidR="00233C13" w:rsidRPr="00085BE2" w:rsidRDefault="00233C13" w:rsidP="00233C13">
            <w:pPr>
              <w:spacing w:after="40" w:line="200" w:lineRule="exact"/>
              <w:rPr>
                <w:sz w:val="18"/>
                <w:szCs w:val="18"/>
                <w:lang w:val="en-GB"/>
              </w:rPr>
            </w:pPr>
            <w:r w:rsidRPr="00085BE2">
              <w:rPr>
                <w:sz w:val="18"/>
                <w:szCs w:val="18"/>
                <w:lang w:val="en-GB"/>
              </w:rPr>
              <w:t>7.5.2</w:t>
            </w:r>
          </w:p>
        </w:tc>
        <w:tc>
          <w:tcPr>
            <w:tcW w:w="4900" w:type="dxa"/>
            <w:tcBorders>
              <w:top w:val="single" w:sz="4" w:space="0" w:color="auto"/>
            </w:tcBorders>
          </w:tcPr>
          <w:p w:rsidR="00233C13" w:rsidRPr="00085BE2" w:rsidRDefault="00564AD5" w:rsidP="00263EFC">
            <w:pPr>
              <w:keepNext/>
              <w:keepLines/>
              <w:rPr>
                <w:sz w:val="18"/>
                <w:szCs w:val="18"/>
                <w:lang w:val="en-GB"/>
              </w:rPr>
            </w:pPr>
            <w:r w:rsidRPr="00564AD5">
              <w:rPr>
                <w:sz w:val="18"/>
                <w:szCs w:val="18"/>
                <w:lang w:val="en-GB"/>
              </w:rPr>
              <w:t>The information should be accessible by personnel to allow querying the data as needed, e.g. upon receiving complaints or inquiries regarding distributed biological material.</w:t>
            </w:r>
          </w:p>
        </w:tc>
        <w:tc>
          <w:tcPr>
            <w:tcW w:w="2282" w:type="dxa"/>
            <w:tcBorders>
              <w:top w:val="single" w:sz="4" w:space="0" w:color="auto"/>
            </w:tcBorders>
            <w:shd w:val="clear" w:color="auto" w:fill="DEEAF6"/>
          </w:tcPr>
          <w:p w:rsidR="00233C13" w:rsidRPr="00085BE2" w:rsidRDefault="00233C13" w:rsidP="00233C1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233C13" w:rsidRPr="00085BE2" w:rsidRDefault="00233C13" w:rsidP="00233C1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233C13" w:rsidRPr="00085BE2" w:rsidRDefault="00233C13" w:rsidP="00233C1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33C13" w:rsidRPr="00085BE2" w:rsidRDefault="00233C13" w:rsidP="00233C1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92874" w:rsidRPr="00085BE2" w:rsidTr="00B82927">
        <w:tc>
          <w:tcPr>
            <w:tcW w:w="811" w:type="dxa"/>
            <w:tcBorders>
              <w:top w:val="single" w:sz="4" w:space="0" w:color="auto"/>
            </w:tcBorders>
          </w:tcPr>
          <w:p w:rsidR="00692874" w:rsidRPr="00085BE2" w:rsidRDefault="0073233A" w:rsidP="00233C13">
            <w:pPr>
              <w:spacing w:after="40" w:line="200" w:lineRule="exact"/>
              <w:rPr>
                <w:sz w:val="18"/>
                <w:szCs w:val="18"/>
                <w:lang w:val="en-GB"/>
              </w:rPr>
            </w:pPr>
            <w:r w:rsidRPr="00085BE2">
              <w:rPr>
                <w:sz w:val="18"/>
                <w:szCs w:val="18"/>
                <w:lang w:val="en-GB"/>
              </w:rPr>
              <w:t>7.5.</w:t>
            </w:r>
            <w:r w:rsidR="00233C13">
              <w:rPr>
                <w:sz w:val="18"/>
                <w:szCs w:val="18"/>
                <w:lang w:val="en-GB"/>
              </w:rPr>
              <w:t>3</w:t>
            </w:r>
          </w:p>
        </w:tc>
        <w:tc>
          <w:tcPr>
            <w:tcW w:w="4900" w:type="dxa"/>
            <w:tcBorders>
              <w:top w:val="single" w:sz="4" w:space="0" w:color="auto"/>
            </w:tcBorders>
          </w:tcPr>
          <w:p w:rsidR="00692874" w:rsidRPr="00085BE2" w:rsidRDefault="00564AD5" w:rsidP="0073233A">
            <w:pPr>
              <w:keepNext/>
              <w:keepLines/>
              <w:rPr>
                <w:sz w:val="18"/>
                <w:szCs w:val="18"/>
                <w:lang w:val="en-GB"/>
              </w:rPr>
            </w:pPr>
            <w:r w:rsidRPr="00564AD5">
              <w:rPr>
                <w:sz w:val="18"/>
                <w:szCs w:val="18"/>
                <w:lang w:val="en-GB"/>
              </w:rPr>
              <w:t>The biobank shall establish, document and implement procedures for the disposal and transfer of biological material and/or data, both as a planned event and as a result of an emergency (see 7.1.1).</w:t>
            </w:r>
          </w:p>
        </w:tc>
        <w:tc>
          <w:tcPr>
            <w:tcW w:w="2282" w:type="dxa"/>
            <w:tcBorders>
              <w:top w:val="single" w:sz="4" w:space="0" w:color="auto"/>
            </w:tcBorders>
            <w:shd w:val="clear" w:color="auto" w:fill="DEEAF6"/>
          </w:tcPr>
          <w:p w:rsidR="00692874" w:rsidRPr="00085BE2" w:rsidRDefault="00692874" w:rsidP="0069287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692874" w:rsidRPr="00085BE2" w:rsidRDefault="0069287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692874" w:rsidRPr="00085BE2" w:rsidRDefault="0069287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92874" w:rsidRPr="00085BE2" w:rsidRDefault="0069287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92874" w:rsidRPr="00085BE2" w:rsidRDefault="00692874" w:rsidP="0069287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E3F7C" w:rsidRPr="00085BE2" w:rsidRDefault="00C96211" w:rsidP="00A17E4B">
      <w:pPr>
        <w:pStyle w:val="berschrift2"/>
        <w:rPr>
          <w:sz w:val="18"/>
          <w:szCs w:val="18"/>
          <w:lang w:val="en-GB"/>
        </w:rPr>
      </w:pPr>
      <w:bookmarkStart w:id="19" w:name="_Toc33082358"/>
      <w:r w:rsidRPr="00085BE2">
        <w:rPr>
          <w:lang w:val="en-GB"/>
        </w:rPr>
        <w:t>7.6</w:t>
      </w:r>
      <w:r w:rsidRPr="00085BE2">
        <w:rPr>
          <w:lang w:val="en-GB"/>
        </w:rPr>
        <w:tab/>
      </w:r>
      <w:r w:rsidRPr="00233C13">
        <w:rPr>
          <w:lang w:val="en-GB"/>
        </w:rPr>
        <w:t>Preparation and preservation of biological material</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52"/>
        <w:gridCol w:w="2293"/>
        <w:gridCol w:w="405"/>
        <w:gridCol w:w="379"/>
        <w:gridCol w:w="14"/>
        <w:gridCol w:w="406"/>
        <w:gridCol w:w="725"/>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233C13" w:rsidRDefault="003A3E8B" w:rsidP="0073233A">
            <w:pPr>
              <w:pStyle w:val="2"/>
              <w:rPr>
                <w:lang w:val="en-GB"/>
              </w:rPr>
            </w:pPr>
          </w:p>
        </w:tc>
        <w:tc>
          <w:tcPr>
            <w:tcW w:w="2152" w:type="dxa"/>
            <w:tcBorders>
              <w:top w:val="single" w:sz="12" w:space="0" w:color="auto"/>
              <w:bottom w:val="single" w:sz="12" w:space="0" w:color="auto"/>
              <w:right w:val="single" w:sz="4" w:space="0" w:color="auto"/>
            </w:tcBorders>
            <w:shd w:val="clear" w:color="auto" w:fill="auto"/>
          </w:tcPr>
          <w:p w:rsidR="003A3E8B" w:rsidRPr="00D87488" w:rsidRDefault="006B4EFA" w:rsidP="006B4EFA">
            <w:pPr>
              <w:spacing w:after="40" w:line="200" w:lineRule="exact"/>
              <w:rPr>
                <w:sz w:val="18"/>
                <w:szCs w:val="18"/>
                <w:highlight w:val="yellow"/>
                <w:lang w:val="en-GB"/>
              </w:rPr>
            </w:pPr>
            <w:r w:rsidRPr="00AE2598">
              <w:rPr>
                <w:b/>
                <w:sz w:val="18"/>
                <w:szCs w:val="18"/>
                <w:lang w:val="en-GB"/>
              </w:rPr>
              <w:t>T</w:t>
            </w:r>
            <w:r w:rsidR="003A3E8B" w:rsidRPr="00AE2598">
              <w:rPr>
                <w:b/>
                <w:sz w:val="18"/>
                <w:szCs w:val="18"/>
                <w:lang w:val="en-GB"/>
              </w:rPr>
              <w: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2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20" w:type="dxa"/>
            <w:gridSpan w:val="2"/>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25"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171F56" w:rsidRDefault="00FE1B5A" w:rsidP="00171F56">
      <w:pPr>
        <w:spacing w:before="0" w:after="0"/>
        <w:rPr>
          <w:sz w:val="2"/>
          <w:szCs w:val="2"/>
          <w:lang w:val="en-GB"/>
        </w:rPr>
        <w:sectPr w:rsidR="00FE1B5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452947" w:rsidTr="00B82927">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452947" w:rsidTr="00B82927">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lastRenderedPageBreak/>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452947" w:rsidTr="00B82927">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A34F6" w:rsidRPr="00085BE2" w:rsidTr="00B82927">
        <w:tc>
          <w:tcPr>
            <w:tcW w:w="811" w:type="dxa"/>
            <w:tcBorders>
              <w:top w:val="single" w:sz="4" w:space="0" w:color="auto"/>
              <w:bottom w:val="single" w:sz="2" w:space="0" w:color="auto"/>
            </w:tcBorders>
          </w:tcPr>
          <w:p w:rsidR="002A34F6" w:rsidRPr="00085BE2" w:rsidRDefault="0073233A" w:rsidP="00B65027">
            <w:pPr>
              <w:spacing w:after="40" w:line="200" w:lineRule="exact"/>
              <w:rPr>
                <w:sz w:val="18"/>
                <w:szCs w:val="18"/>
                <w:lang w:val="en-GB"/>
              </w:rPr>
            </w:pPr>
            <w:r w:rsidRPr="00085BE2">
              <w:rPr>
                <w:sz w:val="18"/>
                <w:szCs w:val="18"/>
                <w:lang w:val="en-GB"/>
              </w:rPr>
              <w:t>7.6.1</w:t>
            </w:r>
          </w:p>
        </w:tc>
        <w:tc>
          <w:tcPr>
            <w:tcW w:w="4900" w:type="dxa"/>
            <w:tcBorders>
              <w:top w:val="single" w:sz="4" w:space="0" w:color="auto"/>
              <w:bottom w:val="single" w:sz="2" w:space="0" w:color="auto"/>
            </w:tcBorders>
          </w:tcPr>
          <w:p w:rsidR="002A34F6" w:rsidRPr="00085BE2" w:rsidRDefault="001F22ED" w:rsidP="0073233A">
            <w:pPr>
              <w:spacing w:line="200" w:lineRule="exact"/>
              <w:rPr>
                <w:sz w:val="18"/>
                <w:szCs w:val="18"/>
                <w:lang w:val="en-GB"/>
              </w:rPr>
            </w:pPr>
            <w:r w:rsidRPr="001F22ED">
              <w:rPr>
                <w:sz w:val="18"/>
                <w:szCs w:val="18"/>
                <w:lang w:val="en-GB"/>
              </w:rPr>
              <w:t>The method(s) of preparation and/or preservation shall be defined according to an evidence-based documented processing method (e.g. an International Standard) or as specified in agreement with the provider/recipient/user.</w:t>
            </w:r>
          </w:p>
        </w:tc>
        <w:tc>
          <w:tcPr>
            <w:tcW w:w="2282" w:type="dxa"/>
            <w:tcBorders>
              <w:top w:val="single" w:sz="4" w:space="0" w:color="auto"/>
              <w:bottom w:val="single" w:sz="2" w:space="0" w:color="auto"/>
            </w:tcBorders>
            <w:shd w:val="clear" w:color="auto" w:fill="DEEAF6"/>
          </w:tcPr>
          <w:p w:rsidR="002A34F6" w:rsidRPr="00085BE2" w:rsidRDefault="002A34F6"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2" w:space="0" w:color="auto"/>
            </w:tcBorders>
          </w:tcPr>
          <w:p w:rsidR="002A34F6" w:rsidRPr="00085BE2" w:rsidRDefault="002A34F6" w:rsidP="00B65027">
            <w:pPr>
              <w:spacing w:after="40" w:line="200" w:lineRule="exact"/>
              <w:jc w:val="center"/>
              <w:rPr>
                <w:rFonts w:cs="Arial"/>
                <w:bCs/>
                <w:sz w:val="18"/>
                <w:szCs w:val="18"/>
                <w:lang w:val="en-GB"/>
              </w:rPr>
            </w:pPr>
          </w:p>
        </w:tc>
        <w:tc>
          <w:tcPr>
            <w:tcW w:w="393" w:type="dxa"/>
            <w:tcBorders>
              <w:top w:val="single" w:sz="4" w:space="0" w:color="auto"/>
              <w:bottom w:val="single" w:sz="2" w:space="0" w:color="auto"/>
            </w:tcBorders>
            <w:shd w:val="clear" w:color="auto" w:fill="FFF2CC"/>
          </w:tcPr>
          <w:p w:rsidR="002A34F6" w:rsidRPr="00085BE2" w:rsidRDefault="002A34F6"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2" w:space="0" w:color="auto"/>
            </w:tcBorders>
            <w:shd w:val="clear" w:color="auto" w:fill="FFF2CC"/>
          </w:tcPr>
          <w:p w:rsidR="002A34F6" w:rsidRPr="00085BE2" w:rsidRDefault="002A34F6"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2" w:space="0" w:color="auto"/>
            </w:tcBorders>
            <w:shd w:val="clear" w:color="auto" w:fill="FFF2CC"/>
          </w:tcPr>
          <w:p w:rsidR="002A34F6" w:rsidRPr="00085BE2" w:rsidRDefault="002A34F6"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B82927">
        <w:tc>
          <w:tcPr>
            <w:tcW w:w="811" w:type="dxa"/>
            <w:tcBorders>
              <w:top w:val="single" w:sz="2" w:space="0" w:color="auto"/>
              <w:bottom w:val="single" w:sz="4" w:space="0" w:color="auto"/>
            </w:tcBorders>
          </w:tcPr>
          <w:p w:rsidR="0073233A" w:rsidRPr="00085BE2" w:rsidRDefault="0073233A" w:rsidP="0073233A">
            <w:pPr>
              <w:rPr>
                <w:lang w:val="en-GB"/>
              </w:rPr>
            </w:pPr>
            <w:r w:rsidRPr="00085BE2">
              <w:rPr>
                <w:sz w:val="18"/>
                <w:szCs w:val="18"/>
                <w:lang w:val="en-GB"/>
              </w:rPr>
              <w:t>7.6.2</w:t>
            </w:r>
          </w:p>
        </w:tc>
        <w:tc>
          <w:tcPr>
            <w:tcW w:w="4900" w:type="dxa"/>
            <w:tcBorders>
              <w:top w:val="single" w:sz="2" w:space="0" w:color="auto"/>
              <w:bottom w:val="single" w:sz="4" w:space="0" w:color="auto"/>
            </w:tcBorders>
          </w:tcPr>
          <w:p w:rsidR="0073233A" w:rsidRPr="00085BE2" w:rsidRDefault="001F22ED" w:rsidP="001E0D97">
            <w:pPr>
              <w:rPr>
                <w:sz w:val="18"/>
                <w:szCs w:val="18"/>
                <w:lang w:val="en-GB"/>
              </w:rPr>
            </w:pPr>
            <w:r w:rsidRPr="001F22ED">
              <w:rPr>
                <w:sz w:val="18"/>
                <w:szCs w:val="18"/>
                <w:lang w:val="en-GB"/>
              </w:rPr>
              <w:t>Critical activities of the preparation and/or preservation procedure (see A.4) shall be monitored and the relevant parameters documented. Each preservation step shall be individually documented.</w:t>
            </w:r>
          </w:p>
        </w:tc>
        <w:tc>
          <w:tcPr>
            <w:tcW w:w="2282" w:type="dxa"/>
            <w:tcBorders>
              <w:top w:val="single" w:sz="2" w:space="0" w:color="auto"/>
              <w:bottom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2" w:space="0" w:color="auto"/>
              <w:bottom w:val="single" w:sz="4" w:space="0" w:color="auto"/>
            </w:tcBorders>
          </w:tcPr>
          <w:p w:rsidR="0073233A" w:rsidRPr="00085BE2" w:rsidRDefault="0073233A" w:rsidP="0073233A">
            <w:pPr>
              <w:spacing w:after="40" w:line="200" w:lineRule="exact"/>
              <w:jc w:val="center"/>
              <w:rPr>
                <w:rFonts w:cs="Arial"/>
                <w:bCs/>
                <w:sz w:val="18"/>
                <w:szCs w:val="18"/>
                <w:lang w:val="en-GB"/>
              </w:rPr>
            </w:pPr>
          </w:p>
        </w:tc>
        <w:tc>
          <w:tcPr>
            <w:tcW w:w="393"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B82927">
        <w:tc>
          <w:tcPr>
            <w:tcW w:w="811" w:type="dxa"/>
            <w:tcBorders>
              <w:top w:val="single" w:sz="2" w:space="0" w:color="auto"/>
              <w:bottom w:val="single" w:sz="4" w:space="0" w:color="auto"/>
            </w:tcBorders>
          </w:tcPr>
          <w:p w:rsidR="0073233A" w:rsidRPr="00085BE2" w:rsidRDefault="0073233A" w:rsidP="0073233A">
            <w:pPr>
              <w:rPr>
                <w:lang w:val="en-GB"/>
              </w:rPr>
            </w:pPr>
            <w:r w:rsidRPr="00085BE2">
              <w:rPr>
                <w:sz w:val="18"/>
                <w:szCs w:val="18"/>
                <w:lang w:val="en-GB"/>
              </w:rPr>
              <w:t>7.6.3</w:t>
            </w:r>
          </w:p>
        </w:tc>
        <w:tc>
          <w:tcPr>
            <w:tcW w:w="4900" w:type="dxa"/>
            <w:tcBorders>
              <w:top w:val="single" w:sz="2" w:space="0" w:color="auto"/>
              <w:bottom w:val="single" w:sz="4" w:space="0" w:color="auto"/>
            </w:tcBorders>
          </w:tcPr>
          <w:p w:rsidR="0073233A" w:rsidRPr="00085BE2" w:rsidRDefault="001F22ED" w:rsidP="008F0249">
            <w:pPr>
              <w:rPr>
                <w:sz w:val="18"/>
                <w:szCs w:val="18"/>
                <w:lang w:val="en-GB"/>
              </w:rPr>
            </w:pPr>
            <w:r w:rsidRPr="001F22ED">
              <w:rPr>
                <w:sz w:val="18"/>
                <w:szCs w:val="18"/>
                <w:lang w:val="en-GB"/>
              </w:rPr>
              <w:t xml:space="preserve">The date of each preparation and/or preservation step shall be documented in a standard format for all biological material. </w:t>
            </w:r>
            <w:r w:rsidR="00541BDA">
              <w:rPr>
                <w:sz w:val="18"/>
                <w:szCs w:val="18"/>
                <w:lang w:val="en-GB"/>
              </w:rPr>
              <w:br/>
            </w:r>
            <w:r w:rsidRPr="001F22ED">
              <w:rPr>
                <w:sz w:val="18"/>
                <w:szCs w:val="18"/>
                <w:lang w:val="en-GB"/>
              </w:rPr>
              <w:t>The time of each related step should be documented in a standard format. The date and time documentation should be formatted according to ISO 8601 (see Note to 7.1.3).</w:t>
            </w:r>
          </w:p>
        </w:tc>
        <w:tc>
          <w:tcPr>
            <w:tcW w:w="2282" w:type="dxa"/>
            <w:tcBorders>
              <w:top w:val="single" w:sz="2" w:space="0" w:color="auto"/>
              <w:bottom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2" w:space="0" w:color="auto"/>
              <w:bottom w:val="single" w:sz="4" w:space="0" w:color="auto"/>
            </w:tcBorders>
          </w:tcPr>
          <w:p w:rsidR="0073233A" w:rsidRPr="00085BE2" w:rsidRDefault="0073233A" w:rsidP="0073233A">
            <w:pPr>
              <w:spacing w:after="40" w:line="200" w:lineRule="exact"/>
              <w:jc w:val="center"/>
              <w:rPr>
                <w:rFonts w:cs="Arial"/>
                <w:bCs/>
                <w:sz w:val="18"/>
                <w:szCs w:val="18"/>
                <w:lang w:val="en-GB"/>
              </w:rPr>
            </w:pPr>
          </w:p>
        </w:tc>
        <w:tc>
          <w:tcPr>
            <w:tcW w:w="393"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462D1" w:rsidRPr="00085BE2" w:rsidRDefault="00C96211" w:rsidP="00A17E4B">
      <w:pPr>
        <w:pStyle w:val="berschrift2"/>
        <w:rPr>
          <w:sz w:val="16"/>
          <w:szCs w:val="16"/>
          <w:lang w:val="en-GB"/>
        </w:rPr>
      </w:pPr>
      <w:bookmarkStart w:id="20" w:name="_Toc33082359"/>
      <w:r w:rsidRPr="00085BE2">
        <w:rPr>
          <w:lang w:val="en-GB"/>
        </w:rPr>
        <w:t>7.7</w:t>
      </w:r>
      <w:r w:rsidRPr="00085BE2">
        <w:rPr>
          <w:lang w:val="en-GB"/>
        </w:rPr>
        <w:tab/>
      </w:r>
      <w:r>
        <w:t>Storage of biological material</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50"/>
        <w:gridCol w:w="2309"/>
        <w:gridCol w:w="391"/>
        <w:gridCol w:w="379"/>
        <w:gridCol w:w="14"/>
        <w:gridCol w:w="386"/>
        <w:gridCol w:w="745"/>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085BE2" w:rsidRDefault="003A3E8B" w:rsidP="0073233A">
            <w:pPr>
              <w:pStyle w:val="2"/>
              <w:rPr>
                <w:lang w:val="en-GB"/>
              </w:rPr>
            </w:pPr>
          </w:p>
        </w:tc>
        <w:tc>
          <w:tcPr>
            <w:tcW w:w="2150" w:type="dxa"/>
            <w:tcBorders>
              <w:top w:val="single" w:sz="12" w:space="0" w:color="auto"/>
              <w:bottom w:val="single" w:sz="12" w:space="0" w:color="auto"/>
              <w:right w:val="single" w:sz="4" w:space="0" w:color="auto"/>
            </w:tcBorders>
            <w:shd w:val="clear" w:color="auto" w:fill="auto"/>
          </w:tcPr>
          <w:p w:rsidR="003A3E8B" w:rsidRPr="00263EFC" w:rsidRDefault="003A3E8B" w:rsidP="003A3E8B">
            <w:pPr>
              <w:spacing w:after="40" w:line="200" w:lineRule="exact"/>
              <w:rPr>
                <w:rFonts w:cs="Arial"/>
                <w:b/>
                <w:sz w:val="18"/>
                <w:szCs w:val="18"/>
                <w:lang w:val="en-GB"/>
              </w:rPr>
            </w:pPr>
            <w:r w:rsidRPr="00263EFC">
              <w:rPr>
                <w:rFonts w:cs="Arial"/>
                <w:b/>
                <w:sz w:val="18"/>
                <w:szCs w:val="18"/>
                <w:lang w:val="en-GB"/>
              </w:rPr>
              <w:t>SA + 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6"/>
                <w:szCs w:val="16"/>
                <w:lang w:val="en-GB"/>
              </w:rPr>
              <w:fldChar w:fldCharType="begin">
                <w:ffData>
                  <w:name w:val="Text4"/>
                  <w:enabled/>
                  <w:calcOnExit w:val="0"/>
                  <w:textInput/>
                </w:ffData>
              </w:fldChar>
            </w:r>
            <w:r w:rsidRPr="00085BE2">
              <w:rPr>
                <w:rFonts w:cs="Arial"/>
                <w:bCs/>
                <w:sz w:val="16"/>
                <w:szCs w:val="16"/>
                <w:lang w:val="en-GB"/>
              </w:rPr>
              <w:instrText xml:space="preserve"> FORMTEXT </w:instrText>
            </w:r>
            <w:r w:rsidRPr="00085BE2">
              <w:rPr>
                <w:rFonts w:cs="Arial"/>
                <w:bCs/>
                <w:sz w:val="16"/>
                <w:szCs w:val="16"/>
                <w:lang w:val="en-GB"/>
              </w:rPr>
            </w:r>
            <w:r w:rsidRPr="00085BE2">
              <w:rPr>
                <w:rFonts w:cs="Arial"/>
                <w:bCs/>
                <w:sz w:val="16"/>
                <w:szCs w:val="16"/>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A3E8B" w:rsidRPr="00085BE2" w:rsidTr="00616BA6">
        <w:tc>
          <w:tcPr>
            <w:tcW w:w="7996"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91"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171F56" w:rsidRDefault="00FE1B5A" w:rsidP="00171F56">
      <w:pPr>
        <w:spacing w:before="0" w:after="0"/>
        <w:rPr>
          <w:sz w:val="2"/>
          <w:szCs w:val="2"/>
          <w:lang w:val="en-GB"/>
        </w:rPr>
        <w:sectPr w:rsidR="00FE1B5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452947" w:rsidTr="00B82927">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452947" w:rsidTr="00B82927">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452947" w:rsidTr="00B82927">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631A9D" w:rsidRPr="00085BE2" w:rsidTr="00B82927">
        <w:tc>
          <w:tcPr>
            <w:tcW w:w="804" w:type="dxa"/>
            <w:tcBorders>
              <w:top w:val="single" w:sz="4" w:space="0" w:color="auto"/>
            </w:tcBorders>
          </w:tcPr>
          <w:p w:rsidR="00631A9D" w:rsidRPr="00085BE2" w:rsidRDefault="0073233A" w:rsidP="00B65027">
            <w:pPr>
              <w:spacing w:after="40" w:line="200" w:lineRule="exact"/>
              <w:rPr>
                <w:rFonts w:cs="Arial"/>
                <w:sz w:val="18"/>
                <w:szCs w:val="18"/>
                <w:lang w:val="en-GB"/>
              </w:rPr>
            </w:pPr>
            <w:r w:rsidRPr="00085BE2">
              <w:rPr>
                <w:rFonts w:cs="Arial"/>
                <w:sz w:val="18"/>
                <w:szCs w:val="18"/>
                <w:lang w:val="en-GB"/>
              </w:rPr>
              <w:t>7.7.1</w:t>
            </w:r>
          </w:p>
        </w:tc>
        <w:tc>
          <w:tcPr>
            <w:tcW w:w="4891" w:type="dxa"/>
            <w:tcBorders>
              <w:top w:val="single" w:sz="4" w:space="0" w:color="auto"/>
            </w:tcBorders>
          </w:tcPr>
          <w:p w:rsidR="00631A9D" w:rsidRPr="00085BE2" w:rsidRDefault="001F22ED" w:rsidP="00233C13">
            <w:pPr>
              <w:keepNext/>
              <w:keepLines/>
              <w:rPr>
                <w:rFonts w:cs="Arial"/>
                <w:sz w:val="18"/>
                <w:szCs w:val="18"/>
                <w:lang w:val="en-GB"/>
              </w:rPr>
            </w:pPr>
            <w:r w:rsidRPr="001F22ED">
              <w:rPr>
                <w:rFonts w:cs="Arial"/>
                <w:sz w:val="18"/>
                <w:szCs w:val="18"/>
                <w:lang w:val="en-GB"/>
              </w:rPr>
              <w:t>The biobank or the legal entity of which it is a part should establish a disaster protection plan with use of alternative methods of safeguarding to avoid loss of biological material.</w:t>
            </w:r>
          </w:p>
        </w:tc>
        <w:tc>
          <w:tcPr>
            <w:tcW w:w="231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Pr>
          <w:p w:rsidR="0030129F" w:rsidRPr="00085BE2" w:rsidRDefault="0030129F" w:rsidP="00245DDB">
            <w:pPr>
              <w:rPr>
                <w:lang w:val="en-GB"/>
              </w:rPr>
            </w:pPr>
            <w:r w:rsidRPr="00085BE2">
              <w:rPr>
                <w:rFonts w:cs="Arial"/>
                <w:sz w:val="18"/>
                <w:szCs w:val="18"/>
                <w:lang w:val="en-GB"/>
              </w:rPr>
              <w:t>7.7.2</w:t>
            </w:r>
          </w:p>
        </w:tc>
        <w:tc>
          <w:tcPr>
            <w:tcW w:w="4891" w:type="dxa"/>
          </w:tcPr>
          <w:p w:rsidR="001F22ED" w:rsidRPr="001F22ED" w:rsidRDefault="001F22ED" w:rsidP="001F22ED">
            <w:pPr>
              <w:keepNext/>
              <w:keepLines/>
              <w:rPr>
                <w:rFonts w:cs="Arial"/>
                <w:sz w:val="18"/>
                <w:szCs w:val="18"/>
                <w:lang w:val="en-GB"/>
              </w:rPr>
            </w:pPr>
            <w:r w:rsidRPr="001F22ED">
              <w:rPr>
                <w:rFonts w:cs="Arial"/>
                <w:sz w:val="18"/>
                <w:szCs w:val="18"/>
                <w:lang w:val="en-GB"/>
              </w:rPr>
              <w:t>The biobank shall have documented procedures in place for the storage and tracking of biological material including at least:</w:t>
            </w:r>
          </w:p>
          <w:p w:rsidR="001F22ED" w:rsidRPr="001F22ED" w:rsidRDefault="001F22ED" w:rsidP="00BC50EF">
            <w:pPr>
              <w:keepNext/>
              <w:keepLines/>
              <w:numPr>
                <w:ilvl w:val="0"/>
                <w:numId w:val="15"/>
              </w:numPr>
              <w:ind w:left="386" w:hanging="364"/>
              <w:rPr>
                <w:rFonts w:cs="Arial"/>
                <w:sz w:val="18"/>
                <w:szCs w:val="18"/>
                <w:lang w:val="en-GB"/>
              </w:rPr>
            </w:pPr>
            <w:r w:rsidRPr="001F22ED">
              <w:rPr>
                <w:rFonts w:cs="Arial"/>
                <w:sz w:val="18"/>
                <w:szCs w:val="18"/>
                <w:lang w:val="en-GB"/>
              </w:rPr>
              <w:t xml:space="preserve">the tagging information containing at least </w:t>
            </w:r>
            <w:r w:rsidR="008F0249">
              <w:rPr>
                <w:rFonts w:cs="Arial"/>
                <w:sz w:val="18"/>
                <w:szCs w:val="18"/>
                <w:lang w:val="en-GB"/>
              </w:rPr>
              <w:br/>
            </w:r>
            <w:r w:rsidRPr="001F22ED">
              <w:rPr>
                <w:rFonts w:cs="Arial"/>
                <w:sz w:val="18"/>
                <w:szCs w:val="18"/>
                <w:lang w:val="en-GB"/>
              </w:rPr>
              <w:t>the unique identifier of the biological material;</w:t>
            </w:r>
          </w:p>
          <w:p w:rsidR="001F22ED" w:rsidRPr="001F22ED" w:rsidRDefault="001F22ED" w:rsidP="00BC50EF">
            <w:pPr>
              <w:keepNext/>
              <w:keepLines/>
              <w:numPr>
                <w:ilvl w:val="0"/>
                <w:numId w:val="15"/>
              </w:numPr>
              <w:ind w:left="386" w:hanging="364"/>
              <w:rPr>
                <w:rFonts w:cs="Arial"/>
                <w:sz w:val="18"/>
                <w:szCs w:val="18"/>
                <w:lang w:val="en-GB"/>
              </w:rPr>
            </w:pPr>
            <w:r w:rsidRPr="001F22ED">
              <w:rPr>
                <w:rFonts w:cs="Arial"/>
                <w:sz w:val="18"/>
                <w:szCs w:val="18"/>
                <w:lang w:val="en-GB"/>
              </w:rPr>
              <w:t xml:space="preserve">the type of container and environmental conditions </w:t>
            </w:r>
            <w:r w:rsidR="008F0249">
              <w:rPr>
                <w:rFonts w:cs="Arial"/>
                <w:sz w:val="18"/>
                <w:szCs w:val="18"/>
                <w:lang w:val="en-GB"/>
              </w:rPr>
              <w:br/>
            </w:r>
            <w:r w:rsidRPr="001F22ED">
              <w:rPr>
                <w:rFonts w:cs="Arial"/>
                <w:sz w:val="18"/>
                <w:szCs w:val="18"/>
                <w:lang w:val="en-GB"/>
              </w:rPr>
              <w:t>for the biological material storage;</w:t>
            </w:r>
          </w:p>
          <w:p w:rsidR="001F22ED" w:rsidRPr="001F22ED" w:rsidRDefault="001F22ED" w:rsidP="00BC50EF">
            <w:pPr>
              <w:keepNext/>
              <w:keepLines/>
              <w:numPr>
                <w:ilvl w:val="0"/>
                <w:numId w:val="15"/>
              </w:numPr>
              <w:ind w:left="386" w:hanging="364"/>
              <w:rPr>
                <w:rFonts w:cs="Arial"/>
                <w:sz w:val="18"/>
                <w:szCs w:val="18"/>
                <w:lang w:val="en-GB"/>
              </w:rPr>
            </w:pPr>
            <w:r w:rsidRPr="001F22ED">
              <w:rPr>
                <w:rFonts w:cs="Arial"/>
                <w:sz w:val="18"/>
                <w:szCs w:val="18"/>
                <w:lang w:val="en-GB"/>
              </w:rPr>
              <w:t>mechanism(s) for traceability (see 7.5);</w:t>
            </w:r>
          </w:p>
          <w:p w:rsidR="0030129F" w:rsidRPr="00085BE2" w:rsidRDefault="001F22ED" w:rsidP="00BC50EF">
            <w:pPr>
              <w:keepNext/>
              <w:keepLines/>
              <w:numPr>
                <w:ilvl w:val="0"/>
                <w:numId w:val="15"/>
              </w:numPr>
              <w:ind w:left="386" w:hanging="364"/>
              <w:rPr>
                <w:rFonts w:cs="Arial"/>
                <w:sz w:val="18"/>
                <w:szCs w:val="18"/>
                <w:lang w:val="en-GB"/>
              </w:rPr>
            </w:pPr>
            <w:r w:rsidRPr="001F22ED">
              <w:rPr>
                <w:rFonts w:cs="Arial"/>
                <w:sz w:val="18"/>
                <w:szCs w:val="18"/>
                <w:lang w:val="en-GB"/>
              </w:rPr>
              <w:t xml:space="preserve">a short-term back-up plan for maintaining accurate </w:t>
            </w:r>
            <w:r w:rsidR="008F0249">
              <w:rPr>
                <w:rFonts w:cs="Arial"/>
                <w:sz w:val="18"/>
                <w:szCs w:val="18"/>
                <w:lang w:val="en-GB"/>
              </w:rPr>
              <w:br/>
            </w:r>
            <w:r w:rsidRPr="001F22ED">
              <w:rPr>
                <w:rFonts w:cs="Arial"/>
                <w:sz w:val="18"/>
                <w:szCs w:val="18"/>
                <w:lang w:val="en-GB"/>
              </w:rPr>
              <w:t>storage conditions/temperatures in the case of emergency challenges in maintaining defined storage conditions.</w:t>
            </w:r>
          </w:p>
        </w:tc>
        <w:tc>
          <w:tcPr>
            <w:tcW w:w="2312" w:type="dxa"/>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30129F" w:rsidRPr="00085BE2" w:rsidRDefault="0030129F" w:rsidP="00245DDB">
            <w:pPr>
              <w:keepNext/>
              <w:keepLines/>
              <w:spacing w:after="40" w:line="200" w:lineRule="exact"/>
              <w:jc w:val="center"/>
              <w:rPr>
                <w:rFonts w:cs="Arial"/>
                <w:bCs/>
                <w:sz w:val="18"/>
                <w:szCs w:val="18"/>
                <w:lang w:val="en-GB"/>
              </w:rPr>
            </w:pPr>
          </w:p>
        </w:tc>
        <w:tc>
          <w:tcPr>
            <w:tcW w:w="379"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30129F" w:rsidRPr="00085BE2" w:rsidRDefault="0030129F"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Pr>
          <w:p w:rsidR="0030129F" w:rsidRPr="00085BE2" w:rsidRDefault="0030129F" w:rsidP="00245DDB">
            <w:pPr>
              <w:rPr>
                <w:lang w:val="en-GB"/>
              </w:rPr>
            </w:pPr>
            <w:r w:rsidRPr="00085BE2">
              <w:rPr>
                <w:rFonts w:cs="Arial"/>
                <w:sz w:val="18"/>
                <w:szCs w:val="18"/>
                <w:lang w:val="en-GB"/>
              </w:rPr>
              <w:lastRenderedPageBreak/>
              <w:t>7.7.3</w:t>
            </w:r>
          </w:p>
        </w:tc>
        <w:tc>
          <w:tcPr>
            <w:tcW w:w="4891" w:type="dxa"/>
          </w:tcPr>
          <w:p w:rsidR="0030129F" w:rsidRPr="00085BE2" w:rsidRDefault="001F22ED" w:rsidP="00245DDB">
            <w:pPr>
              <w:keepNext/>
              <w:keepLines/>
              <w:rPr>
                <w:rFonts w:cs="Arial"/>
                <w:sz w:val="18"/>
                <w:szCs w:val="18"/>
                <w:lang w:val="en-GB"/>
              </w:rPr>
            </w:pPr>
            <w:r w:rsidRPr="001F22ED">
              <w:rPr>
                <w:rFonts w:cs="Arial"/>
                <w:sz w:val="18"/>
                <w:szCs w:val="18"/>
                <w:lang w:val="en-GB"/>
              </w:rPr>
              <w:t>During the execution of critical activities performed during storage, relevant processing parameters shall be measured, monitored and documented. The date (see Note to 7.1.3) and, where necessary, the time(s) of critical activities during storage, and personnel (see 4.1.7) accessing the biological material shall be documented for each biological material. The documentation of the date and time should be formatted according to ISO 8601 (see Note to 7.1.3).</w:t>
            </w:r>
          </w:p>
        </w:tc>
        <w:tc>
          <w:tcPr>
            <w:tcW w:w="2312" w:type="dxa"/>
            <w:shd w:val="clear" w:color="auto" w:fill="DEEAF6"/>
          </w:tcPr>
          <w:p w:rsidR="0030129F" w:rsidRPr="00085BE2" w:rsidRDefault="0030129F"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30129F" w:rsidRPr="00085BE2" w:rsidRDefault="0030129F" w:rsidP="00245DDB">
            <w:pPr>
              <w:keepNext/>
              <w:keepLines/>
              <w:spacing w:after="40" w:line="200" w:lineRule="exact"/>
              <w:jc w:val="center"/>
              <w:rPr>
                <w:rFonts w:cs="Arial"/>
                <w:bCs/>
                <w:sz w:val="18"/>
                <w:szCs w:val="18"/>
                <w:lang w:val="en-GB"/>
              </w:rPr>
            </w:pPr>
          </w:p>
        </w:tc>
        <w:tc>
          <w:tcPr>
            <w:tcW w:w="379"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30129F" w:rsidRPr="00085BE2" w:rsidRDefault="0030129F"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Pr>
          <w:p w:rsidR="0030129F" w:rsidRPr="00085BE2" w:rsidRDefault="0030129F" w:rsidP="0030129F">
            <w:pPr>
              <w:rPr>
                <w:lang w:val="en-GB"/>
              </w:rPr>
            </w:pPr>
            <w:r w:rsidRPr="00085BE2">
              <w:rPr>
                <w:rFonts w:cs="Arial"/>
                <w:sz w:val="18"/>
                <w:szCs w:val="18"/>
                <w:lang w:val="en-GB"/>
              </w:rPr>
              <w:t>7.7.</w:t>
            </w:r>
            <w:r>
              <w:rPr>
                <w:rFonts w:cs="Arial"/>
                <w:sz w:val="18"/>
                <w:szCs w:val="18"/>
                <w:lang w:val="en-GB"/>
              </w:rPr>
              <w:t>4</w:t>
            </w:r>
          </w:p>
        </w:tc>
        <w:tc>
          <w:tcPr>
            <w:tcW w:w="4891" w:type="dxa"/>
          </w:tcPr>
          <w:p w:rsidR="0030129F" w:rsidRPr="00085BE2" w:rsidRDefault="001F22ED" w:rsidP="00245DDB">
            <w:pPr>
              <w:keepNext/>
              <w:keepLines/>
              <w:rPr>
                <w:rFonts w:cs="Arial"/>
                <w:sz w:val="18"/>
                <w:szCs w:val="18"/>
                <w:lang w:val="en-GB"/>
              </w:rPr>
            </w:pPr>
            <w:r w:rsidRPr="001F22ED">
              <w:rPr>
                <w:rFonts w:cs="Arial"/>
                <w:sz w:val="18"/>
                <w:szCs w:val="18"/>
                <w:lang w:val="en-GB"/>
              </w:rPr>
              <w:t xml:space="preserve">The biobank shall document and verify the storage location </w:t>
            </w:r>
            <w:r w:rsidR="008F0249">
              <w:rPr>
                <w:rFonts w:cs="Arial"/>
                <w:sz w:val="18"/>
                <w:szCs w:val="18"/>
                <w:lang w:val="en-GB"/>
              </w:rPr>
              <w:br/>
            </w:r>
            <w:r w:rsidRPr="001F22ED">
              <w:rPr>
                <w:rFonts w:cs="Arial"/>
                <w:sz w:val="18"/>
                <w:szCs w:val="18"/>
                <w:lang w:val="en-GB"/>
              </w:rPr>
              <w:t>of all biological material and associated data. Traceability of each biological material and each storage transaction shall be ensured at all times.</w:t>
            </w:r>
          </w:p>
        </w:tc>
        <w:tc>
          <w:tcPr>
            <w:tcW w:w="2312" w:type="dxa"/>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30129F" w:rsidRPr="00085BE2" w:rsidRDefault="0030129F" w:rsidP="00245DDB">
            <w:pPr>
              <w:keepNext/>
              <w:keepLines/>
              <w:spacing w:after="40" w:line="200" w:lineRule="exact"/>
              <w:jc w:val="center"/>
              <w:rPr>
                <w:rFonts w:cs="Arial"/>
                <w:bCs/>
                <w:sz w:val="18"/>
                <w:szCs w:val="18"/>
                <w:lang w:val="en-GB"/>
              </w:rPr>
            </w:pPr>
          </w:p>
        </w:tc>
        <w:tc>
          <w:tcPr>
            <w:tcW w:w="379"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30129F" w:rsidRPr="00085BE2" w:rsidRDefault="0030129F"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Pr>
          <w:p w:rsidR="0030129F" w:rsidRPr="00085BE2" w:rsidRDefault="0030129F" w:rsidP="00245DDB">
            <w:pPr>
              <w:rPr>
                <w:lang w:val="en-GB"/>
              </w:rPr>
            </w:pPr>
            <w:r>
              <w:rPr>
                <w:rFonts w:cs="Arial"/>
                <w:sz w:val="18"/>
                <w:szCs w:val="18"/>
                <w:lang w:val="en-GB"/>
              </w:rPr>
              <w:t>7.7.5</w:t>
            </w:r>
          </w:p>
        </w:tc>
        <w:tc>
          <w:tcPr>
            <w:tcW w:w="4891" w:type="dxa"/>
          </w:tcPr>
          <w:p w:rsidR="0030129F" w:rsidRPr="00085BE2" w:rsidRDefault="001F22ED" w:rsidP="000C14E7">
            <w:pPr>
              <w:keepNext/>
              <w:keepLines/>
              <w:rPr>
                <w:rFonts w:cs="Arial"/>
                <w:sz w:val="18"/>
                <w:szCs w:val="18"/>
                <w:lang w:val="en-GB"/>
              </w:rPr>
            </w:pPr>
            <w:r w:rsidRPr="001F22ED">
              <w:rPr>
                <w:rFonts w:cs="Arial"/>
                <w:sz w:val="18"/>
                <w:szCs w:val="18"/>
                <w:lang w:val="en-GB"/>
              </w:rPr>
              <w:t>The storage locations and processes shall be designed to minimize risk of contamination, and to ensure maintenance of inherent biological material integrity.</w:t>
            </w:r>
          </w:p>
        </w:tc>
        <w:tc>
          <w:tcPr>
            <w:tcW w:w="2312" w:type="dxa"/>
            <w:shd w:val="clear" w:color="auto" w:fill="DEEAF6"/>
          </w:tcPr>
          <w:p w:rsidR="0030129F" w:rsidRPr="00085BE2" w:rsidRDefault="0030129F"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30129F" w:rsidRPr="00085BE2" w:rsidRDefault="0030129F" w:rsidP="00245DDB">
            <w:pPr>
              <w:keepNext/>
              <w:keepLines/>
              <w:spacing w:after="40" w:line="200" w:lineRule="exact"/>
              <w:jc w:val="center"/>
              <w:rPr>
                <w:rFonts w:cs="Arial"/>
                <w:bCs/>
                <w:sz w:val="18"/>
                <w:szCs w:val="18"/>
                <w:lang w:val="en-GB"/>
              </w:rPr>
            </w:pPr>
          </w:p>
        </w:tc>
        <w:tc>
          <w:tcPr>
            <w:tcW w:w="379"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30129F" w:rsidRPr="00085BE2" w:rsidRDefault="0030129F"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73233A" w:rsidRPr="00085BE2" w:rsidTr="00B82927">
        <w:tc>
          <w:tcPr>
            <w:tcW w:w="804" w:type="dxa"/>
          </w:tcPr>
          <w:p w:rsidR="0073233A" w:rsidRPr="00085BE2" w:rsidRDefault="0073233A" w:rsidP="0073233A">
            <w:pPr>
              <w:rPr>
                <w:lang w:val="en-GB"/>
              </w:rPr>
            </w:pPr>
            <w:r w:rsidRPr="00085BE2">
              <w:rPr>
                <w:rFonts w:cs="Arial"/>
                <w:sz w:val="18"/>
                <w:szCs w:val="18"/>
                <w:lang w:val="en-GB"/>
              </w:rPr>
              <w:t>7.7.</w:t>
            </w:r>
            <w:r w:rsidR="0030129F">
              <w:rPr>
                <w:rFonts w:cs="Arial"/>
                <w:sz w:val="18"/>
                <w:szCs w:val="18"/>
                <w:lang w:val="en-GB"/>
              </w:rPr>
              <w:t>6</w:t>
            </w:r>
          </w:p>
        </w:tc>
        <w:tc>
          <w:tcPr>
            <w:tcW w:w="4891" w:type="dxa"/>
          </w:tcPr>
          <w:p w:rsidR="0073233A" w:rsidRPr="00085BE2" w:rsidRDefault="001F22ED" w:rsidP="00233C13">
            <w:pPr>
              <w:keepNext/>
              <w:keepLines/>
              <w:rPr>
                <w:rFonts w:cs="Arial"/>
                <w:sz w:val="18"/>
                <w:szCs w:val="18"/>
                <w:lang w:val="en-GB"/>
              </w:rPr>
            </w:pPr>
            <w:r w:rsidRPr="001F22ED">
              <w:rPr>
                <w:rFonts w:cs="Arial"/>
                <w:sz w:val="18"/>
                <w:szCs w:val="18"/>
                <w:lang w:val="en-GB"/>
              </w:rPr>
              <w:t>The storage conditions shall comply with 6.3.</w:t>
            </w:r>
          </w:p>
        </w:tc>
        <w:tc>
          <w:tcPr>
            <w:tcW w:w="2312" w:type="dxa"/>
            <w:shd w:val="clear" w:color="auto" w:fill="DEEAF6"/>
          </w:tcPr>
          <w:p w:rsidR="0073233A" w:rsidRPr="00085BE2" w:rsidRDefault="0073233A" w:rsidP="0073233A">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73233A" w:rsidRPr="00085BE2" w:rsidRDefault="0073233A" w:rsidP="0073233A">
            <w:pPr>
              <w:keepNext/>
              <w:keepLines/>
              <w:spacing w:after="40" w:line="200" w:lineRule="exact"/>
              <w:jc w:val="center"/>
              <w:rPr>
                <w:rFonts w:cs="Arial"/>
                <w:bCs/>
                <w:sz w:val="18"/>
                <w:szCs w:val="18"/>
                <w:lang w:val="en-GB"/>
              </w:rPr>
            </w:pPr>
          </w:p>
        </w:tc>
        <w:tc>
          <w:tcPr>
            <w:tcW w:w="379"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73233A" w:rsidRPr="00085BE2" w:rsidTr="00B82927">
        <w:tc>
          <w:tcPr>
            <w:tcW w:w="804" w:type="dxa"/>
          </w:tcPr>
          <w:p w:rsidR="0073233A" w:rsidRPr="00085BE2" w:rsidRDefault="0073233A" w:rsidP="0073233A">
            <w:pPr>
              <w:rPr>
                <w:lang w:val="en-GB"/>
              </w:rPr>
            </w:pPr>
            <w:r w:rsidRPr="00085BE2">
              <w:rPr>
                <w:rFonts w:cs="Arial"/>
                <w:sz w:val="18"/>
                <w:szCs w:val="18"/>
                <w:lang w:val="en-GB"/>
              </w:rPr>
              <w:t>7.7.</w:t>
            </w:r>
            <w:r w:rsidR="0030129F">
              <w:rPr>
                <w:rFonts w:cs="Arial"/>
                <w:sz w:val="18"/>
                <w:szCs w:val="18"/>
                <w:lang w:val="en-GB"/>
              </w:rPr>
              <w:t>7</w:t>
            </w:r>
          </w:p>
        </w:tc>
        <w:tc>
          <w:tcPr>
            <w:tcW w:w="4891" w:type="dxa"/>
          </w:tcPr>
          <w:p w:rsidR="0073233A" w:rsidRPr="00085BE2" w:rsidRDefault="001F22ED" w:rsidP="000C14E7">
            <w:pPr>
              <w:keepNext/>
              <w:keepLines/>
              <w:rPr>
                <w:rFonts w:cs="Arial"/>
                <w:sz w:val="18"/>
                <w:szCs w:val="18"/>
                <w:lang w:val="en-GB"/>
              </w:rPr>
            </w:pPr>
            <w:r w:rsidRPr="001F22ED">
              <w:rPr>
                <w:rFonts w:cs="Arial"/>
                <w:sz w:val="18"/>
                <w:szCs w:val="18"/>
                <w:lang w:val="en-GB"/>
              </w:rPr>
              <w:t>The biobank should verify the biological material inventory at planned intervals by a defined procedure.</w:t>
            </w:r>
          </w:p>
        </w:tc>
        <w:tc>
          <w:tcPr>
            <w:tcW w:w="2312" w:type="dxa"/>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73233A" w:rsidRPr="00085BE2" w:rsidRDefault="0073233A" w:rsidP="0073233A">
            <w:pPr>
              <w:keepNext/>
              <w:keepLines/>
              <w:spacing w:after="40" w:line="200" w:lineRule="exact"/>
              <w:jc w:val="center"/>
              <w:rPr>
                <w:rFonts w:cs="Arial"/>
                <w:bCs/>
                <w:sz w:val="18"/>
                <w:szCs w:val="18"/>
                <w:lang w:val="en-GB"/>
              </w:rPr>
            </w:pPr>
          </w:p>
        </w:tc>
        <w:tc>
          <w:tcPr>
            <w:tcW w:w="379"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0129F" w:rsidRPr="00085BE2" w:rsidTr="00B82927">
        <w:tc>
          <w:tcPr>
            <w:tcW w:w="804" w:type="dxa"/>
            <w:tcBorders>
              <w:top w:val="single" w:sz="4" w:space="0" w:color="auto"/>
              <w:left w:val="single" w:sz="4" w:space="0" w:color="auto"/>
              <w:bottom w:val="single" w:sz="4" w:space="0" w:color="auto"/>
              <w:right w:val="single" w:sz="4" w:space="0" w:color="auto"/>
            </w:tcBorders>
          </w:tcPr>
          <w:p w:rsidR="0030129F" w:rsidRPr="0030129F" w:rsidRDefault="0030129F" w:rsidP="00245DDB">
            <w:pPr>
              <w:rPr>
                <w:rFonts w:cs="Arial"/>
                <w:sz w:val="18"/>
                <w:szCs w:val="18"/>
                <w:lang w:val="en-GB"/>
              </w:rPr>
            </w:pPr>
            <w:r>
              <w:rPr>
                <w:rFonts w:cs="Arial"/>
                <w:sz w:val="18"/>
                <w:szCs w:val="18"/>
                <w:lang w:val="en-GB"/>
              </w:rPr>
              <w:t>7.7.8</w:t>
            </w:r>
          </w:p>
        </w:tc>
        <w:tc>
          <w:tcPr>
            <w:tcW w:w="4891" w:type="dxa"/>
            <w:tcBorders>
              <w:top w:val="single" w:sz="4" w:space="0" w:color="auto"/>
              <w:left w:val="single" w:sz="4" w:space="0" w:color="auto"/>
              <w:bottom w:val="single" w:sz="4" w:space="0" w:color="auto"/>
              <w:right w:val="single" w:sz="4" w:space="0" w:color="auto"/>
            </w:tcBorders>
          </w:tcPr>
          <w:p w:rsidR="0030129F" w:rsidRPr="00085BE2" w:rsidRDefault="001F22ED" w:rsidP="000C14E7">
            <w:pPr>
              <w:keepNext/>
              <w:keepLines/>
              <w:rPr>
                <w:rFonts w:cs="Arial"/>
                <w:sz w:val="18"/>
                <w:szCs w:val="18"/>
                <w:lang w:val="en-GB"/>
              </w:rPr>
            </w:pPr>
            <w:r w:rsidRPr="001F22ED">
              <w:rPr>
                <w:rFonts w:cs="Arial"/>
                <w:sz w:val="18"/>
                <w:szCs w:val="18"/>
                <w:lang w:val="en-GB"/>
              </w:rPr>
              <w:t>When applicable, the biobank shall establish, document and implement procedures supporting the patient/donor right to withdraw consent for storage and use of biological material and associated data.</w:t>
            </w:r>
          </w:p>
        </w:tc>
        <w:tc>
          <w:tcPr>
            <w:tcW w:w="2312" w:type="dxa"/>
            <w:tcBorders>
              <w:top w:val="single" w:sz="4" w:space="0" w:color="auto"/>
              <w:left w:val="single" w:sz="4" w:space="0" w:color="auto"/>
              <w:bottom w:val="single" w:sz="4" w:space="0" w:color="auto"/>
              <w:right w:val="single" w:sz="4" w:space="0" w:color="auto"/>
            </w:tcBorders>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left w:val="single" w:sz="4" w:space="0" w:color="auto"/>
              <w:bottom w:val="single" w:sz="4" w:space="0" w:color="auto"/>
              <w:right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left w:val="single" w:sz="4" w:space="0" w:color="auto"/>
              <w:bottom w:val="single" w:sz="4" w:space="0" w:color="auto"/>
              <w:right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4" w:space="0" w:color="auto"/>
              <w:left w:val="single" w:sz="4" w:space="0" w:color="auto"/>
              <w:bottom w:val="single" w:sz="4" w:space="0" w:color="auto"/>
              <w:right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left w:val="single" w:sz="4" w:space="0" w:color="auto"/>
              <w:bottom w:val="single" w:sz="4" w:space="0" w:color="auto"/>
              <w:right w:val="single" w:sz="4" w:space="0" w:color="auto"/>
            </w:tcBorders>
            <w:shd w:val="clear" w:color="auto" w:fill="FFF2CC"/>
          </w:tcPr>
          <w:p w:rsidR="0030129F" w:rsidRPr="00085BE2" w:rsidRDefault="0030129F"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bl>
    <w:p w:rsidR="00631A9D" w:rsidRPr="00085BE2" w:rsidRDefault="00C96211" w:rsidP="00A17E4B">
      <w:pPr>
        <w:pStyle w:val="berschrift2"/>
        <w:rPr>
          <w:sz w:val="18"/>
          <w:szCs w:val="18"/>
          <w:lang w:val="en-GB"/>
        </w:rPr>
      </w:pPr>
      <w:bookmarkStart w:id="21" w:name="_Toc33082360"/>
      <w:r w:rsidRPr="00085BE2">
        <w:rPr>
          <w:lang w:val="en-GB"/>
        </w:rPr>
        <w:t>7.8</w:t>
      </w:r>
      <w:r w:rsidRPr="00085BE2">
        <w:rPr>
          <w:lang w:val="en-GB"/>
        </w:rPr>
        <w:tab/>
      </w:r>
      <w:r w:rsidRPr="0030129F">
        <w:rPr>
          <w:lang w:val="en-GB"/>
        </w:rPr>
        <w:t>Quality control of biological material and associated data</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3"/>
        <w:gridCol w:w="2163"/>
        <w:gridCol w:w="2309"/>
        <w:gridCol w:w="391"/>
        <w:gridCol w:w="379"/>
        <w:gridCol w:w="379"/>
        <w:gridCol w:w="767"/>
      </w:tblGrid>
      <w:tr w:rsidR="003A3E8B" w:rsidRPr="00085BE2" w:rsidTr="00616BA6">
        <w:tc>
          <w:tcPr>
            <w:tcW w:w="3523" w:type="dxa"/>
            <w:tcBorders>
              <w:top w:val="single" w:sz="12" w:space="0" w:color="auto"/>
              <w:bottom w:val="single" w:sz="12" w:space="0" w:color="auto"/>
              <w:right w:val="single" w:sz="4" w:space="0" w:color="auto"/>
            </w:tcBorders>
            <w:shd w:val="clear" w:color="auto" w:fill="auto"/>
          </w:tcPr>
          <w:p w:rsidR="003A3E8B" w:rsidRPr="00085BE2" w:rsidRDefault="003A3E8B" w:rsidP="00A3347C">
            <w:pPr>
              <w:pStyle w:val="2"/>
              <w:rPr>
                <w:lang w:val="en-GB"/>
              </w:rPr>
            </w:pPr>
          </w:p>
        </w:tc>
        <w:tc>
          <w:tcPr>
            <w:tcW w:w="2163" w:type="dxa"/>
            <w:tcBorders>
              <w:top w:val="single" w:sz="12" w:space="0" w:color="auto"/>
              <w:bottom w:val="single" w:sz="12" w:space="0" w:color="auto"/>
              <w:right w:val="single" w:sz="4" w:space="0" w:color="auto"/>
            </w:tcBorders>
            <w:shd w:val="clear" w:color="auto" w:fill="auto"/>
          </w:tcPr>
          <w:p w:rsidR="003A3E8B" w:rsidRPr="00D87488" w:rsidRDefault="006B4EFA" w:rsidP="003A3E8B">
            <w:pPr>
              <w:pStyle w:val="berschrift4"/>
              <w:keepNext w:val="0"/>
              <w:spacing w:before="40" w:after="40" w:line="200" w:lineRule="exact"/>
              <w:rPr>
                <w:rFonts w:cs="Arial"/>
                <w:bCs w:val="0"/>
                <w:sz w:val="18"/>
                <w:szCs w:val="18"/>
                <w:highlight w:val="yellow"/>
                <w:lang w:val="en-GB"/>
              </w:rPr>
            </w:pPr>
            <w:r w:rsidRPr="00AE2598">
              <w:rPr>
                <w:rFonts w:cs="Arial"/>
                <w:bCs w:val="0"/>
                <w:sz w:val="18"/>
                <w:szCs w:val="18"/>
                <w:lang w:val="en-GB"/>
              </w:rPr>
              <w:t xml:space="preserve">SA + </w:t>
            </w:r>
            <w:r w:rsidR="003A3E8B" w:rsidRPr="00AE2598">
              <w:rPr>
                <w:rFonts w:cs="Arial"/>
                <w:bCs w:val="0"/>
                <w:sz w:val="18"/>
                <w:szCs w:val="18"/>
                <w:lang w:val="en-GB"/>
              </w:rPr>
              <w:t>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7"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95"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91"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7"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171F56" w:rsidRDefault="00FE1B5A" w:rsidP="00171F56">
      <w:pPr>
        <w:spacing w:before="0" w:after="0"/>
        <w:rPr>
          <w:sz w:val="2"/>
          <w:szCs w:val="2"/>
          <w:lang w:val="en-GB"/>
        </w:rPr>
        <w:sectPr w:rsidR="00FE1B5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Findings /</w:t>
            </w:r>
            <w:r w:rsidR="007209B0" w:rsidRPr="00085BE2">
              <w:rPr>
                <w:rFonts w:cs="Arial"/>
                <w:bCs/>
                <w:sz w:val="18"/>
                <w:szCs w:val="18"/>
                <w:lang w:val="en-GB"/>
              </w:rPr>
              <w:t xml:space="preserve">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452947" w:rsidTr="00B82927">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452947" w:rsidTr="00B82927">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9"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27"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7"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B82927">
        <w:tc>
          <w:tcPr>
            <w:tcW w:w="799"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27" w:type="dxa"/>
            <w:shd w:val="clear" w:color="auto" w:fill="FFF2CC"/>
          </w:tcPr>
          <w:p w:rsidR="00FE1B5A" w:rsidRPr="00085BE2" w:rsidRDefault="00FE1B5A" w:rsidP="00CE517D">
            <w:pPr>
              <w:spacing w:after="40" w:line="200" w:lineRule="exact"/>
              <w:rPr>
                <w:rFonts w:cs="Arial"/>
                <w:iCs/>
                <w:sz w:val="18"/>
                <w:szCs w:val="18"/>
                <w:lang w:val="en-GB"/>
              </w:rPr>
            </w:pPr>
          </w:p>
        </w:tc>
        <w:tc>
          <w:tcPr>
            <w:tcW w:w="1917"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B82927">
        <w:tc>
          <w:tcPr>
            <w:tcW w:w="799"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27" w:type="dxa"/>
            <w:shd w:val="clear" w:color="auto" w:fill="FFF2CC"/>
          </w:tcPr>
          <w:p w:rsidR="00FE1B5A" w:rsidRPr="00085BE2" w:rsidRDefault="00FE1B5A" w:rsidP="00CE517D">
            <w:pPr>
              <w:spacing w:after="40" w:line="200" w:lineRule="exact"/>
              <w:rPr>
                <w:rFonts w:cs="Arial"/>
                <w:iCs/>
                <w:sz w:val="18"/>
                <w:szCs w:val="18"/>
                <w:lang w:val="en-GB"/>
              </w:rPr>
            </w:pPr>
          </w:p>
        </w:tc>
        <w:tc>
          <w:tcPr>
            <w:tcW w:w="1917" w:type="dxa"/>
            <w:shd w:val="clear" w:color="auto" w:fill="FFF2CC"/>
          </w:tcPr>
          <w:p w:rsidR="00FE1B5A" w:rsidRPr="00085BE2" w:rsidRDefault="00FE1B5A" w:rsidP="00CE517D">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452947" w:rsidTr="00B82927">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631A9D" w:rsidRPr="00B42A3A" w:rsidTr="00B82927">
        <w:tc>
          <w:tcPr>
            <w:tcW w:w="799" w:type="dxa"/>
            <w:tcBorders>
              <w:top w:val="single" w:sz="4" w:space="0" w:color="auto"/>
            </w:tcBorders>
          </w:tcPr>
          <w:p w:rsidR="00631A9D" w:rsidRPr="00B42A3A" w:rsidRDefault="00A3347C" w:rsidP="00B65027">
            <w:pPr>
              <w:spacing w:after="40" w:line="200" w:lineRule="exact"/>
              <w:rPr>
                <w:rFonts w:cs="Arial"/>
                <w:b/>
                <w:sz w:val="18"/>
                <w:szCs w:val="18"/>
                <w:lang w:val="en-GB"/>
              </w:rPr>
            </w:pPr>
            <w:r w:rsidRPr="00B42A3A">
              <w:rPr>
                <w:rFonts w:cs="Arial"/>
                <w:b/>
                <w:sz w:val="18"/>
                <w:szCs w:val="18"/>
                <w:lang w:val="en-GB"/>
              </w:rPr>
              <w:t>7.8.1</w:t>
            </w:r>
          </w:p>
        </w:tc>
        <w:tc>
          <w:tcPr>
            <w:tcW w:w="4892" w:type="dxa"/>
            <w:tcBorders>
              <w:top w:val="single" w:sz="4" w:space="0" w:color="auto"/>
              <w:right w:val="single" w:sz="4" w:space="0" w:color="auto"/>
            </w:tcBorders>
            <w:vAlign w:val="center"/>
          </w:tcPr>
          <w:p w:rsidR="00631A9D" w:rsidRPr="00B42A3A" w:rsidRDefault="00A3347C" w:rsidP="00BD0F6D">
            <w:pPr>
              <w:pStyle w:val="berschrift4"/>
              <w:rPr>
                <w:rFonts w:cs="Arial"/>
                <w:bCs w:val="0"/>
                <w:sz w:val="18"/>
                <w:szCs w:val="18"/>
                <w:lang w:val="en-GB"/>
              </w:rPr>
            </w:pPr>
            <w:r w:rsidRPr="00B42A3A">
              <w:rPr>
                <w:rFonts w:cs="Arial"/>
                <w:bCs w:val="0"/>
                <w:sz w:val="18"/>
                <w:szCs w:val="18"/>
                <w:lang w:val="en-GB"/>
              </w:rPr>
              <w:t>General</w:t>
            </w:r>
          </w:p>
        </w:tc>
        <w:tc>
          <w:tcPr>
            <w:tcW w:w="2315" w:type="dxa"/>
            <w:tcBorders>
              <w:top w:val="single" w:sz="4" w:space="0" w:color="auto"/>
              <w:left w:val="single" w:sz="4" w:space="0" w:color="auto"/>
              <w:right w:val="single" w:sz="4" w:space="0" w:color="auto"/>
            </w:tcBorders>
            <w:shd w:val="clear" w:color="auto" w:fill="DEEAF6"/>
          </w:tcPr>
          <w:p w:rsidR="00631A9D" w:rsidRPr="00B42A3A" w:rsidRDefault="00631A9D" w:rsidP="00B65027">
            <w:pPr>
              <w:spacing w:after="40" w:line="200" w:lineRule="exact"/>
              <w:rPr>
                <w:rFonts w:cs="Arial"/>
                <w:b/>
                <w:szCs w:val="22"/>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c>
          <w:tcPr>
            <w:tcW w:w="391" w:type="dxa"/>
            <w:tcBorders>
              <w:top w:val="single" w:sz="4" w:space="0" w:color="auto"/>
            </w:tcBorders>
          </w:tcPr>
          <w:p w:rsidR="00631A9D" w:rsidRPr="00B42A3A" w:rsidRDefault="00631A9D" w:rsidP="00B65027">
            <w:pPr>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631A9D" w:rsidRPr="00B42A3A" w:rsidRDefault="00631A9D" w:rsidP="00B65027">
            <w:pPr>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ed w:val="0"/>
                  </w:checkBox>
                </w:ffData>
              </w:fldChar>
            </w:r>
            <w:r w:rsidRPr="00B42A3A">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B42A3A">
              <w:rPr>
                <w:rFonts w:cs="Arial"/>
                <w:b/>
                <w:bCs/>
                <w:sz w:val="18"/>
                <w:szCs w:val="18"/>
                <w:lang w:val="en-GB"/>
              </w:rPr>
              <w:fldChar w:fldCharType="end"/>
            </w:r>
          </w:p>
        </w:tc>
        <w:tc>
          <w:tcPr>
            <w:tcW w:w="379" w:type="dxa"/>
            <w:tcBorders>
              <w:top w:val="single" w:sz="4" w:space="0" w:color="auto"/>
            </w:tcBorders>
            <w:shd w:val="clear" w:color="auto" w:fill="FFF2CC"/>
          </w:tcPr>
          <w:p w:rsidR="00631A9D" w:rsidRPr="00B42A3A" w:rsidRDefault="00631A9D" w:rsidP="00B65027">
            <w:pPr>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Box>
                </w:ffData>
              </w:fldChar>
            </w:r>
            <w:r w:rsidRPr="00B42A3A">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B42A3A">
              <w:rPr>
                <w:rFonts w:cs="Arial"/>
                <w:b/>
                <w:bCs/>
                <w:sz w:val="18"/>
                <w:szCs w:val="18"/>
                <w:lang w:val="en-GB"/>
              </w:rPr>
              <w:fldChar w:fldCharType="end"/>
            </w:r>
          </w:p>
        </w:tc>
        <w:tc>
          <w:tcPr>
            <w:tcW w:w="768" w:type="dxa"/>
            <w:tcBorders>
              <w:top w:val="single" w:sz="4" w:space="0" w:color="auto"/>
            </w:tcBorders>
            <w:shd w:val="clear" w:color="auto" w:fill="FFF2CC"/>
          </w:tcPr>
          <w:p w:rsidR="00631A9D" w:rsidRPr="00B42A3A" w:rsidRDefault="00631A9D" w:rsidP="00B65027">
            <w:pPr>
              <w:spacing w:after="40" w:line="200" w:lineRule="exact"/>
              <w:jc w:val="center"/>
              <w:rPr>
                <w:rFonts w:cs="Arial"/>
                <w:b/>
                <w:iCs/>
                <w:sz w:val="18"/>
                <w:szCs w:val="18"/>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r>
      <w:tr w:rsidR="00A3347C" w:rsidRPr="00085BE2" w:rsidTr="00B82927">
        <w:tc>
          <w:tcPr>
            <w:tcW w:w="799" w:type="dxa"/>
            <w:tcBorders>
              <w:top w:val="single" w:sz="4" w:space="0" w:color="auto"/>
            </w:tcBorders>
          </w:tcPr>
          <w:p w:rsidR="00A3347C" w:rsidRPr="00085BE2" w:rsidRDefault="00A3347C" w:rsidP="00475578">
            <w:pPr>
              <w:spacing w:after="40" w:line="200" w:lineRule="exact"/>
              <w:rPr>
                <w:rFonts w:cs="Arial"/>
                <w:sz w:val="18"/>
                <w:szCs w:val="18"/>
                <w:lang w:val="en-GB"/>
              </w:rPr>
            </w:pPr>
            <w:r w:rsidRPr="00085BE2">
              <w:rPr>
                <w:rFonts w:cs="Arial"/>
                <w:sz w:val="18"/>
                <w:szCs w:val="18"/>
                <w:lang w:val="en-GB"/>
              </w:rPr>
              <w:t>7.8.1.1</w:t>
            </w:r>
          </w:p>
        </w:tc>
        <w:tc>
          <w:tcPr>
            <w:tcW w:w="4892" w:type="dxa"/>
            <w:tcBorders>
              <w:top w:val="single" w:sz="4" w:space="0" w:color="auto"/>
              <w:right w:val="single" w:sz="4" w:space="0" w:color="auto"/>
            </w:tcBorders>
            <w:vAlign w:val="center"/>
          </w:tcPr>
          <w:p w:rsidR="00A3347C" w:rsidRPr="00085BE2" w:rsidRDefault="001F22ED" w:rsidP="00475578">
            <w:pPr>
              <w:pStyle w:val="berschrift4"/>
              <w:keepNext w:val="0"/>
              <w:spacing w:before="40"/>
              <w:rPr>
                <w:rFonts w:cs="Arial"/>
                <w:b w:val="0"/>
                <w:bCs w:val="0"/>
                <w:sz w:val="18"/>
                <w:szCs w:val="18"/>
                <w:lang w:val="en-GB"/>
              </w:rPr>
            </w:pPr>
            <w:r w:rsidRPr="001F22ED">
              <w:rPr>
                <w:rFonts w:cs="Arial"/>
                <w:b w:val="0"/>
                <w:bCs w:val="0"/>
                <w:sz w:val="18"/>
                <w:szCs w:val="18"/>
                <w:lang w:val="en-GB"/>
              </w:rPr>
              <w:t>Critical activities having an impact on the quality of the biological material and associated data shall be identified by the biobank, provider, recipient or user. The biobank shall establish, document and implement quality control (QC) procedures related to such activities.</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475578">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475578">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47557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B82927">
        <w:tc>
          <w:tcPr>
            <w:tcW w:w="799" w:type="dxa"/>
            <w:tcBorders>
              <w:top w:val="single" w:sz="4" w:space="0" w:color="auto"/>
            </w:tcBorders>
          </w:tcPr>
          <w:p w:rsidR="00A3347C" w:rsidRPr="00085BE2" w:rsidRDefault="00A3347C" w:rsidP="00A3347C">
            <w:pPr>
              <w:spacing w:after="40" w:line="200" w:lineRule="exact"/>
              <w:rPr>
                <w:rFonts w:cs="Arial"/>
                <w:sz w:val="18"/>
                <w:szCs w:val="18"/>
                <w:lang w:val="en-GB"/>
              </w:rPr>
            </w:pPr>
            <w:r w:rsidRPr="00085BE2">
              <w:rPr>
                <w:rFonts w:cs="Arial"/>
                <w:sz w:val="18"/>
                <w:szCs w:val="18"/>
                <w:lang w:val="en-GB"/>
              </w:rPr>
              <w:t>7.8.1.2</w:t>
            </w:r>
          </w:p>
        </w:tc>
        <w:tc>
          <w:tcPr>
            <w:tcW w:w="4892" w:type="dxa"/>
            <w:tcBorders>
              <w:top w:val="single" w:sz="4" w:space="0" w:color="auto"/>
              <w:right w:val="single" w:sz="4" w:space="0" w:color="auto"/>
            </w:tcBorders>
            <w:vAlign w:val="center"/>
          </w:tcPr>
          <w:p w:rsidR="00DF4EA9" w:rsidRDefault="001F22ED" w:rsidP="00905EBB">
            <w:pPr>
              <w:rPr>
                <w:sz w:val="18"/>
                <w:szCs w:val="18"/>
                <w:lang w:val="en-GB"/>
              </w:rPr>
            </w:pPr>
            <w:r w:rsidRPr="001F22ED">
              <w:rPr>
                <w:sz w:val="18"/>
                <w:szCs w:val="18"/>
                <w:lang w:val="en-GB"/>
              </w:rPr>
              <w:t>The biobank shall provide biological material and associated data fit for purpose. The biobank shall define a minimum set of QC procedures to be performed on the biological material and associated data or a subset of it. Exceptions can be justified for rare or legacy biological material and associated data and QC procedures which lead to biological material elimination.</w:t>
            </w:r>
            <w:r w:rsidR="00905EBB">
              <w:rPr>
                <w:sz w:val="18"/>
                <w:szCs w:val="18"/>
                <w:lang w:val="en-GB"/>
              </w:rPr>
              <w:t xml:space="preserve"> </w:t>
            </w:r>
          </w:p>
          <w:p w:rsidR="0030129F" w:rsidRPr="00085BE2" w:rsidRDefault="00D601D2" w:rsidP="00905EBB">
            <w:pPr>
              <w:rPr>
                <w:lang w:val="en-GB"/>
              </w:rPr>
            </w:pPr>
            <w:r w:rsidRPr="00085BE2">
              <w:rPr>
                <w:rFonts w:cs="Arial"/>
                <w:sz w:val="16"/>
                <w:szCs w:val="16"/>
                <w:lang w:val="en-GB"/>
              </w:rPr>
              <w:t>[</w:t>
            </w:r>
            <w:r w:rsidR="0030129F" w:rsidRPr="00085BE2">
              <w:rPr>
                <w:rFonts w:cs="Arial"/>
                <w:sz w:val="16"/>
                <w:szCs w:val="16"/>
                <w:lang w:val="en-GB"/>
              </w:rPr>
              <w:sym w:font="Wingdings" w:char="F0E8"/>
            </w:r>
            <w:r w:rsidR="0030129F" w:rsidRPr="00EB7078">
              <w:rPr>
                <w:rFonts w:cs="Arial"/>
                <w:caps/>
                <w:sz w:val="16"/>
                <w:szCs w:val="16"/>
                <w:lang w:val="en-GB"/>
              </w:rPr>
              <w:t>Note</w:t>
            </w:r>
            <w:r w:rsidR="0030129F" w:rsidRPr="00085BE2">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A3347C">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A3347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A3347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B82927">
        <w:tc>
          <w:tcPr>
            <w:tcW w:w="799" w:type="dxa"/>
            <w:tcBorders>
              <w:top w:val="single" w:sz="4" w:space="0" w:color="auto"/>
            </w:tcBorders>
          </w:tcPr>
          <w:p w:rsidR="00A3347C" w:rsidRPr="00085BE2" w:rsidRDefault="00A3347C" w:rsidP="00A3347C">
            <w:pPr>
              <w:spacing w:after="40" w:line="200" w:lineRule="exact"/>
              <w:rPr>
                <w:rFonts w:cs="Arial"/>
                <w:sz w:val="18"/>
                <w:szCs w:val="18"/>
                <w:lang w:val="en-GB"/>
              </w:rPr>
            </w:pPr>
            <w:r w:rsidRPr="00085BE2">
              <w:rPr>
                <w:rFonts w:cs="Arial"/>
                <w:sz w:val="18"/>
                <w:szCs w:val="18"/>
                <w:lang w:val="en-GB"/>
              </w:rPr>
              <w:lastRenderedPageBreak/>
              <w:t>7.8.1.3</w:t>
            </w:r>
          </w:p>
        </w:tc>
        <w:tc>
          <w:tcPr>
            <w:tcW w:w="4892" w:type="dxa"/>
            <w:tcBorders>
              <w:top w:val="single" w:sz="4" w:space="0" w:color="auto"/>
              <w:right w:val="single" w:sz="4" w:space="0" w:color="auto"/>
            </w:tcBorders>
            <w:vAlign w:val="center"/>
          </w:tcPr>
          <w:p w:rsidR="00905EBB" w:rsidRPr="00905EBB" w:rsidRDefault="00905EBB" w:rsidP="00905EBB">
            <w:pPr>
              <w:pStyle w:val="berschrift4"/>
              <w:rPr>
                <w:rFonts w:cs="Arial"/>
                <w:b w:val="0"/>
                <w:bCs w:val="0"/>
                <w:sz w:val="18"/>
                <w:szCs w:val="18"/>
                <w:lang w:val="en-GB"/>
              </w:rPr>
            </w:pPr>
            <w:r w:rsidRPr="00905EBB">
              <w:rPr>
                <w:rFonts w:cs="Arial"/>
                <w:b w:val="0"/>
                <w:bCs w:val="0"/>
                <w:sz w:val="18"/>
                <w:szCs w:val="18"/>
                <w:lang w:val="en-GB"/>
              </w:rPr>
              <w:t>The QC procedures shall:</w:t>
            </w:r>
          </w:p>
          <w:p w:rsidR="00905EBB" w:rsidRPr="00905EBB" w:rsidRDefault="00905EBB" w:rsidP="00BC50EF">
            <w:pPr>
              <w:pStyle w:val="berschrift4"/>
              <w:numPr>
                <w:ilvl w:val="0"/>
                <w:numId w:val="16"/>
              </w:numPr>
              <w:ind w:left="335" w:hanging="322"/>
              <w:rPr>
                <w:rFonts w:cs="Arial"/>
                <w:b w:val="0"/>
                <w:bCs w:val="0"/>
                <w:sz w:val="18"/>
                <w:szCs w:val="18"/>
                <w:lang w:val="en-GB"/>
              </w:rPr>
            </w:pPr>
            <w:r w:rsidRPr="00905EBB">
              <w:rPr>
                <w:rFonts w:cs="Arial"/>
                <w:b w:val="0"/>
                <w:bCs w:val="0"/>
                <w:sz w:val="18"/>
                <w:szCs w:val="18"/>
                <w:lang w:val="en-GB"/>
              </w:rPr>
              <w:t xml:space="preserve">be defined according to proven techniques and fitness </w:t>
            </w:r>
            <w:r>
              <w:rPr>
                <w:rFonts w:cs="Arial"/>
                <w:b w:val="0"/>
                <w:bCs w:val="0"/>
                <w:sz w:val="18"/>
                <w:szCs w:val="18"/>
                <w:lang w:val="en-GB"/>
              </w:rPr>
              <w:br/>
            </w:r>
            <w:r w:rsidRPr="00905EBB">
              <w:rPr>
                <w:rFonts w:cs="Arial"/>
                <w:b w:val="0"/>
                <w:bCs w:val="0"/>
                <w:sz w:val="18"/>
                <w:szCs w:val="18"/>
                <w:lang w:val="en-GB"/>
              </w:rPr>
              <w:t>for the intended purpose;</w:t>
            </w:r>
          </w:p>
          <w:p w:rsidR="00905EBB" w:rsidRPr="00905EBB" w:rsidRDefault="00905EBB" w:rsidP="00BC50EF">
            <w:pPr>
              <w:pStyle w:val="berschrift4"/>
              <w:numPr>
                <w:ilvl w:val="0"/>
                <w:numId w:val="16"/>
              </w:numPr>
              <w:ind w:left="335" w:hanging="322"/>
              <w:rPr>
                <w:rFonts w:cs="Arial"/>
                <w:b w:val="0"/>
                <w:bCs w:val="0"/>
                <w:sz w:val="18"/>
                <w:szCs w:val="18"/>
                <w:lang w:val="en-GB"/>
              </w:rPr>
            </w:pPr>
            <w:r w:rsidRPr="00905EBB">
              <w:rPr>
                <w:rFonts w:cs="Arial"/>
                <w:b w:val="0"/>
                <w:bCs w:val="0"/>
                <w:sz w:val="18"/>
                <w:szCs w:val="18"/>
                <w:lang w:val="en-GB"/>
              </w:rPr>
              <w:t>be regularly updated;</w:t>
            </w:r>
          </w:p>
          <w:p w:rsidR="00A3347C" w:rsidRPr="00085BE2" w:rsidRDefault="00905EBB" w:rsidP="00BC50EF">
            <w:pPr>
              <w:pStyle w:val="berschrift4"/>
              <w:numPr>
                <w:ilvl w:val="0"/>
                <w:numId w:val="16"/>
              </w:numPr>
              <w:ind w:left="335" w:hanging="322"/>
              <w:rPr>
                <w:rFonts w:cs="Arial"/>
                <w:b w:val="0"/>
                <w:bCs w:val="0"/>
                <w:sz w:val="18"/>
                <w:szCs w:val="18"/>
                <w:lang w:val="en-GB"/>
              </w:rPr>
            </w:pPr>
            <w:r w:rsidRPr="00905EBB">
              <w:rPr>
                <w:rFonts w:cs="Arial"/>
                <w:b w:val="0"/>
                <w:bCs w:val="0"/>
                <w:sz w:val="18"/>
                <w:szCs w:val="18"/>
                <w:lang w:val="en-GB"/>
              </w:rPr>
              <w:t xml:space="preserve">ensure that provider/recipient/user requirements </w:t>
            </w:r>
            <w:r>
              <w:rPr>
                <w:rFonts w:cs="Arial"/>
                <w:b w:val="0"/>
                <w:bCs w:val="0"/>
                <w:sz w:val="18"/>
                <w:szCs w:val="18"/>
                <w:lang w:val="en-GB"/>
              </w:rPr>
              <w:br/>
            </w:r>
            <w:r w:rsidRPr="00905EBB">
              <w:rPr>
                <w:rFonts w:cs="Arial"/>
                <w:b w:val="0"/>
                <w:bCs w:val="0"/>
                <w:sz w:val="18"/>
                <w:szCs w:val="18"/>
                <w:lang w:val="en-GB"/>
              </w:rPr>
              <w:t>are met where possible.</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A3347C">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A3347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A3347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B42A3A" w:rsidTr="00B82927">
        <w:tc>
          <w:tcPr>
            <w:tcW w:w="799" w:type="dxa"/>
            <w:tcBorders>
              <w:top w:val="single" w:sz="4" w:space="0" w:color="auto"/>
            </w:tcBorders>
          </w:tcPr>
          <w:p w:rsidR="00A3347C" w:rsidRPr="00B42A3A" w:rsidRDefault="00A3347C" w:rsidP="00475578">
            <w:pPr>
              <w:spacing w:after="40" w:line="200" w:lineRule="exact"/>
              <w:rPr>
                <w:rFonts w:cs="Arial"/>
                <w:b/>
                <w:sz w:val="18"/>
                <w:szCs w:val="18"/>
                <w:lang w:val="en-GB"/>
              </w:rPr>
            </w:pPr>
            <w:r w:rsidRPr="00B42A3A">
              <w:rPr>
                <w:rFonts w:cs="Arial"/>
                <w:b/>
                <w:sz w:val="18"/>
                <w:szCs w:val="18"/>
                <w:lang w:val="en-GB"/>
              </w:rPr>
              <w:t>7.8.</w:t>
            </w:r>
            <w:r w:rsidR="00475578" w:rsidRPr="00B42A3A">
              <w:rPr>
                <w:rFonts w:cs="Arial"/>
                <w:b/>
                <w:sz w:val="18"/>
                <w:szCs w:val="18"/>
                <w:lang w:val="en-GB"/>
              </w:rPr>
              <w:t>2</w:t>
            </w:r>
          </w:p>
        </w:tc>
        <w:tc>
          <w:tcPr>
            <w:tcW w:w="4892" w:type="dxa"/>
            <w:tcBorders>
              <w:top w:val="single" w:sz="4" w:space="0" w:color="auto"/>
              <w:right w:val="single" w:sz="4" w:space="0" w:color="auto"/>
            </w:tcBorders>
            <w:vAlign w:val="center"/>
          </w:tcPr>
          <w:p w:rsidR="00A3347C" w:rsidRPr="00B42A3A" w:rsidRDefault="0030129F" w:rsidP="00620B64">
            <w:pPr>
              <w:pStyle w:val="berschrift4"/>
              <w:keepNext w:val="0"/>
              <w:spacing w:before="40"/>
              <w:rPr>
                <w:rFonts w:cs="Arial"/>
                <w:bCs w:val="0"/>
                <w:sz w:val="18"/>
                <w:szCs w:val="18"/>
                <w:lang w:val="en-GB"/>
              </w:rPr>
            </w:pPr>
            <w:r w:rsidRPr="00B42A3A">
              <w:rPr>
                <w:rFonts w:cs="Arial"/>
                <w:bCs w:val="0"/>
                <w:sz w:val="18"/>
                <w:szCs w:val="18"/>
                <w:lang w:val="en-GB"/>
              </w:rPr>
              <w:t>Quality control of processes</w:t>
            </w:r>
          </w:p>
        </w:tc>
        <w:tc>
          <w:tcPr>
            <w:tcW w:w="2315" w:type="dxa"/>
            <w:tcBorders>
              <w:top w:val="single" w:sz="4" w:space="0" w:color="auto"/>
              <w:left w:val="single" w:sz="4" w:space="0" w:color="auto"/>
              <w:right w:val="single" w:sz="4" w:space="0" w:color="auto"/>
            </w:tcBorders>
            <w:shd w:val="clear" w:color="auto" w:fill="DEEAF6"/>
          </w:tcPr>
          <w:p w:rsidR="00A3347C" w:rsidRPr="00B42A3A" w:rsidRDefault="00A3347C" w:rsidP="00A3347C">
            <w:pPr>
              <w:spacing w:after="40" w:line="200" w:lineRule="exact"/>
              <w:rPr>
                <w:rFonts w:cs="Arial"/>
                <w:b/>
                <w:szCs w:val="22"/>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c>
          <w:tcPr>
            <w:tcW w:w="391" w:type="dxa"/>
            <w:tcBorders>
              <w:top w:val="single" w:sz="4" w:space="0" w:color="auto"/>
            </w:tcBorders>
          </w:tcPr>
          <w:p w:rsidR="00A3347C" w:rsidRPr="00B42A3A" w:rsidRDefault="00A3347C" w:rsidP="00A3347C">
            <w:pPr>
              <w:keepNext/>
              <w:keepLines/>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A3347C" w:rsidRPr="00B42A3A" w:rsidRDefault="00A3347C" w:rsidP="00A3347C">
            <w:pPr>
              <w:keepNext/>
              <w:keepLines/>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Box>
                </w:ffData>
              </w:fldChar>
            </w:r>
            <w:r w:rsidRPr="00B42A3A">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B42A3A">
              <w:rPr>
                <w:rFonts w:cs="Arial"/>
                <w:b/>
                <w:bCs/>
                <w:sz w:val="18"/>
                <w:szCs w:val="18"/>
                <w:lang w:val="en-GB"/>
              </w:rPr>
              <w:fldChar w:fldCharType="end"/>
            </w:r>
          </w:p>
        </w:tc>
        <w:tc>
          <w:tcPr>
            <w:tcW w:w="379" w:type="dxa"/>
            <w:tcBorders>
              <w:top w:val="single" w:sz="4" w:space="0" w:color="auto"/>
            </w:tcBorders>
            <w:shd w:val="clear" w:color="auto" w:fill="FFF2CC"/>
          </w:tcPr>
          <w:p w:rsidR="00A3347C" w:rsidRPr="00B42A3A" w:rsidRDefault="00A3347C" w:rsidP="00A3347C">
            <w:pPr>
              <w:keepNext/>
              <w:keepLines/>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Box>
                </w:ffData>
              </w:fldChar>
            </w:r>
            <w:r w:rsidRPr="00B42A3A">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B42A3A">
              <w:rPr>
                <w:rFonts w:cs="Arial"/>
                <w:b/>
                <w:bCs/>
                <w:sz w:val="18"/>
                <w:szCs w:val="18"/>
                <w:lang w:val="en-GB"/>
              </w:rPr>
              <w:fldChar w:fldCharType="end"/>
            </w:r>
          </w:p>
        </w:tc>
        <w:tc>
          <w:tcPr>
            <w:tcW w:w="768" w:type="dxa"/>
            <w:tcBorders>
              <w:top w:val="single" w:sz="4" w:space="0" w:color="auto"/>
            </w:tcBorders>
            <w:shd w:val="clear" w:color="auto" w:fill="FFF2CC"/>
          </w:tcPr>
          <w:p w:rsidR="00A3347C" w:rsidRPr="00B42A3A" w:rsidRDefault="00A3347C" w:rsidP="00A3347C">
            <w:pPr>
              <w:spacing w:after="40" w:line="200" w:lineRule="exact"/>
              <w:jc w:val="center"/>
              <w:rPr>
                <w:rFonts w:cs="Arial"/>
                <w:b/>
                <w:iCs/>
                <w:sz w:val="18"/>
                <w:szCs w:val="18"/>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245DDB">
            <w:pPr>
              <w:rPr>
                <w:sz w:val="18"/>
                <w:szCs w:val="18"/>
                <w:lang w:val="en-GB"/>
              </w:rPr>
            </w:pPr>
            <w:r w:rsidRPr="00085BE2">
              <w:rPr>
                <w:sz w:val="18"/>
                <w:szCs w:val="18"/>
                <w:lang w:val="en-GB"/>
              </w:rPr>
              <w:t>7.8.2.1</w:t>
            </w:r>
          </w:p>
        </w:tc>
        <w:tc>
          <w:tcPr>
            <w:tcW w:w="4892" w:type="dxa"/>
            <w:tcBorders>
              <w:top w:val="single" w:sz="4" w:space="0" w:color="auto"/>
              <w:right w:val="single" w:sz="4" w:space="0" w:color="auto"/>
            </w:tcBorders>
            <w:vAlign w:val="center"/>
          </w:tcPr>
          <w:p w:rsidR="0030129F" w:rsidRPr="00905EBB" w:rsidRDefault="00905EBB" w:rsidP="00245DDB">
            <w:pPr>
              <w:rPr>
                <w:sz w:val="18"/>
                <w:szCs w:val="18"/>
                <w:lang w:val="en-GB"/>
              </w:rPr>
            </w:pPr>
            <w:r w:rsidRPr="00905EBB">
              <w:rPr>
                <w:sz w:val="18"/>
                <w:szCs w:val="18"/>
                <w:lang w:val="en-GB"/>
              </w:rPr>
              <w:t>The biobank shall establish, document and implement procedures specifying QC activities throughout the biobanking processes, including QC criteria corresponding to predefined specifications, to demonstrate fitness for the intended purpose of the biological material and associated data.</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245DDB">
            <w:pPr>
              <w:rPr>
                <w:sz w:val="18"/>
                <w:szCs w:val="18"/>
                <w:lang w:val="en-GB"/>
              </w:rPr>
            </w:pPr>
            <w:r w:rsidRPr="00085BE2">
              <w:rPr>
                <w:sz w:val="18"/>
                <w:szCs w:val="18"/>
                <w:lang w:val="en-GB"/>
              </w:rPr>
              <w:t>7.8.2.2</w:t>
            </w:r>
          </w:p>
        </w:tc>
        <w:tc>
          <w:tcPr>
            <w:tcW w:w="4892" w:type="dxa"/>
            <w:tcBorders>
              <w:top w:val="single" w:sz="4" w:space="0" w:color="auto"/>
              <w:right w:val="single" w:sz="4" w:space="0" w:color="auto"/>
            </w:tcBorders>
            <w:vAlign w:val="center"/>
          </w:tcPr>
          <w:p w:rsidR="0030129F" w:rsidRPr="00085BE2" w:rsidRDefault="00905EBB" w:rsidP="00A02686">
            <w:pPr>
              <w:pStyle w:val="berschrift4"/>
              <w:rPr>
                <w:rFonts w:cs="Arial"/>
                <w:b w:val="0"/>
                <w:bCs w:val="0"/>
                <w:sz w:val="18"/>
                <w:szCs w:val="18"/>
                <w:lang w:val="en-GB"/>
              </w:rPr>
            </w:pPr>
            <w:r w:rsidRPr="00905EBB">
              <w:rPr>
                <w:rFonts w:cs="Arial"/>
                <w:b w:val="0"/>
                <w:bCs w:val="0"/>
                <w:sz w:val="18"/>
                <w:szCs w:val="18"/>
                <w:lang w:val="en-GB"/>
              </w:rPr>
              <w:t>The QC activities shall be performed according to planned intervals. The biobank shall retain documented information of QC activities and results.</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30129F">
            <w:pPr>
              <w:rPr>
                <w:sz w:val="18"/>
                <w:szCs w:val="18"/>
                <w:lang w:val="en-GB"/>
              </w:rPr>
            </w:pPr>
            <w:r w:rsidRPr="00085BE2">
              <w:rPr>
                <w:sz w:val="18"/>
                <w:szCs w:val="18"/>
                <w:lang w:val="en-GB"/>
              </w:rPr>
              <w:t>7.8.2.</w:t>
            </w:r>
            <w:r>
              <w:rPr>
                <w:sz w:val="18"/>
                <w:szCs w:val="18"/>
                <w:lang w:val="en-GB"/>
              </w:rPr>
              <w:t>3</w:t>
            </w:r>
          </w:p>
        </w:tc>
        <w:tc>
          <w:tcPr>
            <w:tcW w:w="4892" w:type="dxa"/>
            <w:tcBorders>
              <w:top w:val="single" w:sz="4" w:space="0" w:color="auto"/>
              <w:right w:val="single" w:sz="4" w:space="0" w:color="auto"/>
            </w:tcBorders>
            <w:vAlign w:val="center"/>
          </w:tcPr>
          <w:p w:rsidR="0030129F" w:rsidRPr="00905EBB" w:rsidRDefault="00DF4EA9" w:rsidP="00A02686">
            <w:pPr>
              <w:rPr>
                <w:sz w:val="18"/>
                <w:szCs w:val="18"/>
                <w:lang w:val="en-GB"/>
              </w:rPr>
            </w:pPr>
            <w:r w:rsidRPr="00DF4EA9">
              <w:rPr>
                <w:sz w:val="18"/>
                <w:szCs w:val="18"/>
                <w:lang w:val="en-GB"/>
              </w:rPr>
              <w:t>QC data shall be analysed. If predefined criteria are not met, actions shall be taken to control reporting of invalid data and/or distribution of non-compliant biological material and associated data.</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245DDB">
            <w:pPr>
              <w:rPr>
                <w:sz w:val="18"/>
                <w:szCs w:val="18"/>
                <w:lang w:val="en-GB"/>
              </w:rPr>
            </w:pPr>
            <w:r>
              <w:rPr>
                <w:sz w:val="18"/>
                <w:szCs w:val="18"/>
                <w:lang w:val="en-GB"/>
              </w:rPr>
              <w:t>7.8.2.4</w:t>
            </w:r>
          </w:p>
        </w:tc>
        <w:tc>
          <w:tcPr>
            <w:tcW w:w="4892" w:type="dxa"/>
            <w:tcBorders>
              <w:top w:val="single" w:sz="4" w:space="0" w:color="auto"/>
              <w:right w:val="single" w:sz="4" w:space="0" w:color="auto"/>
            </w:tcBorders>
            <w:vAlign w:val="center"/>
          </w:tcPr>
          <w:p w:rsidR="0030129F" w:rsidRPr="00085BE2" w:rsidRDefault="00905EBB" w:rsidP="00245DDB">
            <w:pPr>
              <w:pStyle w:val="berschrift4"/>
              <w:rPr>
                <w:rFonts w:cs="Arial"/>
                <w:b w:val="0"/>
                <w:bCs w:val="0"/>
                <w:sz w:val="18"/>
                <w:szCs w:val="18"/>
                <w:lang w:val="en-GB"/>
              </w:rPr>
            </w:pPr>
            <w:r w:rsidRPr="00905EBB">
              <w:rPr>
                <w:rFonts w:cs="Arial"/>
                <w:b w:val="0"/>
                <w:bCs w:val="0"/>
                <w:sz w:val="18"/>
                <w:szCs w:val="18"/>
                <w:lang w:val="en-GB"/>
              </w:rPr>
              <w:t>The biobank shall ensure that identified limitations are clearly documented and communicated to the recipient/user. During the biological material and associated data distribution process, it is the responsibility of the recipient/user to decide on the acceptance of receiving biological material and associated data with documented and communicated limitations.</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30129F">
            <w:pPr>
              <w:rPr>
                <w:sz w:val="18"/>
                <w:szCs w:val="18"/>
                <w:lang w:val="en-GB"/>
              </w:rPr>
            </w:pPr>
            <w:r w:rsidRPr="00085BE2">
              <w:rPr>
                <w:sz w:val="18"/>
                <w:szCs w:val="18"/>
                <w:lang w:val="en-GB"/>
              </w:rPr>
              <w:t>7.8.2.</w:t>
            </w:r>
            <w:r>
              <w:rPr>
                <w:sz w:val="18"/>
                <w:szCs w:val="18"/>
                <w:lang w:val="en-GB"/>
              </w:rPr>
              <w:t>5</w:t>
            </w:r>
          </w:p>
        </w:tc>
        <w:tc>
          <w:tcPr>
            <w:tcW w:w="4892" w:type="dxa"/>
            <w:tcBorders>
              <w:top w:val="single" w:sz="4" w:space="0" w:color="auto"/>
              <w:right w:val="single" w:sz="4" w:space="0" w:color="auto"/>
            </w:tcBorders>
            <w:vAlign w:val="center"/>
          </w:tcPr>
          <w:p w:rsidR="0030129F" w:rsidRPr="00905EBB" w:rsidRDefault="00905EBB" w:rsidP="00245DDB">
            <w:pPr>
              <w:rPr>
                <w:sz w:val="18"/>
                <w:szCs w:val="18"/>
                <w:lang w:val="en-GB"/>
              </w:rPr>
            </w:pPr>
            <w:r w:rsidRPr="00905EBB">
              <w:rPr>
                <w:sz w:val="18"/>
                <w:szCs w:val="18"/>
                <w:lang w:val="en-GB"/>
              </w:rPr>
              <w:t>The biobank shall ensure that information of QC results is provided to the recipient/users as specified by documented requirements.</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245DDB">
            <w:pPr>
              <w:rPr>
                <w:sz w:val="18"/>
                <w:szCs w:val="18"/>
                <w:lang w:val="en-GB"/>
              </w:rPr>
            </w:pPr>
            <w:r>
              <w:rPr>
                <w:sz w:val="18"/>
                <w:szCs w:val="18"/>
                <w:lang w:val="en-GB"/>
              </w:rPr>
              <w:t>7.8.2.6</w:t>
            </w:r>
          </w:p>
        </w:tc>
        <w:tc>
          <w:tcPr>
            <w:tcW w:w="4892" w:type="dxa"/>
            <w:tcBorders>
              <w:top w:val="single" w:sz="4" w:space="0" w:color="auto"/>
              <w:right w:val="single" w:sz="4" w:space="0" w:color="auto"/>
            </w:tcBorders>
            <w:vAlign w:val="center"/>
          </w:tcPr>
          <w:p w:rsidR="0030129F" w:rsidRPr="00085BE2" w:rsidRDefault="00905EBB" w:rsidP="00A02686">
            <w:pPr>
              <w:pStyle w:val="berschrift4"/>
              <w:rPr>
                <w:rFonts w:cs="Arial"/>
                <w:b w:val="0"/>
                <w:bCs w:val="0"/>
                <w:sz w:val="18"/>
                <w:szCs w:val="18"/>
                <w:lang w:val="en-GB"/>
              </w:rPr>
            </w:pPr>
            <w:r w:rsidRPr="00905EBB">
              <w:rPr>
                <w:rFonts w:cs="Arial"/>
                <w:b w:val="0"/>
                <w:bCs w:val="0"/>
                <w:sz w:val="18"/>
                <w:szCs w:val="18"/>
                <w:lang w:val="en-GB"/>
              </w:rPr>
              <w:t>QC results shall be periodically analysed for trends and used as input for the continuous improvement process.</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30129F">
            <w:pPr>
              <w:rPr>
                <w:sz w:val="18"/>
                <w:szCs w:val="18"/>
                <w:lang w:val="en-GB"/>
              </w:rPr>
            </w:pPr>
            <w:r w:rsidRPr="00085BE2">
              <w:rPr>
                <w:sz w:val="18"/>
                <w:szCs w:val="18"/>
                <w:lang w:val="en-GB"/>
              </w:rPr>
              <w:t>7.8.2.</w:t>
            </w:r>
            <w:r>
              <w:rPr>
                <w:sz w:val="18"/>
                <w:szCs w:val="18"/>
                <w:lang w:val="en-GB"/>
              </w:rPr>
              <w:t>7</w:t>
            </w:r>
          </w:p>
        </w:tc>
        <w:tc>
          <w:tcPr>
            <w:tcW w:w="4892" w:type="dxa"/>
            <w:tcBorders>
              <w:top w:val="single" w:sz="4" w:space="0" w:color="auto"/>
              <w:right w:val="single" w:sz="4" w:space="0" w:color="auto"/>
            </w:tcBorders>
            <w:vAlign w:val="center"/>
          </w:tcPr>
          <w:p w:rsidR="0030129F" w:rsidRPr="00905EBB" w:rsidRDefault="00905EBB" w:rsidP="00A02686">
            <w:pPr>
              <w:rPr>
                <w:sz w:val="18"/>
                <w:szCs w:val="18"/>
                <w:lang w:val="en-GB"/>
              </w:rPr>
            </w:pPr>
            <w:r w:rsidRPr="00905EBB">
              <w:rPr>
                <w:sz w:val="18"/>
                <w:szCs w:val="18"/>
                <w:lang w:val="en-GB"/>
              </w:rPr>
              <w:t>The biobank shall document all process-related data in accordance with Annex A.</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0129F" w:rsidRPr="00085BE2" w:rsidTr="00B82927">
        <w:tc>
          <w:tcPr>
            <w:tcW w:w="799" w:type="dxa"/>
            <w:tcBorders>
              <w:top w:val="single" w:sz="4" w:space="0" w:color="auto"/>
            </w:tcBorders>
          </w:tcPr>
          <w:p w:rsidR="0030129F" w:rsidRPr="00085BE2" w:rsidRDefault="0030129F" w:rsidP="0030129F">
            <w:pPr>
              <w:rPr>
                <w:sz w:val="18"/>
                <w:szCs w:val="18"/>
                <w:lang w:val="en-GB"/>
              </w:rPr>
            </w:pPr>
            <w:r w:rsidRPr="00085BE2">
              <w:rPr>
                <w:sz w:val="18"/>
                <w:szCs w:val="18"/>
                <w:lang w:val="en-GB"/>
              </w:rPr>
              <w:t>7.8.2.</w:t>
            </w:r>
            <w:r>
              <w:rPr>
                <w:sz w:val="18"/>
                <w:szCs w:val="18"/>
                <w:lang w:val="en-GB"/>
              </w:rPr>
              <w:t>8</w:t>
            </w:r>
          </w:p>
        </w:tc>
        <w:tc>
          <w:tcPr>
            <w:tcW w:w="4892" w:type="dxa"/>
            <w:tcBorders>
              <w:top w:val="single" w:sz="4" w:space="0" w:color="auto"/>
              <w:right w:val="single" w:sz="4" w:space="0" w:color="auto"/>
            </w:tcBorders>
            <w:vAlign w:val="center"/>
          </w:tcPr>
          <w:p w:rsidR="0030129F" w:rsidRPr="00085BE2" w:rsidRDefault="00905EBB" w:rsidP="00835CBD">
            <w:pPr>
              <w:pStyle w:val="berschrift4"/>
              <w:rPr>
                <w:rFonts w:cs="Arial"/>
                <w:b w:val="0"/>
                <w:bCs w:val="0"/>
                <w:sz w:val="18"/>
                <w:szCs w:val="18"/>
                <w:lang w:val="en-GB"/>
              </w:rPr>
            </w:pPr>
            <w:r w:rsidRPr="00905EBB">
              <w:rPr>
                <w:rFonts w:cs="Arial"/>
                <w:b w:val="0"/>
                <w:bCs w:val="0"/>
                <w:sz w:val="18"/>
                <w:szCs w:val="18"/>
                <w:lang w:val="en-GB"/>
              </w:rPr>
              <w:t>As part of the QC system, the biobank should have appropriate QC materials (e.g. internal control material). QC materials employed by the biobank shall be periodically examined to assess important quality characteristics of the biological material, including stability, the performance of the processing methods and the accuracy/precision of the QC procedures.</w:t>
            </w:r>
          </w:p>
        </w:tc>
        <w:tc>
          <w:tcPr>
            <w:tcW w:w="2315" w:type="dxa"/>
            <w:tcBorders>
              <w:top w:val="single" w:sz="4" w:space="0" w:color="auto"/>
              <w:left w:val="single" w:sz="4" w:space="0" w:color="auto"/>
              <w:right w:val="single" w:sz="4" w:space="0" w:color="auto"/>
            </w:tcBorders>
            <w:shd w:val="clear" w:color="auto" w:fill="DEEAF6"/>
          </w:tcPr>
          <w:p w:rsidR="0030129F" w:rsidRPr="00085BE2" w:rsidRDefault="0030129F" w:rsidP="00245DDB">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30129F" w:rsidRPr="00085BE2" w:rsidRDefault="0030129F" w:rsidP="00245DDB">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30129F" w:rsidRPr="00085BE2" w:rsidRDefault="0030129F"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30129F" w:rsidRPr="00085BE2" w:rsidRDefault="0030129F"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75578" w:rsidRPr="00085BE2" w:rsidTr="00B82927">
        <w:tc>
          <w:tcPr>
            <w:tcW w:w="799" w:type="dxa"/>
            <w:tcBorders>
              <w:top w:val="single" w:sz="4" w:space="0" w:color="auto"/>
            </w:tcBorders>
          </w:tcPr>
          <w:p w:rsidR="00475578" w:rsidRPr="00085BE2" w:rsidRDefault="00475578" w:rsidP="0030129F">
            <w:pPr>
              <w:rPr>
                <w:sz w:val="18"/>
                <w:szCs w:val="18"/>
                <w:lang w:val="en-GB"/>
              </w:rPr>
            </w:pPr>
            <w:r w:rsidRPr="00085BE2">
              <w:rPr>
                <w:sz w:val="18"/>
                <w:szCs w:val="18"/>
                <w:lang w:val="en-GB"/>
              </w:rPr>
              <w:t>7.8.2.</w:t>
            </w:r>
            <w:r w:rsidR="0030129F">
              <w:rPr>
                <w:sz w:val="18"/>
                <w:szCs w:val="18"/>
                <w:lang w:val="en-GB"/>
              </w:rPr>
              <w:t>9</w:t>
            </w:r>
          </w:p>
        </w:tc>
        <w:tc>
          <w:tcPr>
            <w:tcW w:w="4892" w:type="dxa"/>
            <w:tcBorders>
              <w:top w:val="single" w:sz="4" w:space="0" w:color="auto"/>
              <w:right w:val="single" w:sz="4" w:space="0" w:color="auto"/>
            </w:tcBorders>
            <w:vAlign w:val="center"/>
          </w:tcPr>
          <w:p w:rsidR="00905EBB" w:rsidRPr="00905EBB" w:rsidRDefault="00905EBB" w:rsidP="00905EBB">
            <w:pPr>
              <w:rPr>
                <w:sz w:val="18"/>
                <w:szCs w:val="18"/>
                <w:lang w:val="en-GB"/>
              </w:rPr>
            </w:pPr>
            <w:r w:rsidRPr="00905EBB">
              <w:rPr>
                <w:sz w:val="18"/>
                <w:szCs w:val="18"/>
                <w:lang w:val="en-GB"/>
              </w:rPr>
              <w:t>The biobank shall use approaches to provide objective evidence to demonstrate the comparability of biological material quality (the processing or testing output), where such approaches are available and appropriate. Such approaches include external quality assessment (EQA) programs, proficiency testing programs, interlaboratory comparisons or the biobank may develop its own approaches, including the use of:</w:t>
            </w:r>
          </w:p>
          <w:p w:rsidR="00905EBB" w:rsidRPr="00905EBB" w:rsidRDefault="00905EBB" w:rsidP="00BC50EF">
            <w:pPr>
              <w:numPr>
                <w:ilvl w:val="0"/>
                <w:numId w:val="17"/>
              </w:numPr>
              <w:ind w:left="335" w:hanging="336"/>
              <w:rPr>
                <w:sz w:val="18"/>
                <w:szCs w:val="18"/>
                <w:lang w:val="en-GB"/>
              </w:rPr>
            </w:pPr>
            <w:r w:rsidRPr="00905EBB">
              <w:rPr>
                <w:sz w:val="18"/>
                <w:szCs w:val="18"/>
                <w:lang w:val="en-GB"/>
              </w:rPr>
              <w:t>certified reference materials, where available, produced by a reference material producer fulfilling the requirements of ISO 17034;</w:t>
            </w:r>
          </w:p>
          <w:p w:rsidR="00905EBB" w:rsidRPr="00905EBB" w:rsidRDefault="00905EBB" w:rsidP="00BC50EF">
            <w:pPr>
              <w:numPr>
                <w:ilvl w:val="0"/>
                <w:numId w:val="17"/>
              </w:numPr>
              <w:ind w:left="335" w:hanging="336"/>
              <w:rPr>
                <w:sz w:val="18"/>
                <w:szCs w:val="18"/>
                <w:lang w:val="en-GB"/>
              </w:rPr>
            </w:pPr>
            <w:r w:rsidRPr="00905EBB">
              <w:rPr>
                <w:sz w:val="18"/>
                <w:szCs w:val="18"/>
                <w:lang w:val="en-GB"/>
              </w:rPr>
              <w:t>samples previously examined;</w:t>
            </w:r>
          </w:p>
          <w:p w:rsidR="00905EBB" w:rsidRPr="00905EBB" w:rsidRDefault="00905EBB" w:rsidP="00BC50EF">
            <w:pPr>
              <w:numPr>
                <w:ilvl w:val="0"/>
                <w:numId w:val="17"/>
              </w:numPr>
              <w:ind w:left="335" w:hanging="336"/>
              <w:rPr>
                <w:sz w:val="18"/>
                <w:szCs w:val="18"/>
                <w:lang w:val="en-GB"/>
              </w:rPr>
            </w:pPr>
            <w:r w:rsidRPr="00905EBB">
              <w:rPr>
                <w:sz w:val="18"/>
                <w:szCs w:val="18"/>
                <w:lang w:val="en-GB"/>
              </w:rPr>
              <w:t>samples previously shared with other biobanks;</w:t>
            </w:r>
          </w:p>
          <w:p w:rsidR="00D932AA" w:rsidRPr="00905EBB" w:rsidRDefault="00905EBB" w:rsidP="00BC50EF">
            <w:pPr>
              <w:numPr>
                <w:ilvl w:val="0"/>
                <w:numId w:val="17"/>
              </w:numPr>
              <w:ind w:left="335" w:hanging="336"/>
              <w:rPr>
                <w:sz w:val="18"/>
                <w:szCs w:val="18"/>
                <w:lang w:val="en-GB"/>
              </w:rPr>
            </w:pPr>
            <w:r w:rsidRPr="00905EBB">
              <w:rPr>
                <w:sz w:val="18"/>
                <w:szCs w:val="18"/>
                <w:lang w:val="en-GB"/>
              </w:rPr>
              <w:t>control materials that are tested regularly in EQA programs.</w:t>
            </w:r>
          </w:p>
        </w:tc>
        <w:tc>
          <w:tcPr>
            <w:tcW w:w="2315" w:type="dxa"/>
            <w:tcBorders>
              <w:top w:val="single" w:sz="4" w:space="0" w:color="auto"/>
              <w:left w:val="single" w:sz="4" w:space="0" w:color="auto"/>
              <w:right w:val="single" w:sz="4" w:space="0" w:color="auto"/>
            </w:tcBorders>
            <w:shd w:val="clear" w:color="auto" w:fill="DEEAF6"/>
          </w:tcPr>
          <w:p w:rsidR="00475578" w:rsidRPr="00085BE2" w:rsidRDefault="00475578" w:rsidP="00475578">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475578" w:rsidRPr="00085BE2" w:rsidRDefault="00475578" w:rsidP="00475578">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475578" w:rsidRPr="00085BE2" w:rsidRDefault="00475578" w:rsidP="0047557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75578" w:rsidRPr="00085BE2" w:rsidTr="00B82927">
        <w:tc>
          <w:tcPr>
            <w:tcW w:w="799" w:type="dxa"/>
            <w:tcBorders>
              <w:top w:val="single" w:sz="4" w:space="0" w:color="auto"/>
            </w:tcBorders>
          </w:tcPr>
          <w:p w:rsidR="00475578" w:rsidRPr="00085BE2" w:rsidRDefault="00475578" w:rsidP="0030129F">
            <w:pPr>
              <w:rPr>
                <w:sz w:val="18"/>
                <w:szCs w:val="18"/>
                <w:lang w:val="en-GB"/>
              </w:rPr>
            </w:pPr>
            <w:r w:rsidRPr="00085BE2">
              <w:rPr>
                <w:sz w:val="18"/>
                <w:szCs w:val="18"/>
                <w:lang w:val="en-GB"/>
              </w:rPr>
              <w:t>7.8.2.</w:t>
            </w:r>
            <w:r w:rsidR="0030129F">
              <w:rPr>
                <w:sz w:val="18"/>
                <w:szCs w:val="18"/>
                <w:lang w:val="en-GB"/>
              </w:rPr>
              <w:t>10</w:t>
            </w:r>
          </w:p>
        </w:tc>
        <w:tc>
          <w:tcPr>
            <w:tcW w:w="4892" w:type="dxa"/>
            <w:tcBorders>
              <w:top w:val="single" w:sz="4" w:space="0" w:color="auto"/>
              <w:right w:val="single" w:sz="4" w:space="0" w:color="auto"/>
            </w:tcBorders>
            <w:vAlign w:val="center"/>
          </w:tcPr>
          <w:p w:rsidR="00475578" w:rsidRPr="00085BE2" w:rsidRDefault="00905EBB" w:rsidP="00D932AA">
            <w:pPr>
              <w:pStyle w:val="berschrift4"/>
              <w:rPr>
                <w:rFonts w:cs="Arial"/>
                <w:b w:val="0"/>
                <w:bCs w:val="0"/>
                <w:sz w:val="18"/>
                <w:szCs w:val="18"/>
                <w:lang w:val="en-GB"/>
              </w:rPr>
            </w:pPr>
            <w:r w:rsidRPr="00905EBB">
              <w:rPr>
                <w:rFonts w:cs="Arial"/>
                <w:b w:val="0"/>
                <w:bCs w:val="0"/>
                <w:sz w:val="18"/>
                <w:szCs w:val="18"/>
                <w:lang w:val="en-GB"/>
              </w:rPr>
              <w:t xml:space="preserve">If the biobank participates in (an) interlaboratory comparison program(s), the biobank shall monitor relevant results of the interlaboratory comparison program(s), and perform and </w:t>
            </w:r>
            <w:r w:rsidRPr="00905EBB">
              <w:rPr>
                <w:rFonts w:cs="Arial"/>
                <w:b w:val="0"/>
                <w:bCs w:val="0"/>
                <w:sz w:val="18"/>
                <w:szCs w:val="18"/>
                <w:lang w:val="en-GB"/>
              </w:rPr>
              <w:lastRenderedPageBreak/>
              <w:t>document corrective actions when predetermined performance criteria are not fulfilled.</w:t>
            </w:r>
          </w:p>
        </w:tc>
        <w:tc>
          <w:tcPr>
            <w:tcW w:w="2315" w:type="dxa"/>
            <w:tcBorders>
              <w:top w:val="single" w:sz="4" w:space="0" w:color="auto"/>
              <w:left w:val="single" w:sz="4" w:space="0" w:color="auto"/>
              <w:right w:val="single" w:sz="4" w:space="0" w:color="auto"/>
            </w:tcBorders>
            <w:shd w:val="clear" w:color="auto" w:fill="DEEAF6"/>
          </w:tcPr>
          <w:p w:rsidR="00475578" w:rsidRPr="00085BE2" w:rsidRDefault="00475578" w:rsidP="00475578">
            <w:pPr>
              <w:spacing w:after="40" w:line="200" w:lineRule="exact"/>
              <w:rPr>
                <w:rFonts w:cs="Arial"/>
                <w:iCs/>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475578" w:rsidRPr="00085BE2" w:rsidRDefault="00475578" w:rsidP="00475578">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475578" w:rsidRPr="00085BE2" w:rsidRDefault="00475578" w:rsidP="0047557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B42A3A" w:rsidTr="00B82927">
        <w:tc>
          <w:tcPr>
            <w:tcW w:w="799" w:type="dxa"/>
            <w:tcBorders>
              <w:top w:val="single" w:sz="4" w:space="0" w:color="auto"/>
            </w:tcBorders>
          </w:tcPr>
          <w:p w:rsidR="00A3347C" w:rsidRPr="00B42A3A" w:rsidRDefault="00D932AA" w:rsidP="00A3347C">
            <w:pPr>
              <w:spacing w:after="40" w:line="200" w:lineRule="exact"/>
              <w:rPr>
                <w:rFonts w:cs="Arial"/>
                <w:b/>
                <w:sz w:val="18"/>
                <w:szCs w:val="18"/>
                <w:lang w:val="en-GB"/>
              </w:rPr>
            </w:pPr>
            <w:r w:rsidRPr="00B42A3A">
              <w:rPr>
                <w:rFonts w:cs="Arial"/>
                <w:b/>
                <w:sz w:val="18"/>
                <w:szCs w:val="18"/>
                <w:lang w:val="en-GB"/>
              </w:rPr>
              <w:t>7.8.3</w:t>
            </w:r>
          </w:p>
        </w:tc>
        <w:tc>
          <w:tcPr>
            <w:tcW w:w="4892" w:type="dxa"/>
            <w:tcBorders>
              <w:top w:val="single" w:sz="4" w:space="0" w:color="auto"/>
              <w:right w:val="single" w:sz="4" w:space="0" w:color="auto"/>
            </w:tcBorders>
            <w:vAlign w:val="center"/>
          </w:tcPr>
          <w:p w:rsidR="00A3347C" w:rsidRPr="00B42A3A" w:rsidRDefault="0030129F" w:rsidP="00A3347C">
            <w:pPr>
              <w:pStyle w:val="berschrift4"/>
              <w:keepNext w:val="0"/>
              <w:spacing w:before="40"/>
              <w:rPr>
                <w:rFonts w:cs="Arial"/>
                <w:bCs w:val="0"/>
                <w:sz w:val="18"/>
                <w:szCs w:val="18"/>
                <w:lang w:val="en-GB"/>
              </w:rPr>
            </w:pPr>
            <w:r w:rsidRPr="00B42A3A">
              <w:rPr>
                <w:rFonts w:cs="Arial"/>
                <w:bCs w:val="0"/>
                <w:sz w:val="18"/>
                <w:szCs w:val="18"/>
                <w:lang w:val="en-GB"/>
              </w:rPr>
              <w:t>Quality control of data</w:t>
            </w:r>
          </w:p>
        </w:tc>
        <w:tc>
          <w:tcPr>
            <w:tcW w:w="2315" w:type="dxa"/>
            <w:tcBorders>
              <w:top w:val="single" w:sz="4" w:space="0" w:color="auto"/>
              <w:left w:val="single" w:sz="4" w:space="0" w:color="auto"/>
              <w:right w:val="single" w:sz="4" w:space="0" w:color="auto"/>
            </w:tcBorders>
            <w:shd w:val="clear" w:color="auto" w:fill="DEEAF6"/>
          </w:tcPr>
          <w:p w:rsidR="00A3347C" w:rsidRPr="00B42A3A" w:rsidRDefault="00A3347C" w:rsidP="00A3347C">
            <w:pPr>
              <w:spacing w:after="40" w:line="200" w:lineRule="exact"/>
              <w:rPr>
                <w:rFonts w:cs="Arial"/>
                <w:b/>
                <w:szCs w:val="22"/>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c>
          <w:tcPr>
            <w:tcW w:w="391" w:type="dxa"/>
            <w:tcBorders>
              <w:top w:val="single" w:sz="4" w:space="0" w:color="auto"/>
            </w:tcBorders>
          </w:tcPr>
          <w:p w:rsidR="00A3347C" w:rsidRPr="00B42A3A" w:rsidRDefault="00A3347C" w:rsidP="00A3347C">
            <w:pPr>
              <w:keepNext/>
              <w:keepLines/>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A3347C" w:rsidRPr="00B42A3A" w:rsidRDefault="00A3347C" w:rsidP="00A3347C">
            <w:pPr>
              <w:keepNext/>
              <w:keepLines/>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Box>
                </w:ffData>
              </w:fldChar>
            </w:r>
            <w:r w:rsidRPr="00B42A3A">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B42A3A">
              <w:rPr>
                <w:rFonts w:cs="Arial"/>
                <w:b/>
                <w:bCs/>
                <w:sz w:val="18"/>
                <w:szCs w:val="18"/>
                <w:lang w:val="en-GB"/>
              </w:rPr>
              <w:fldChar w:fldCharType="end"/>
            </w:r>
          </w:p>
        </w:tc>
        <w:tc>
          <w:tcPr>
            <w:tcW w:w="379" w:type="dxa"/>
            <w:tcBorders>
              <w:top w:val="single" w:sz="4" w:space="0" w:color="auto"/>
            </w:tcBorders>
            <w:shd w:val="clear" w:color="auto" w:fill="FFF2CC"/>
          </w:tcPr>
          <w:p w:rsidR="00A3347C" w:rsidRPr="00B42A3A" w:rsidRDefault="00A3347C" w:rsidP="00A3347C">
            <w:pPr>
              <w:keepNext/>
              <w:keepLines/>
              <w:spacing w:after="40" w:line="200" w:lineRule="exact"/>
              <w:jc w:val="center"/>
              <w:rPr>
                <w:rFonts w:cs="Arial"/>
                <w:b/>
                <w:bCs/>
                <w:sz w:val="18"/>
                <w:szCs w:val="18"/>
                <w:lang w:val="en-GB"/>
              </w:rPr>
            </w:pPr>
            <w:r w:rsidRPr="00B42A3A">
              <w:rPr>
                <w:rFonts w:cs="Arial"/>
                <w:b/>
                <w:bCs/>
                <w:sz w:val="18"/>
                <w:szCs w:val="18"/>
                <w:lang w:val="en-GB"/>
              </w:rPr>
              <w:fldChar w:fldCharType="begin">
                <w:ffData>
                  <w:name w:val=""/>
                  <w:enabled/>
                  <w:calcOnExit w:val="0"/>
                  <w:checkBox>
                    <w:sizeAuto/>
                    <w:default w:val="0"/>
                  </w:checkBox>
                </w:ffData>
              </w:fldChar>
            </w:r>
            <w:r w:rsidRPr="00B42A3A">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B42A3A">
              <w:rPr>
                <w:rFonts w:cs="Arial"/>
                <w:b/>
                <w:bCs/>
                <w:sz w:val="18"/>
                <w:szCs w:val="18"/>
                <w:lang w:val="en-GB"/>
              </w:rPr>
              <w:fldChar w:fldCharType="end"/>
            </w:r>
          </w:p>
        </w:tc>
        <w:tc>
          <w:tcPr>
            <w:tcW w:w="768" w:type="dxa"/>
            <w:tcBorders>
              <w:top w:val="single" w:sz="4" w:space="0" w:color="auto"/>
            </w:tcBorders>
            <w:shd w:val="clear" w:color="auto" w:fill="FFF2CC"/>
          </w:tcPr>
          <w:p w:rsidR="00A3347C" w:rsidRPr="00B42A3A" w:rsidRDefault="00A3347C" w:rsidP="00A3347C">
            <w:pPr>
              <w:spacing w:after="40" w:line="200" w:lineRule="exact"/>
              <w:jc w:val="center"/>
              <w:rPr>
                <w:rFonts w:cs="Arial"/>
                <w:b/>
                <w:iCs/>
                <w:sz w:val="18"/>
                <w:szCs w:val="18"/>
                <w:lang w:val="en-GB"/>
              </w:rPr>
            </w:pPr>
            <w:r w:rsidRPr="00B42A3A">
              <w:rPr>
                <w:rFonts w:cs="Arial"/>
                <w:b/>
                <w:iCs/>
                <w:sz w:val="18"/>
                <w:szCs w:val="18"/>
                <w:lang w:val="en-GB"/>
              </w:rPr>
              <w:fldChar w:fldCharType="begin">
                <w:ffData>
                  <w:name w:val="Text4"/>
                  <w:enabled/>
                  <w:calcOnExit w:val="0"/>
                  <w:textInput/>
                </w:ffData>
              </w:fldChar>
            </w:r>
            <w:r w:rsidRPr="00B42A3A">
              <w:rPr>
                <w:rFonts w:cs="Arial"/>
                <w:b/>
                <w:iCs/>
                <w:sz w:val="18"/>
                <w:szCs w:val="18"/>
                <w:lang w:val="en-GB"/>
              </w:rPr>
              <w:instrText xml:space="preserve"> FORMTEXT </w:instrText>
            </w:r>
            <w:r w:rsidRPr="00B42A3A">
              <w:rPr>
                <w:rFonts w:cs="Arial"/>
                <w:b/>
                <w:iCs/>
                <w:sz w:val="18"/>
                <w:szCs w:val="18"/>
                <w:lang w:val="en-GB"/>
              </w:rPr>
            </w:r>
            <w:r w:rsidRPr="00B42A3A">
              <w:rPr>
                <w:rFonts w:cs="Arial"/>
                <w:b/>
                <w:iCs/>
                <w:sz w:val="18"/>
                <w:szCs w:val="18"/>
                <w:lang w:val="en-GB"/>
              </w:rPr>
              <w:fldChar w:fldCharType="separate"/>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noProof/>
                <w:sz w:val="18"/>
                <w:szCs w:val="18"/>
                <w:lang w:val="en-GB"/>
              </w:rPr>
              <w:t> </w:t>
            </w:r>
            <w:r w:rsidRPr="00B42A3A">
              <w:rPr>
                <w:rFonts w:cs="Arial"/>
                <w:b/>
                <w:iCs/>
                <w:sz w:val="18"/>
                <w:szCs w:val="18"/>
                <w:lang w:val="en-GB"/>
              </w:rPr>
              <w:fldChar w:fldCharType="end"/>
            </w:r>
          </w:p>
        </w:tc>
      </w:tr>
      <w:tr w:rsidR="00D932AA" w:rsidRPr="00085BE2" w:rsidTr="00B82927">
        <w:tc>
          <w:tcPr>
            <w:tcW w:w="799" w:type="dxa"/>
            <w:tcBorders>
              <w:top w:val="single" w:sz="4" w:space="0" w:color="auto"/>
            </w:tcBorders>
          </w:tcPr>
          <w:p w:rsidR="00D932AA" w:rsidRPr="00085BE2" w:rsidRDefault="00D932AA" w:rsidP="00D932AA">
            <w:pPr>
              <w:spacing w:after="40" w:line="200" w:lineRule="exact"/>
              <w:rPr>
                <w:rFonts w:cs="Arial"/>
                <w:sz w:val="18"/>
                <w:szCs w:val="18"/>
                <w:lang w:val="en-GB"/>
              </w:rPr>
            </w:pPr>
            <w:r w:rsidRPr="00085BE2">
              <w:rPr>
                <w:rFonts w:cs="Arial"/>
                <w:sz w:val="18"/>
                <w:szCs w:val="18"/>
                <w:lang w:val="en-GB"/>
              </w:rPr>
              <w:t>7.8.3.1</w:t>
            </w:r>
          </w:p>
        </w:tc>
        <w:tc>
          <w:tcPr>
            <w:tcW w:w="4892" w:type="dxa"/>
            <w:tcBorders>
              <w:top w:val="single" w:sz="4" w:space="0" w:color="auto"/>
              <w:right w:val="single" w:sz="4" w:space="0" w:color="auto"/>
            </w:tcBorders>
            <w:vAlign w:val="center"/>
          </w:tcPr>
          <w:p w:rsidR="00D932AA" w:rsidRPr="00085BE2" w:rsidRDefault="00905EBB" w:rsidP="00A02686">
            <w:pPr>
              <w:pStyle w:val="berschrift4"/>
              <w:rPr>
                <w:rFonts w:cs="Arial"/>
                <w:b w:val="0"/>
                <w:bCs w:val="0"/>
                <w:sz w:val="18"/>
                <w:szCs w:val="18"/>
                <w:lang w:val="en-GB"/>
              </w:rPr>
            </w:pPr>
            <w:r w:rsidRPr="00905EBB">
              <w:rPr>
                <w:rFonts w:cs="Arial"/>
                <w:b w:val="0"/>
                <w:bCs w:val="0"/>
                <w:sz w:val="18"/>
                <w:szCs w:val="18"/>
                <w:lang w:val="en-GB"/>
              </w:rPr>
              <w:t>The biobank shall identify the critical data, and establish, document and implement QC procedures applying at least to these critical data.</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932AA" w:rsidRPr="00085BE2" w:rsidTr="00B82927">
        <w:tc>
          <w:tcPr>
            <w:tcW w:w="799" w:type="dxa"/>
            <w:tcBorders>
              <w:top w:val="single" w:sz="4" w:space="0" w:color="auto"/>
            </w:tcBorders>
          </w:tcPr>
          <w:p w:rsidR="00D932AA" w:rsidRPr="00085BE2" w:rsidRDefault="00D932AA" w:rsidP="00D932AA">
            <w:pPr>
              <w:spacing w:after="40" w:line="200" w:lineRule="exact"/>
              <w:rPr>
                <w:rFonts w:cs="Arial"/>
                <w:sz w:val="18"/>
                <w:szCs w:val="18"/>
                <w:lang w:val="en-GB"/>
              </w:rPr>
            </w:pPr>
            <w:r w:rsidRPr="00085BE2">
              <w:rPr>
                <w:rFonts w:cs="Arial"/>
                <w:sz w:val="18"/>
                <w:szCs w:val="18"/>
                <w:lang w:val="en-GB"/>
              </w:rPr>
              <w:t>7.8.3.2</w:t>
            </w:r>
          </w:p>
        </w:tc>
        <w:tc>
          <w:tcPr>
            <w:tcW w:w="4892" w:type="dxa"/>
            <w:tcBorders>
              <w:top w:val="single" w:sz="4" w:space="0" w:color="auto"/>
              <w:right w:val="single" w:sz="4" w:space="0" w:color="auto"/>
            </w:tcBorders>
            <w:vAlign w:val="center"/>
          </w:tcPr>
          <w:p w:rsidR="00D932AA" w:rsidRPr="00085BE2" w:rsidRDefault="00905EBB" w:rsidP="00D932AA">
            <w:pPr>
              <w:pStyle w:val="berschrift4"/>
              <w:rPr>
                <w:rFonts w:cs="Arial"/>
                <w:b w:val="0"/>
                <w:bCs w:val="0"/>
                <w:sz w:val="18"/>
                <w:szCs w:val="18"/>
                <w:lang w:val="en-GB"/>
              </w:rPr>
            </w:pPr>
            <w:r w:rsidRPr="00905EBB">
              <w:rPr>
                <w:rFonts w:cs="Arial"/>
                <w:b w:val="0"/>
                <w:bCs w:val="0"/>
                <w:sz w:val="18"/>
                <w:szCs w:val="18"/>
                <w:lang w:val="en-GB"/>
              </w:rPr>
              <w:t>The biobank shall define the type and frequency of the QC performed. QC shall focus on accuracy, completeness and consistency of data.</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244E" w:rsidRPr="00085BE2" w:rsidRDefault="00C96211" w:rsidP="00A17E4B">
      <w:pPr>
        <w:pStyle w:val="berschrift2"/>
        <w:rPr>
          <w:sz w:val="18"/>
          <w:szCs w:val="18"/>
          <w:lang w:val="en-GB"/>
        </w:rPr>
      </w:pPr>
      <w:bookmarkStart w:id="22" w:name="_Toc33082361"/>
      <w:r w:rsidRPr="00085BE2">
        <w:rPr>
          <w:lang w:val="en-GB"/>
        </w:rPr>
        <w:t>7.9</w:t>
      </w:r>
      <w:r w:rsidRPr="00085BE2">
        <w:rPr>
          <w:lang w:val="en-GB"/>
        </w:rPr>
        <w:tab/>
      </w:r>
      <w:r w:rsidRPr="00245DDB">
        <w:rPr>
          <w:lang w:val="en-GB"/>
        </w:rPr>
        <w:t>Validation and verification of methods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1229"/>
        <w:gridCol w:w="2787"/>
        <w:gridCol w:w="495"/>
        <w:gridCol w:w="463"/>
        <w:gridCol w:w="480"/>
        <w:gridCol w:w="920"/>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085BE2" w:rsidRDefault="003A3E8B" w:rsidP="004E7C56">
            <w:pPr>
              <w:pStyle w:val="2"/>
              <w:rPr>
                <w:lang w:val="en-GB"/>
              </w:rPr>
            </w:pPr>
          </w:p>
        </w:tc>
        <w:tc>
          <w:tcPr>
            <w:tcW w:w="1229" w:type="dxa"/>
            <w:tcBorders>
              <w:top w:val="single" w:sz="12" w:space="0" w:color="auto"/>
              <w:bottom w:val="single" w:sz="12" w:space="0" w:color="auto"/>
              <w:right w:val="single" w:sz="4" w:space="0" w:color="auto"/>
            </w:tcBorders>
            <w:shd w:val="clear" w:color="auto" w:fill="auto"/>
          </w:tcPr>
          <w:p w:rsidR="003A3E8B" w:rsidRPr="00D87488" w:rsidRDefault="003A3E8B" w:rsidP="003A3E8B">
            <w:pPr>
              <w:spacing w:after="40" w:line="200" w:lineRule="exact"/>
              <w:rPr>
                <w:b/>
                <w:sz w:val="18"/>
                <w:szCs w:val="18"/>
                <w:highlight w:val="yellow"/>
                <w:lang w:val="en-GB"/>
              </w:rPr>
            </w:pPr>
            <w:r w:rsidRPr="00AE2598">
              <w:rPr>
                <w:b/>
                <w:sz w:val="18"/>
                <w:szCs w:val="18"/>
                <w:lang w:val="en-GB"/>
              </w:rPr>
              <w:t>TA</w:t>
            </w:r>
          </w:p>
        </w:tc>
        <w:tc>
          <w:tcPr>
            <w:tcW w:w="2786"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9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6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80"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920"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553"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9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6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80"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920"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171F56" w:rsidRDefault="00FE1B5A" w:rsidP="00171F56">
      <w:pPr>
        <w:spacing w:before="0" w:after="0"/>
        <w:rPr>
          <w:sz w:val="2"/>
          <w:szCs w:val="2"/>
          <w:lang w:val="en-GB"/>
        </w:rPr>
        <w:sectPr w:rsidR="00FE1B5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FE1B5A" w:rsidRPr="00452947" w:rsidTr="00B82927">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452947" w:rsidTr="00B82927">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452947" w:rsidTr="00B82927">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631A9D" w:rsidRPr="00391E94" w:rsidTr="00B82927">
        <w:tc>
          <w:tcPr>
            <w:tcW w:w="811" w:type="dxa"/>
            <w:tcBorders>
              <w:top w:val="single" w:sz="4" w:space="0" w:color="auto"/>
              <w:bottom w:val="single" w:sz="4" w:space="0" w:color="auto"/>
            </w:tcBorders>
          </w:tcPr>
          <w:p w:rsidR="00631A9D" w:rsidRPr="00391E94" w:rsidRDefault="009805CC" w:rsidP="00B65027">
            <w:pPr>
              <w:spacing w:after="40" w:line="200" w:lineRule="exact"/>
              <w:rPr>
                <w:b/>
                <w:sz w:val="18"/>
                <w:szCs w:val="18"/>
                <w:lang w:val="en-GB"/>
              </w:rPr>
            </w:pPr>
            <w:r w:rsidRPr="00391E94">
              <w:rPr>
                <w:b/>
                <w:sz w:val="18"/>
                <w:szCs w:val="18"/>
                <w:lang w:val="en-GB"/>
              </w:rPr>
              <w:t>7.9.1</w:t>
            </w:r>
          </w:p>
        </w:tc>
        <w:tc>
          <w:tcPr>
            <w:tcW w:w="4900" w:type="dxa"/>
            <w:tcBorders>
              <w:top w:val="single" w:sz="4" w:space="0" w:color="auto"/>
              <w:bottom w:val="single" w:sz="4" w:space="0" w:color="auto"/>
            </w:tcBorders>
          </w:tcPr>
          <w:p w:rsidR="00631A9D" w:rsidRPr="00391E94" w:rsidRDefault="00245DDB" w:rsidP="009805CC">
            <w:pPr>
              <w:rPr>
                <w:b/>
                <w:sz w:val="18"/>
                <w:szCs w:val="18"/>
                <w:lang w:val="en-GB"/>
              </w:rPr>
            </w:pPr>
            <w:r w:rsidRPr="00391E94">
              <w:rPr>
                <w:b/>
                <w:sz w:val="18"/>
                <w:szCs w:val="18"/>
                <w:lang w:val="en-GB"/>
              </w:rPr>
              <w:t>General</w:t>
            </w:r>
          </w:p>
        </w:tc>
        <w:tc>
          <w:tcPr>
            <w:tcW w:w="2282" w:type="dxa"/>
            <w:tcBorders>
              <w:top w:val="single" w:sz="4" w:space="0" w:color="auto"/>
              <w:bottom w:val="single" w:sz="4" w:space="0" w:color="auto"/>
            </w:tcBorders>
            <w:shd w:val="clear" w:color="auto" w:fill="DEEAF6"/>
          </w:tcPr>
          <w:p w:rsidR="00631A9D" w:rsidRPr="00391E94" w:rsidRDefault="00631A9D" w:rsidP="00B65027">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bottom w:val="single" w:sz="4" w:space="0" w:color="auto"/>
            </w:tcBorders>
          </w:tcPr>
          <w:p w:rsidR="00631A9D" w:rsidRPr="00391E94" w:rsidRDefault="00631A9D" w:rsidP="00B65027">
            <w:pPr>
              <w:spacing w:after="40" w:line="200" w:lineRule="exact"/>
              <w:jc w:val="center"/>
              <w:rPr>
                <w:rFonts w:cs="Arial"/>
                <w:b/>
                <w:bCs/>
                <w:sz w:val="18"/>
                <w:szCs w:val="18"/>
                <w:lang w:val="en-GB"/>
              </w:rPr>
            </w:pPr>
          </w:p>
        </w:tc>
        <w:tc>
          <w:tcPr>
            <w:tcW w:w="379" w:type="dxa"/>
            <w:tcBorders>
              <w:top w:val="single" w:sz="4" w:space="0" w:color="auto"/>
              <w:bottom w:val="single" w:sz="4" w:space="0" w:color="auto"/>
            </w:tcBorders>
            <w:shd w:val="clear" w:color="auto" w:fill="FFF2CC"/>
          </w:tcPr>
          <w:p w:rsidR="00631A9D" w:rsidRPr="00391E94" w:rsidRDefault="00631A9D"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406" w:type="dxa"/>
            <w:tcBorders>
              <w:top w:val="single" w:sz="4" w:space="0" w:color="auto"/>
              <w:bottom w:val="single" w:sz="4" w:space="0" w:color="auto"/>
            </w:tcBorders>
            <w:shd w:val="clear" w:color="auto" w:fill="FFF2CC"/>
          </w:tcPr>
          <w:p w:rsidR="00631A9D" w:rsidRPr="00391E94" w:rsidRDefault="00631A9D" w:rsidP="00B65027">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391E94" w:rsidRDefault="00631A9D" w:rsidP="00B65027">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87488" w:rsidRPr="00085BE2" w:rsidTr="00B82927">
        <w:tc>
          <w:tcPr>
            <w:tcW w:w="811" w:type="dxa"/>
            <w:tcBorders>
              <w:top w:val="single" w:sz="4" w:space="0" w:color="auto"/>
              <w:bottom w:val="single" w:sz="4" w:space="0" w:color="auto"/>
            </w:tcBorders>
          </w:tcPr>
          <w:p w:rsidR="00D87488" w:rsidRPr="00085BE2" w:rsidRDefault="00D87488" w:rsidP="00D87488">
            <w:pPr>
              <w:spacing w:after="40" w:line="200" w:lineRule="exact"/>
              <w:rPr>
                <w:sz w:val="18"/>
                <w:szCs w:val="18"/>
                <w:lang w:val="en-GB"/>
              </w:rPr>
            </w:pPr>
            <w:r w:rsidRPr="00085BE2">
              <w:rPr>
                <w:sz w:val="18"/>
                <w:szCs w:val="18"/>
                <w:lang w:val="en-GB"/>
              </w:rPr>
              <w:t>7.9.1</w:t>
            </w:r>
            <w:r>
              <w:rPr>
                <w:sz w:val="18"/>
                <w:szCs w:val="18"/>
                <w:lang w:val="en-GB"/>
              </w:rPr>
              <w:t>.1</w:t>
            </w:r>
          </w:p>
        </w:tc>
        <w:tc>
          <w:tcPr>
            <w:tcW w:w="4900" w:type="dxa"/>
            <w:tcBorders>
              <w:top w:val="single" w:sz="4" w:space="0" w:color="auto"/>
              <w:bottom w:val="single" w:sz="4" w:space="0" w:color="auto"/>
            </w:tcBorders>
          </w:tcPr>
          <w:p w:rsidR="00D87488" w:rsidRPr="00085BE2" w:rsidRDefault="00905EBB" w:rsidP="00835CBD">
            <w:pPr>
              <w:rPr>
                <w:sz w:val="18"/>
                <w:szCs w:val="18"/>
                <w:lang w:val="en-GB"/>
              </w:rPr>
            </w:pPr>
            <w:r w:rsidRPr="00905EBB">
              <w:rPr>
                <w:sz w:val="18"/>
                <w:szCs w:val="18"/>
                <w:lang w:val="en-GB"/>
              </w:rPr>
              <w:t>The biobank shall use validated and/or verified methods for critical activities according to 7.9.2 and 7.9.3 at all stages of the biological material life cycle.</w:t>
            </w:r>
          </w:p>
        </w:tc>
        <w:tc>
          <w:tcPr>
            <w:tcW w:w="2282" w:type="dxa"/>
            <w:tcBorders>
              <w:top w:val="single" w:sz="4" w:space="0" w:color="auto"/>
              <w:bottom w:val="single" w:sz="4" w:space="0" w:color="auto"/>
            </w:tcBorders>
            <w:shd w:val="clear" w:color="auto" w:fill="DEEAF6"/>
          </w:tcPr>
          <w:p w:rsidR="00D87488" w:rsidRPr="00085BE2" w:rsidRDefault="00D87488" w:rsidP="00D87488">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D87488" w:rsidRPr="00085BE2" w:rsidRDefault="00D87488" w:rsidP="00D87488">
            <w:pPr>
              <w:spacing w:after="40" w:line="200" w:lineRule="exact"/>
              <w:jc w:val="center"/>
              <w:rPr>
                <w:rFonts w:cs="Arial"/>
                <w:bCs/>
                <w:sz w:val="18"/>
                <w:szCs w:val="18"/>
                <w:lang w:val="en-GB"/>
              </w:rPr>
            </w:pPr>
          </w:p>
        </w:tc>
        <w:tc>
          <w:tcPr>
            <w:tcW w:w="379" w:type="dxa"/>
            <w:tcBorders>
              <w:top w:val="single" w:sz="4" w:space="0" w:color="auto"/>
              <w:bottom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bottom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87488" w:rsidRPr="00085BE2" w:rsidRDefault="00D87488" w:rsidP="00D8748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391E94" w:rsidTr="00B82927">
        <w:tc>
          <w:tcPr>
            <w:tcW w:w="811" w:type="dxa"/>
            <w:tcBorders>
              <w:top w:val="single" w:sz="4" w:space="0" w:color="auto"/>
            </w:tcBorders>
          </w:tcPr>
          <w:p w:rsidR="009805CC" w:rsidRPr="00391E94" w:rsidRDefault="009805CC" w:rsidP="009805CC">
            <w:pPr>
              <w:rPr>
                <w:b/>
                <w:lang w:val="en-GB"/>
              </w:rPr>
            </w:pPr>
            <w:r w:rsidRPr="00391E94">
              <w:rPr>
                <w:b/>
                <w:sz w:val="18"/>
                <w:szCs w:val="18"/>
                <w:lang w:val="en-GB"/>
              </w:rPr>
              <w:t>7.9.2</w:t>
            </w:r>
          </w:p>
        </w:tc>
        <w:tc>
          <w:tcPr>
            <w:tcW w:w="4900" w:type="dxa"/>
            <w:tcBorders>
              <w:top w:val="single" w:sz="4" w:space="0" w:color="auto"/>
            </w:tcBorders>
          </w:tcPr>
          <w:p w:rsidR="009805CC" w:rsidRPr="00391E94" w:rsidRDefault="00245DDB" w:rsidP="009805CC">
            <w:pPr>
              <w:spacing w:after="40" w:line="200" w:lineRule="exact"/>
              <w:rPr>
                <w:b/>
                <w:sz w:val="18"/>
                <w:szCs w:val="18"/>
                <w:lang w:val="en-GB"/>
              </w:rPr>
            </w:pPr>
            <w:r w:rsidRPr="00391E94">
              <w:rPr>
                <w:b/>
                <w:sz w:val="18"/>
                <w:szCs w:val="18"/>
                <w:lang w:val="en-GB"/>
              </w:rPr>
              <w:t>Validation</w:t>
            </w:r>
          </w:p>
        </w:tc>
        <w:tc>
          <w:tcPr>
            <w:tcW w:w="2282" w:type="dxa"/>
            <w:tcBorders>
              <w:top w:val="single" w:sz="4" w:space="0" w:color="auto"/>
            </w:tcBorders>
            <w:shd w:val="clear" w:color="auto" w:fill="DEEAF6"/>
          </w:tcPr>
          <w:p w:rsidR="009805CC" w:rsidRPr="00391E94" w:rsidRDefault="009805CC" w:rsidP="009805CC">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tcBorders>
          </w:tcPr>
          <w:p w:rsidR="009805CC" w:rsidRPr="00391E94" w:rsidRDefault="009805CC" w:rsidP="009805CC">
            <w:pPr>
              <w:keepNext/>
              <w:keepLines/>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9805CC" w:rsidRPr="00391E94" w:rsidRDefault="009805CC" w:rsidP="009805C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406" w:type="dxa"/>
            <w:tcBorders>
              <w:top w:val="single" w:sz="4" w:space="0" w:color="auto"/>
            </w:tcBorders>
            <w:shd w:val="clear" w:color="auto" w:fill="FFF2CC"/>
          </w:tcPr>
          <w:p w:rsidR="009805CC" w:rsidRPr="00391E94" w:rsidRDefault="009805CC" w:rsidP="009805C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9805CC" w:rsidRPr="00391E94" w:rsidRDefault="009805CC" w:rsidP="009805CC">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87488" w:rsidRPr="00085BE2" w:rsidTr="00B82927">
        <w:tc>
          <w:tcPr>
            <w:tcW w:w="811" w:type="dxa"/>
            <w:tcBorders>
              <w:top w:val="single" w:sz="4" w:space="0" w:color="auto"/>
            </w:tcBorders>
          </w:tcPr>
          <w:p w:rsidR="00D87488" w:rsidRDefault="00D87488" w:rsidP="00D87488">
            <w:r w:rsidRPr="00AD0395">
              <w:rPr>
                <w:sz w:val="18"/>
                <w:szCs w:val="18"/>
                <w:lang w:val="en-GB"/>
              </w:rPr>
              <w:t>7.9.2</w:t>
            </w:r>
            <w:r>
              <w:rPr>
                <w:sz w:val="18"/>
                <w:szCs w:val="18"/>
                <w:lang w:val="en-GB"/>
              </w:rPr>
              <w:t>.1</w:t>
            </w:r>
          </w:p>
        </w:tc>
        <w:tc>
          <w:tcPr>
            <w:tcW w:w="4900" w:type="dxa"/>
            <w:tcBorders>
              <w:top w:val="single" w:sz="4" w:space="0" w:color="auto"/>
            </w:tcBorders>
          </w:tcPr>
          <w:p w:rsidR="00D87488" w:rsidRPr="00085BE2" w:rsidRDefault="00905EBB" w:rsidP="00A05754">
            <w:pPr>
              <w:rPr>
                <w:sz w:val="18"/>
                <w:szCs w:val="18"/>
                <w:lang w:val="en-GB"/>
              </w:rPr>
            </w:pPr>
            <w:r w:rsidRPr="00905EBB">
              <w:rPr>
                <w:sz w:val="18"/>
                <w:szCs w:val="18"/>
                <w:lang w:val="en-GB"/>
              </w:rPr>
              <w:t>When the biobank provides/applies methods for critical activities the biobank shall ensure that these methods have been validated, in order to ensure fitness for the intended purpose. When the validation is performed by the biobank, it shall document and retain for a defined period of time the results obtained, the procedure used for the validation, and a statement as to whether the method is fit for purpose.</w:t>
            </w:r>
          </w:p>
        </w:tc>
        <w:tc>
          <w:tcPr>
            <w:tcW w:w="2282" w:type="dxa"/>
            <w:tcBorders>
              <w:top w:val="single" w:sz="4" w:space="0" w:color="auto"/>
            </w:tcBorders>
            <w:shd w:val="clear" w:color="auto" w:fill="DEEAF6"/>
          </w:tcPr>
          <w:p w:rsidR="00D87488" w:rsidRPr="00085BE2" w:rsidRDefault="00D87488" w:rsidP="00D87488">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87488" w:rsidRPr="00085BE2" w:rsidRDefault="00D87488" w:rsidP="00D87488">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87488" w:rsidRPr="00085BE2" w:rsidRDefault="00D87488" w:rsidP="00D8748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87488" w:rsidRPr="00085BE2" w:rsidTr="00B82927">
        <w:tc>
          <w:tcPr>
            <w:tcW w:w="811" w:type="dxa"/>
            <w:tcBorders>
              <w:top w:val="single" w:sz="4" w:space="0" w:color="auto"/>
            </w:tcBorders>
          </w:tcPr>
          <w:p w:rsidR="00D87488" w:rsidRDefault="00D87488" w:rsidP="00D87488">
            <w:r w:rsidRPr="00AD0395">
              <w:rPr>
                <w:sz w:val="18"/>
                <w:szCs w:val="18"/>
                <w:lang w:val="en-GB"/>
              </w:rPr>
              <w:t>7.9.2</w:t>
            </w:r>
            <w:r>
              <w:rPr>
                <w:sz w:val="18"/>
                <w:szCs w:val="18"/>
                <w:lang w:val="en-GB"/>
              </w:rPr>
              <w:t>.2</w:t>
            </w:r>
          </w:p>
        </w:tc>
        <w:tc>
          <w:tcPr>
            <w:tcW w:w="4900" w:type="dxa"/>
            <w:tcBorders>
              <w:top w:val="single" w:sz="4" w:space="0" w:color="auto"/>
            </w:tcBorders>
          </w:tcPr>
          <w:p w:rsidR="00D87488" w:rsidRPr="00085BE2" w:rsidRDefault="00905EBB" w:rsidP="00A05754">
            <w:pPr>
              <w:rPr>
                <w:sz w:val="18"/>
                <w:szCs w:val="18"/>
                <w:lang w:val="en-GB"/>
              </w:rPr>
            </w:pPr>
            <w:r w:rsidRPr="00905EBB">
              <w:rPr>
                <w:sz w:val="18"/>
                <w:szCs w:val="18"/>
                <w:lang w:val="en-GB"/>
              </w:rPr>
              <w:t>The validation shall be as extensive as is necessary and confirm, through the provision of objective evidence (in the form of performance characteristics), that the specific requirements for the intended use have been fulfilled.</w:t>
            </w:r>
          </w:p>
        </w:tc>
        <w:tc>
          <w:tcPr>
            <w:tcW w:w="2282" w:type="dxa"/>
            <w:tcBorders>
              <w:top w:val="single" w:sz="4" w:space="0" w:color="auto"/>
            </w:tcBorders>
            <w:shd w:val="clear" w:color="auto" w:fill="DEEAF6"/>
          </w:tcPr>
          <w:p w:rsidR="00D87488" w:rsidRPr="00085BE2" w:rsidRDefault="00D87488" w:rsidP="00D87488">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87488" w:rsidRPr="00085BE2" w:rsidRDefault="00D87488" w:rsidP="00D87488">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87488" w:rsidRPr="00085BE2" w:rsidRDefault="00D87488" w:rsidP="00D8748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87488" w:rsidRPr="00085BE2" w:rsidTr="00B82927">
        <w:tc>
          <w:tcPr>
            <w:tcW w:w="811" w:type="dxa"/>
            <w:tcBorders>
              <w:top w:val="single" w:sz="4" w:space="0" w:color="auto"/>
            </w:tcBorders>
          </w:tcPr>
          <w:p w:rsidR="00D87488" w:rsidRPr="00AD0395" w:rsidRDefault="00D87488" w:rsidP="00D87488">
            <w:pPr>
              <w:rPr>
                <w:sz w:val="18"/>
                <w:szCs w:val="18"/>
                <w:lang w:val="en-GB"/>
              </w:rPr>
            </w:pPr>
            <w:r>
              <w:rPr>
                <w:sz w:val="18"/>
                <w:szCs w:val="18"/>
                <w:lang w:val="en-GB"/>
              </w:rPr>
              <w:t>7.9.2.3</w:t>
            </w:r>
          </w:p>
        </w:tc>
        <w:tc>
          <w:tcPr>
            <w:tcW w:w="4900" w:type="dxa"/>
            <w:tcBorders>
              <w:top w:val="single" w:sz="4" w:space="0" w:color="auto"/>
            </w:tcBorders>
          </w:tcPr>
          <w:p w:rsidR="00D87488" w:rsidRPr="00085BE2" w:rsidRDefault="00905EBB" w:rsidP="00A05754">
            <w:pPr>
              <w:rPr>
                <w:sz w:val="18"/>
                <w:szCs w:val="18"/>
                <w:lang w:val="en-GB"/>
              </w:rPr>
            </w:pPr>
            <w:r w:rsidRPr="00905EBB">
              <w:rPr>
                <w:sz w:val="18"/>
                <w:szCs w:val="18"/>
                <w:lang w:val="en-GB"/>
              </w:rPr>
              <w:t>When changes are made to a validated method, the impact of such changes shall be documented and, when appropriate, a new validation shall be carried out.</w:t>
            </w:r>
          </w:p>
        </w:tc>
        <w:tc>
          <w:tcPr>
            <w:tcW w:w="2282" w:type="dxa"/>
            <w:tcBorders>
              <w:top w:val="single" w:sz="4" w:space="0" w:color="auto"/>
            </w:tcBorders>
            <w:shd w:val="clear" w:color="auto" w:fill="DEEAF6"/>
          </w:tcPr>
          <w:p w:rsidR="00D87488" w:rsidRPr="00085BE2" w:rsidRDefault="00D87488" w:rsidP="00D87488">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87488" w:rsidRPr="00085BE2" w:rsidRDefault="00D87488" w:rsidP="00D87488">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D87488" w:rsidRPr="00085BE2" w:rsidRDefault="00D87488" w:rsidP="00D87488">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87488" w:rsidRPr="00085BE2" w:rsidRDefault="00D87488" w:rsidP="00D8748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391E94" w:rsidTr="00B82927">
        <w:tc>
          <w:tcPr>
            <w:tcW w:w="811" w:type="dxa"/>
            <w:tcBorders>
              <w:top w:val="single" w:sz="4" w:space="0" w:color="auto"/>
            </w:tcBorders>
          </w:tcPr>
          <w:p w:rsidR="009805CC" w:rsidRPr="00391E94" w:rsidRDefault="009805CC" w:rsidP="009805CC">
            <w:pPr>
              <w:rPr>
                <w:b/>
                <w:lang w:val="en-GB"/>
              </w:rPr>
            </w:pPr>
            <w:r w:rsidRPr="00391E94">
              <w:rPr>
                <w:b/>
                <w:sz w:val="18"/>
                <w:szCs w:val="18"/>
                <w:lang w:val="en-GB"/>
              </w:rPr>
              <w:t>7.9.3</w:t>
            </w:r>
          </w:p>
        </w:tc>
        <w:tc>
          <w:tcPr>
            <w:tcW w:w="4900" w:type="dxa"/>
            <w:tcBorders>
              <w:top w:val="single" w:sz="4" w:space="0" w:color="auto"/>
            </w:tcBorders>
          </w:tcPr>
          <w:p w:rsidR="009805CC" w:rsidRPr="00391E94" w:rsidRDefault="00245DDB" w:rsidP="00245DDB">
            <w:pPr>
              <w:rPr>
                <w:b/>
                <w:sz w:val="18"/>
                <w:szCs w:val="18"/>
                <w:lang w:val="en-GB"/>
              </w:rPr>
            </w:pPr>
            <w:r w:rsidRPr="00391E94">
              <w:rPr>
                <w:b/>
                <w:sz w:val="18"/>
                <w:szCs w:val="18"/>
                <w:lang w:val="en-GB"/>
              </w:rPr>
              <w:t>Verification</w:t>
            </w:r>
          </w:p>
        </w:tc>
        <w:tc>
          <w:tcPr>
            <w:tcW w:w="2282" w:type="dxa"/>
            <w:tcBorders>
              <w:top w:val="single" w:sz="4" w:space="0" w:color="auto"/>
            </w:tcBorders>
            <w:shd w:val="clear" w:color="auto" w:fill="DEEAF6"/>
          </w:tcPr>
          <w:p w:rsidR="009805CC" w:rsidRPr="00391E94" w:rsidRDefault="009805CC" w:rsidP="009805CC">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tcBorders>
          </w:tcPr>
          <w:p w:rsidR="009805CC" w:rsidRPr="00391E94" w:rsidRDefault="009805CC" w:rsidP="009805CC">
            <w:pPr>
              <w:keepNext/>
              <w:keepLines/>
              <w:spacing w:after="40" w:line="200" w:lineRule="exact"/>
              <w:jc w:val="center"/>
              <w:rPr>
                <w:rFonts w:cs="Arial"/>
                <w:b/>
                <w:bCs/>
                <w:sz w:val="18"/>
                <w:szCs w:val="18"/>
                <w:lang w:val="en-GB"/>
              </w:rPr>
            </w:pPr>
          </w:p>
        </w:tc>
        <w:tc>
          <w:tcPr>
            <w:tcW w:w="379" w:type="dxa"/>
            <w:tcBorders>
              <w:top w:val="single" w:sz="4" w:space="0" w:color="auto"/>
            </w:tcBorders>
            <w:shd w:val="clear" w:color="auto" w:fill="FFF2CC"/>
          </w:tcPr>
          <w:p w:rsidR="009805CC" w:rsidRPr="00391E94" w:rsidRDefault="009805CC" w:rsidP="009805C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406" w:type="dxa"/>
            <w:tcBorders>
              <w:top w:val="single" w:sz="4" w:space="0" w:color="auto"/>
            </w:tcBorders>
            <w:shd w:val="clear" w:color="auto" w:fill="FFF2CC"/>
          </w:tcPr>
          <w:p w:rsidR="009805CC" w:rsidRPr="00391E94" w:rsidRDefault="009805CC" w:rsidP="009805C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9805CC" w:rsidRPr="00391E94" w:rsidRDefault="009805CC" w:rsidP="009805CC">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7.9.</w:t>
            </w:r>
            <w:r w:rsidR="00245DDB">
              <w:rPr>
                <w:sz w:val="18"/>
                <w:szCs w:val="18"/>
                <w:lang w:val="en-GB"/>
              </w:rPr>
              <w:t>3.1</w:t>
            </w:r>
          </w:p>
        </w:tc>
        <w:tc>
          <w:tcPr>
            <w:tcW w:w="4900" w:type="dxa"/>
            <w:tcBorders>
              <w:top w:val="single" w:sz="4" w:space="0" w:color="auto"/>
            </w:tcBorders>
          </w:tcPr>
          <w:p w:rsidR="009805CC" w:rsidRPr="00085BE2" w:rsidRDefault="00905EBB" w:rsidP="000C14E7">
            <w:pPr>
              <w:rPr>
                <w:sz w:val="18"/>
                <w:szCs w:val="18"/>
                <w:lang w:val="en-GB"/>
              </w:rPr>
            </w:pPr>
            <w:r w:rsidRPr="00905EBB">
              <w:rPr>
                <w:sz w:val="18"/>
                <w:szCs w:val="18"/>
                <w:lang w:val="en-GB"/>
              </w:rPr>
              <w:t>Validated methods used without modification shall be subject to verification by the biobank before being used.</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7.9.</w:t>
            </w:r>
            <w:r w:rsidR="00245DDB">
              <w:rPr>
                <w:sz w:val="18"/>
                <w:szCs w:val="18"/>
                <w:lang w:val="en-GB"/>
              </w:rPr>
              <w:t>3.2</w:t>
            </w:r>
          </w:p>
        </w:tc>
        <w:tc>
          <w:tcPr>
            <w:tcW w:w="4900" w:type="dxa"/>
            <w:tcBorders>
              <w:top w:val="single" w:sz="4" w:space="0" w:color="auto"/>
            </w:tcBorders>
          </w:tcPr>
          <w:p w:rsidR="009805CC" w:rsidRPr="00085BE2" w:rsidRDefault="00905EBB" w:rsidP="009805CC">
            <w:pPr>
              <w:spacing w:after="40" w:line="200" w:lineRule="exact"/>
              <w:rPr>
                <w:sz w:val="18"/>
                <w:szCs w:val="18"/>
                <w:lang w:val="en-GB"/>
              </w:rPr>
            </w:pPr>
            <w:r w:rsidRPr="00905EBB">
              <w:rPr>
                <w:sz w:val="18"/>
                <w:szCs w:val="18"/>
                <w:lang w:val="en-GB"/>
              </w:rPr>
              <w:t>The verification by the biobank shall confirm, through obtaining objective evidence (in the form of performance characteristics) that the set criteria for the method have been met.</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7.9.</w:t>
            </w:r>
            <w:r w:rsidR="00245DDB">
              <w:rPr>
                <w:sz w:val="18"/>
                <w:szCs w:val="18"/>
                <w:lang w:val="en-GB"/>
              </w:rPr>
              <w:t>3.3</w:t>
            </w:r>
          </w:p>
        </w:tc>
        <w:tc>
          <w:tcPr>
            <w:tcW w:w="4900" w:type="dxa"/>
            <w:tcBorders>
              <w:top w:val="single" w:sz="4" w:space="0" w:color="auto"/>
            </w:tcBorders>
          </w:tcPr>
          <w:p w:rsidR="009805CC" w:rsidRPr="00085BE2" w:rsidRDefault="00905EBB" w:rsidP="009805CC">
            <w:pPr>
              <w:rPr>
                <w:sz w:val="18"/>
                <w:szCs w:val="18"/>
                <w:lang w:val="en-GB"/>
              </w:rPr>
            </w:pPr>
            <w:r w:rsidRPr="00905EBB">
              <w:rPr>
                <w:sz w:val="18"/>
                <w:szCs w:val="18"/>
                <w:lang w:val="en-GB"/>
              </w:rPr>
              <w:t>The biobank shall document the procedure used for the verification and the results obtained.</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971024" w:rsidP="00A17E4B">
      <w:pPr>
        <w:pStyle w:val="berschrift2"/>
        <w:rPr>
          <w:sz w:val="16"/>
          <w:szCs w:val="16"/>
          <w:lang w:val="en-GB"/>
        </w:rPr>
      </w:pPr>
      <w:bookmarkStart w:id="23" w:name="_Toc33082362"/>
      <w:r w:rsidRPr="00085BE2">
        <w:rPr>
          <w:lang w:val="en-GB"/>
        </w:rPr>
        <w:t>7.10</w:t>
      </w:r>
      <w:r w:rsidRPr="00085BE2">
        <w:rPr>
          <w:lang w:val="en-GB"/>
        </w:rPr>
        <w:tab/>
      </w:r>
      <w:r w:rsidRPr="00245DDB">
        <w:rPr>
          <w:lang w:val="en-GB"/>
        </w:rPr>
        <w:t>Management of information and data</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6"/>
        <w:gridCol w:w="2293"/>
        <w:gridCol w:w="391"/>
        <w:gridCol w:w="379"/>
        <w:gridCol w:w="14"/>
        <w:gridCol w:w="392"/>
        <w:gridCol w:w="739"/>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245DDB" w:rsidRDefault="003A3E8B" w:rsidP="009805CC">
            <w:pPr>
              <w:pStyle w:val="2"/>
              <w:rPr>
                <w:lang w:val="en-GB"/>
              </w:rPr>
            </w:pPr>
          </w:p>
        </w:tc>
        <w:tc>
          <w:tcPr>
            <w:tcW w:w="2166" w:type="dxa"/>
            <w:tcBorders>
              <w:top w:val="single" w:sz="12" w:space="0" w:color="auto"/>
              <w:bottom w:val="single" w:sz="12" w:space="0" w:color="auto"/>
              <w:right w:val="single" w:sz="4" w:space="0" w:color="auto"/>
            </w:tcBorders>
            <w:shd w:val="clear" w:color="auto" w:fill="auto"/>
          </w:tcPr>
          <w:p w:rsidR="003A3E8B" w:rsidRPr="00085BE2" w:rsidRDefault="006B4EFA" w:rsidP="003A3E8B">
            <w:pPr>
              <w:spacing w:after="40" w:line="200" w:lineRule="exact"/>
              <w:rPr>
                <w:b/>
                <w:sz w:val="18"/>
                <w:szCs w:val="18"/>
                <w:lang w:val="en-GB"/>
              </w:rPr>
            </w:pPr>
            <w:r w:rsidRPr="00085BE2">
              <w:rPr>
                <w:b/>
                <w:sz w:val="18"/>
                <w:szCs w:val="18"/>
                <w:lang w:val="en-GB"/>
              </w:rPr>
              <w:t xml:space="preserve">SA + </w:t>
            </w:r>
            <w:r w:rsidR="003A3E8B" w:rsidRPr="00085BE2">
              <w:rPr>
                <w:b/>
                <w:sz w:val="18"/>
                <w:szCs w:val="18"/>
                <w:lang w:val="en-GB"/>
              </w:rPr>
              <w:t>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96"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lastRenderedPageBreak/>
              <w:t>Result of review of documents and records:</w:t>
            </w:r>
          </w:p>
        </w:tc>
        <w:tc>
          <w:tcPr>
            <w:tcW w:w="391"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gridSpan w:val="2"/>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171F56" w:rsidRDefault="00FE1B5A" w:rsidP="00171F56">
      <w:pPr>
        <w:spacing w:before="0" w:after="0"/>
        <w:rPr>
          <w:sz w:val="2"/>
          <w:szCs w:val="2"/>
          <w:lang w:val="en-GB"/>
        </w:rPr>
        <w:sectPr w:rsidR="00FE1B5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FE1B5A" w:rsidRPr="00452947" w:rsidTr="00B82927">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452947" w:rsidTr="00B82927">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452947" w:rsidTr="00B82927">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245DDB" w:rsidRPr="00085BE2" w:rsidTr="00B82927">
        <w:tc>
          <w:tcPr>
            <w:tcW w:w="811" w:type="dxa"/>
            <w:tcBorders>
              <w:top w:val="single" w:sz="4" w:space="0" w:color="auto"/>
              <w:bottom w:val="single" w:sz="4" w:space="0" w:color="auto"/>
            </w:tcBorders>
          </w:tcPr>
          <w:p w:rsidR="00245DDB" w:rsidRPr="00085BE2" w:rsidRDefault="00245DDB" w:rsidP="00245DDB">
            <w:pPr>
              <w:spacing w:after="40" w:line="200" w:lineRule="exact"/>
              <w:rPr>
                <w:sz w:val="18"/>
                <w:szCs w:val="18"/>
                <w:lang w:val="en-GB"/>
              </w:rPr>
            </w:pPr>
            <w:r w:rsidRPr="00085BE2">
              <w:rPr>
                <w:sz w:val="18"/>
                <w:szCs w:val="18"/>
                <w:lang w:val="en-GB"/>
              </w:rPr>
              <w:t>7.10.1</w:t>
            </w:r>
          </w:p>
        </w:tc>
        <w:tc>
          <w:tcPr>
            <w:tcW w:w="4900" w:type="dxa"/>
            <w:tcBorders>
              <w:top w:val="single" w:sz="4" w:space="0" w:color="auto"/>
              <w:bottom w:val="single" w:sz="4" w:space="0" w:color="auto"/>
            </w:tcBorders>
          </w:tcPr>
          <w:p w:rsidR="00245DDB" w:rsidRPr="00085BE2" w:rsidRDefault="00905EBB" w:rsidP="000C14E7">
            <w:pPr>
              <w:rPr>
                <w:sz w:val="18"/>
                <w:szCs w:val="18"/>
                <w:lang w:val="en-GB"/>
              </w:rPr>
            </w:pPr>
            <w:r w:rsidRPr="00905EBB">
              <w:rPr>
                <w:sz w:val="18"/>
                <w:szCs w:val="18"/>
                <w:lang w:val="en-GB"/>
              </w:rPr>
              <w:t>The biobank shall define the required information and data related to biological material and shall have a system in place for tracking. The biobank shall make reasonable efforts to support interoperability of such information and data.</w:t>
            </w:r>
          </w:p>
        </w:tc>
        <w:tc>
          <w:tcPr>
            <w:tcW w:w="2296" w:type="dxa"/>
            <w:tcBorders>
              <w:top w:val="single" w:sz="4" w:space="0" w:color="auto"/>
              <w:bottom w:val="single" w:sz="4" w:space="0" w:color="auto"/>
            </w:tcBorders>
            <w:shd w:val="clear" w:color="auto" w:fill="DEEAF6"/>
          </w:tcPr>
          <w:p w:rsidR="00245DDB" w:rsidRPr="00085BE2" w:rsidRDefault="00245DDB"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245DDB" w:rsidRPr="00085BE2" w:rsidRDefault="00245DDB" w:rsidP="00245DDB">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245DDB" w:rsidRPr="00085BE2" w:rsidRDefault="00245DDB"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245DDB" w:rsidRPr="00085BE2" w:rsidRDefault="00245DDB" w:rsidP="00245DD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45DDB" w:rsidRPr="00085BE2" w:rsidRDefault="00245DDB"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45DDB" w:rsidRPr="00085BE2" w:rsidTr="00B82927">
        <w:tc>
          <w:tcPr>
            <w:tcW w:w="811" w:type="dxa"/>
            <w:tcBorders>
              <w:top w:val="single" w:sz="4" w:space="0" w:color="auto"/>
            </w:tcBorders>
          </w:tcPr>
          <w:p w:rsidR="00245DDB" w:rsidRPr="00085BE2" w:rsidRDefault="00245DDB" w:rsidP="00245DDB">
            <w:pPr>
              <w:rPr>
                <w:lang w:val="en-GB"/>
              </w:rPr>
            </w:pPr>
            <w:r w:rsidRPr="00085BE2">
              <w:rPr>
                <w:sz w:val="18"/>
                <w:szCs w:val="18"/>
                <w:lang w:val="en-GB"/>
              </w:rPr>
              <w:t>7.10.2</w:t>
            </w:r>
          </w:p>
        </w:tc>
        <w:tc>
          <w:tcPr>
            <w:tcW w:w="4900" w:type="dxa"/>
            <w:tcBorders>
              <w:top w:val="single" w:sz="4" w:space="0" w:color="auto"/>
            </w:tcBorders>
          </w:tcPr>
          <w:p w:rsidR="00245DDB" w:rsidRPr="00085BE2" w:rsidRDefault="00905EBB" w:rsidP="000C14E7">
            <w:pPr>
              <w:rPr>
                <w:sz w:val="18"/>
                <w:szCs w:val="18"/>
                <w:lang w:val="en-GB"/>
              </w:rPr>
            </w:pPr>
            <w:r w:rsidRPr="00905EBB">
              <w:rPr>
                <w:sz w:val="18"/>
                <w:szCs w:val="18"/>
                <w:lang w:val="en-GB"/>
              </w:rPr>
              <w:t>The biobank shall address future expansion of its capacity to allow further addition and/or processing of data associated with biological material.</w:t>
            </w:r>
          </w:p>
        </w:tc>
        <w:tc>
          <w:tcPr>
            <w:tcW w:w="2296" w:type="dxa"/>
            <w:tcBorders>
              <w:top w:val="single" w:sz="4" w:space="0" w:color="auto"/>
            </w:tcBorders>
            <w:shd w:val="clear" w:color="auto" w:fill="DEEAF6"/>
          </w:tcPr>
          <w:p w:rsidR="00245DDB" w:rsidRPr="00085BE2" w:rsidRDefault="00245DDB"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245DDB" w:rsidRPr="00085BE2" w:rsidRDefault="00245DDB" w:rsidP="00245DDB">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245DDB" w:rsidRPr="00085BE2" w:rsidRDefault="00245DDB"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245DDB" w:rsidRPr="00085BE2" w:rsidRDefault="00245DDB"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45DDB" w:rsidRPr="00085BE2" w:rsidRDefault="00245DDB"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245DDB" w:rsidRPr="00085BE2" w:rsidTr="00B82927">
        <w:tc>
          <w:tcPr>
            <w:tcW w:w="811" w:type="dxa"/>
            <w:tcBorders>
              <w:top w:val="single" w:sz="4" w:space="0" w:color="auto"/>
            </w:tcBorders>
          </w:tcPr>
          <w:p w:rsidR="00245DDB" w:rsidRPr="00085BE2" w:rsidRDefault="00245DDB" w:rsidP="00245DDB">
            <w:pPr>
              <w:rPr>
                <w:lang w:val="en-GB"/>
              </w:rPr>
            </w:pPr>
            <w:r w:rsidRPr="00085BE2">
              <w:rPr>
                <w:sz w:val="18"/>
                <w:szCs w:val="18"/>
                <w:lang w:val="en-GB"/>
              </w:rPr>
              <w:t>7.10.3</w:t>
            </w:r>
          </w:p>
        </w:tc>
        <w:tc>
          <w:tcPr>
            <w:tcW w:w="4900" w:type="dxa"/>
            <w:tcBorders>
              <w:top w:val="single" w:sz="4" w:space="0" w:color="auto"/>
            </w:tcBorders>
          </w:tcPr>
          <w:p w:rsidR="00245DDB" w:rsidRPr="00085BE2" w:rsidRDefault="00905EBB" w:rsidP="000C14E7">
            <w:pPr>
              <w:rPr>
                <w:sz w:val="18"/>
                <w:szCs w:val="18"/>
                <w:lang w:val="en-GB"/>
              </w:rPr>
            </w:pPr>
            <w:r w:rsidRPr="00905EBB">
              <w:rPr>
                <w:sz w:val="18"/>
                <w:szCs w:val="18"/>
                <w:lang w:val="en-GB"/>
              </w:rPr>
              <w:t>A procedure for implementation, modification and use of computer system software, hardware, and database(s) shall be in place, when used for biobanking. The procedure shall at least include data integrity, security controls and backup system to prevent loss or corruption of data.</w:t>
            </w:r>
          </w:p>
        </w:tc>
        <w:tc>
          <w:tcPr>
            <w:tcW w:w="2296" w:type="dxa"/>
            <w:tcBorders>
              <w:top w:val="single" w:sz="4" w:space="0" w:color="auto"/>
            </w:tcBorders>
            <w:shd w:val="clear" w:color="auto" w:fill="DEEAF6"/>
          </w:tcPr>
          <w:p w:rsidR="00245DDB" w:rsidRPr="00085BE2" w:rsidRDefault="00245DDB" w:rsidP="00245DD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245DDB" w:rsidRPr="00085BE2" w:rsidRDefault="00245DDB" w:rsidP="00245DDB">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245DDB" w:rsidRPr="00085BE2" w:rsidRDefault="00245DDB"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245DDB" w:rsidRPr="00085BE2" w:rsidRDefault="00245DDB" w:rsidP="00245DD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245DDB" w:rsidRPr="00085BE2" w:rsidRDefault="00245DDB" w:rsidP="00245DD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B82927">
        <w:tc>
          <w:tcPr>
            <w:tcW w:w="811" w:type="dxa"/>
            <w:tcBorders>
              <w:top w:val="single" w:sz="4" w:space="0" w:color="auto"/>
              <w:bottom w:val="single" w:sz="4" w:space="0" w:color="auto"/>
            </w:tcBorders>
          </w:tcPr>
          <w:p w:rsidR="00631A9D" w:rsidRPr="00085BE2" w:rsidRDefault="009805CC" w:rsidP="00245DDB">
            <w:pPr>
              <w:spacing w:after="40" w:line="200" w:lineRule="exact"/>
              <w:rPr>
                <w:sz w:val="18"/>
                <w:szCs w:val="18"/>
                <w:lang w:val="en-GB"/>
              </w:rPr>
            </w:pPr>
            <w:r w:rsidRPr="00085BE2">
              <w:rPr>
                <w:sz w:val="18"/>
                <w:szCs w:val="18"/>
                <w:lang w:val="en-GB"/>
              </w:rPr>
              <w:t>7.10.</w:t>
            </w:r>
            <w:r w:rsidR="00245DDB">
              <w:rPr>
                <w:sz w:val="18"/>
                <w:szCs w:val="18"/>
                <w:lang w:val="en-GB"/>
              </w:rPr>
              <w:t>4</w:t>
            </w:r>
          </w:p>
        </w:tc>
        <w:tc>
          <w:tcPr>
            <w:tcW w:w="4900" w:type="dxa"/>
            <w:tcBorders>
              <w:top w:val="single" w:sz="4" w:space="0" w:color="auto"/>
              <w:bottom w:val="single" w:sz="4" w:space="0" w:color="auto"/>
            </w:tcBorders>
          </w:tcPr>
          <w:p w:rsidR="00631A9D" w:rsidRPr="00085BE2" w:rsidRDefault="00905EBB" w:rsidP="00245DDB">
            <w:pPr>
              <w:rPr>
                <w:sz w:val="18"/>
                <w:szCs w:val="18"/>
                <w:lang w:val="en-GB"/>
              </w:rPr>
            </w:pPr>
            <w:r w:rsidRPr="00905EBB">
              <w:rPr>
                <w:sz w:val="18"/>
                <w:szCs w:val="18"/>
                <w:lang w:val="en-GB"/>
              </w:rPr>
              <w:t>The biobank shall have access to the data and information needed to provide a service specified by contractual agreements.</w:t>
            </w:r>
          </w:p>
        </w:tc>
        <w:tc>
          <w:tcPr>
            <w:tcW w:w="2296"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7.10.</w:t>
            </w:r>
            <w:r w:rsidR="00245DDB">
              <w:rPr>
                <w:sz w:val="18"/>
                <w:szCs w:val="18"/>
                <w:lang w:val="en-GB"/>
              </w:rPr>
              <w:t>5</w:t>
            </w:r>
          </w:p>
        </w:tc>
        <w:tc>
          <w:tcPr>
            <w:tcW w:w="4900" w:type="dxa"/>
            <w:tcBorders>
              <w:top w:val="single" w:sz="4" w:space="0" w:color="auto"/>
            </w:tcBorders>
          </w:tcPr>
          <w:p w:rsidR="009805CC" w:rsidRPr="00085BE2" w:rsidRDefault="00905EBB" w:rsidP="00C53E9C">
            <w:pPr>
              <w:rPr>
                <w:sz w:val="18"/>
                <w:szCs w:val="18"/>
                <w:lang w:val="en-GB"/>
              </w:rPr>
            </w:pPr>
            <w:r w:rsidRPr="00905EBB">
              <w:rPr>
                <w:sz w:val="18"/>
                <w:szCs w:val="18"/>
                <w:lang w:val="en-GB"/>
              </w:rPr>
              <w:t>The biobank should provide interested parties with access to a catalogue of available biological material and associated data.</w:t>
            </w:r>
          </w:p>
        </w:tc>
        <w:tc>
          <w:tcPr>
            <w:tcW w:w="2296"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B82927">
        <w:tc>
          <w:tcPr>
            <w:tcW w:w="811" w:type="dxa"/>
            <w:tcBorders>
              <w:top w:val="single" w:sz="4" w:space="0" w:color="auto"/>
            </w:tcBorders>
          </w:tcPr>
          <w:p w:rsidR="009805CC" w:rsidRPr="00085BE2" w:rsidRDefault="009805CC" w:rsidP="00245DDB">
            <w:pPr>
              <w:rPr>
                <w:lang w:val="en-GB"/>
              </w:rPr>
            </w:pPr>
            <w:r w:rsidRPr="00085BE2">
              <w:rPr>
                <w:sz w:val="18"/>
                <w:szCs w:val="18"/>
                <w:lang w:val="en-GB"/>
              </w:rPr>
              <w:t>7.10.</w:t>
            </w:r>
            <w:r w:rsidR="00245DDB">
              <w:rPr>
                <w:sz w:val="18"/>
                <w:szCs w:val="18"/>
                <w:lang w:val="en-GB"/>
              </w:rPr>
              <w:t>6</w:t>
            </w:r>
          </w:p>
        </w:tc>
        <w:tc>
          <w:tcPr>
            <w:tcW w:w="4900" w:type="dxa"/>
            <w:tcBorders>
              <w:top w:val="single" w:sz="4" w:space="0" w:color="auto"/>
            </w:tcBorders>
          </w:tcPr>
          <w:p w:rsidR="009805CC" w:rsidRPr="00085BE2" w:rsidRDefault="00905EBB" w:rsidP="00C53E9C">
            <w:pPr>
              <w:rPr>
                <w:sz w:val="18"/>
                <w:szCs w:val="18"/>
                <w:lang w:val="en-GB"/>
              </w:rPr>
            </w:pPr>
            <w:r w:rsidRPr="00905EBB">
              <w:rPr>
                <w:sz w:val="18"/>
                <w:szCs w:val="18"/>
                <w:lang w:val="en-GB"/>
              </w:rPr>
              <w:t>The biobank shall retain access to the appropriate data associated with the biological material, as necessary for research purposes and/or in compliance with applicable requirements and 7.3.3.2.</w:t>
            </w:r>
          </w:p>
        </w:tc>
        <w:tc>
          <w:tcPr>
            <w:tcW w:w="2296"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971024" w:rsidP="00A17E4B">
      <w:pPr>
        <w:pStyle w:val="berschrift2"/>
        <w:rPr>
          <w:sz w:val="16"/>
          <w:szCs w:val="16"/>
          <w:lang w:val="en-GB"/>
        </w:rPr>
      </w:pPr>
      <w:bookmarkStart w:id="24" w:name="_Toc33082363"/>
      <w:r w:rsidRPr="00085BE2">
        <w:rPr>
          <w:lang w:val="en-GB"/>
        </w:rPr>
        <w:t>7.11</w:t>
      </w:r>
      <w:r w:rsidRPr="00085BE2">
        <w:rPr>
          <w:lang w:val="en-GB"/>
        </w:rPr>
        <w:tab/>
      </w:r>
      <w:r w:rsidRPr="00DF6B9A">
        <w:rPr>
          <w:lang w:val="en-GB"/>
        </w:rPr>
        <w:t>Nonconforming output</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6"/>
        <w:gridCol w:w="2279"/>
        <w:gridCol w:w="405"/>
        <w:gridCol w:w="393"/>
        <w:gridCol w:w="392"/>
        <w:gridCol w:w="739"/>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085BE2" w:rsidRDefault="003A3E8B" w:rsidP="00C53E9C">
            <w:pPr>
              <w:pStyle w:val="2"/>
              <w:rPr>
                <w:lang w:val="en-GB"/>
              </w:rPr>
            </w:pPr>
          </w:p>
        </w:tc>
        <w:tc>
          <w:tcPr>
            <w:tcW w:w="2166" w:type="dxa"/>
            <w:tcBorders>
              <w:top w:val="single" w:sz="12" w:space="0" w:color="auto"/>
              <w:bottom w:val="single" w:sz="12" w:space="0" w:color="auto"/>
              <w:right w:val="single" w:sz="4" w:space="0" w:color="auto"/>
            </w:tcBorders>
            <w:shd w:val="clear" w:color="auto" w:fill="auto"/>
          </w:tcPr>
          <w:p w:rsidR="003A3E8B" w:rsidRPr="00656A73" w:rsidRDefault="006B4EFA" w:rsidP="003A3E8B">
            <w:pPr>
              <w:spacing w:after="40" w:line="200" w:lineRule="exact"/>
              <w:rPr>
                <w:b/>
                <w:sz w:val="18"/>
                <w:szCs w:val="18"/>
                <w:highlight w:val="yellow"/>
                <w:lang w:val="en-GB"/>
              </w:rPr>
            </w:pPr>
            <w:r w:rsidRPr="00AE2598">
              <w:rPr>
                <w:b/>
                <w:sz w:val="18"/>
                <w:szCs w:val="18"/>
                <w:lang w:val="en-GB"/>
              </w:rPr>
              <w:t xml:space="preserve">SA + </w:t>
            </w:r>
            <w:r w:rsidR="003A3E8B" w:rsidRPr="00AE2598">
              <w:rPr>
                <w:b/>
                <w:sz w:val="18"/>
                <w:szCs w:val="18"/>
                <w:lang w:val="en-GB"/>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171F56" w:rsidRDefault="00FE1B5A" w:rsidP="00171F56">
      <w:pPr>
        <w:spacing w:before="0" w:after="0"/>
        <w:rPr>
          <w:sz w:val="2"/>
          <w:szCs w:val="2"/>
          <w:lang w:val="en-GB"/>
        </w:rPr>
        <w:sectPr w:rsidR="00FE1B5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FE1B5A" w:rsidRPr="00452947" w:rsidTr="00B82927">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452947" w:rsidTr="00B82927">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B82927">
        <w:tc>
          <w:tcPr>
            <w:tcW w:w="796" w:type="dxa"/>
          </w:tcPr>
          <w:p w:rsidR="00FE1B5A" w:rsidRPr="00085BE2" w:rsidRDefault="00FE1B5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452947" w:rsidTr="00B82927">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F6B9A" w:rsidRPr="00391E94" w:rsidTr="00B82927">
        <w:tc>
          <w:tcPr>
            <w:tcW w:w="811" w:type="dxa"/>
            <w:tcBorders>
              <w:top w:val="single" w:sz="4" w:space="0" w:color="auto"/>
              <w:bottom w:val="single" w:sz="4" w:space="0" w:color="auto"/>
            </w:tcBorders>
          </w:tcPr>
          <w:p w:rsidR="00DF6B9A" w:rsidRPr="00391E94" w:rsidRDefault="00DF6B9A" w:rsidP="00DF6B9A">
            <w:pPr>
              <w:spacing w:after="40" w:line="200" w:lineRule="exact"/>
              <w:rPr>
                <w:b/>
                <w:sz w:val="18"/>
                <w:szCs w:val="18"/>
                <w:lang w:val="en-GB"/>
              </w:rPr>
            </w:pPr>
            <w:r w:rsidRPr="00391E94">
              <w:rPr>
                <w:b/>
                <w:sz w:val="18"/>
                <w:szCs w:val="18"/>
                <w:lang w:val="en-GB"/>
              </w:rPr>
              <w:t>7.11.1</w:t>
            </w:r>
          </w:p>
        </w:tc>
        <w:tc>
          <w:tcPr>
            <w:tcW w:w="4900" w:type="dxa"/>
            <w:tcBorders>
              <w:top w:val="single" w:sz="4" w:space="0" w:color="auto"/>
              <w:bottom w:val="single" w:sz="4" w:space="0" w:color="auto"/>
            </w:tcBorders>
          </w:tcPr>
          <w:p w:rsidR="00DF6B9A" w:rsidRPr="00391E94" w:rsidRDefault="00DF6B9A" w:rsidP="00DF6B9A">
            <w:pPr>
              <w:rPr>
                <w:b/>
                <w:sz w:val="18"/>
                <w:szCs w:val="18"/>
                <w:lang w:val="en-GB"/>
              </w:rPr>
            </w:pPr>
            <w:r w:rsidRPr="00391E94">
              <w:rPr>
                <w:b/>
                <w:sz w:val="18"/>
                <w:szCs w:val="18"/>
                <w:lang w:val="en-GB"/>
              </w:rPr>
              <w:t>General</w:t>
            </w:r>
          </w:p>
        </w:tc>
        <w:tc>
          <w:tcPr>
            <w:tcW w:w="2282" w:type="dxa"/>
            <w:tcBorders>
              <w:top w:val="single" w:sz="4" w:space="0" w:color="auto"/>
              <w:bottom w:val="single" w:sz="4" w:space="0" w:color="auto"/>
            </w:tcBorders>
            <w:shd w:val="clear" w:color="auto" w:fill="DEEAF6"/>
          </w:tcPr>
          <w:p w:rsidR="00DF6B9A" w:rsidRPr="00391E94" w:rsidRDefault="00DF6B9A" w:rsidP="00DF6B9A">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bottom w:val="single" w:sz="4" w:space="0" w:color="auto"/>
            </w:tcBorders>
          </w:tcPr>
          <w:p w:rsidR="00DF6B9A" w:rsidRPr="00391E94" w:rsidRDefault="00DF6B9A" w:rsidP="00DF6B9A">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F6B9A" w:rsidRPr="00835CBD" w:rsidTr="00B82927">
        <w:tc>
          <w:tcPr>
            <w:tcW w:w="811" w:type="dxa"/>
            <w:tcBorders>
              <w:top w:val="single" w:sz="4" w:space="0" w:color="auto"/>
            </w:tcBorders>
          </w:tcPr>
          <w:p w:rsidR="00DF6B9A" w:rsidRPr="00085BE2" w:rsidRDefault="00DF6B9A" w:rsidP="00DF6B9A">
            <w:pPr>
              <w:rPr>
                <w:lang w:val="en-GB"/>
              </w:rPr>
            </w:pPr>
            <w:r>
              <w:rPr>
                <w:sz w:val="18"/>
                <w:szCs w:val="18"/>
                <w:lang w:val="en-GB"/>
              </w:rPr>
              <w:t>7.11.1.1</w:t>
            </w:r>
          </w:p>
        </w:tc>
        <w:tc>
          <w:tcPr>
            <w:tcW w:w="4900" w:type="dxa"/>
            <w:tcBorders>
              <w:top w:val="single" w:sz="4" w:space="0" w:color="auto"/>
            </w:tcBorders>
          </w:tcPr>
          <w:p w:rsidR="00DF6B9A" w:rsidRPr="00085BE2" w:rsidRDefault="002A5D7F" w:rsidP="00A05754">
            <w:pPr>
              <w:rPr>
                <w:sz w:val="18"/>
                <w:szCs w:val="18"/>
                <w:lang w:val="en-GB"/>
              </w:rPr>
            </w:pPr>
            <w:r w:rsidRPr="002A5D7F">
              <w:rPr>
                <w:sz w:val="18"/>
                <w:szCs w:val="18"/>
                <w:lang w:val="en-GB"/>
              </w:rPr>
              <w:t xml:space="preserve">The biobank shall establish, document and implement procedures for management of output that does not conform </w:t>
            </w:r>
            <w:r w:rsidR="00835CBD">
              <w:rPr>
                <w:sz w:val="18"/>
                <w:szCs w:val="18"/>
                <w:lang w:val="en-GB"/>
              </w:rPr>
              <w:br/>
            </w:r>
            <w:r w:rsidRPr="002A5D7F">
              <w:rPr>
                <w:sz w:val="18"/>
                <w:szCs w:val="18"/>
                <w:lang w:val="en-GB"/>
              </w:rPr>
              <w:t xml:space="preserve">to the predefined requirements of the biobank and/or the agreement with the recipient/user (see also 7.3.3.2) and/or </w:t>
            </w:r>
            <w:r w:rsidR="00835CBD">
              <w:rPr>
                <w:sz w:val="18"/>
                <w:szCs w:val="18"/>
                <w:lang w:val="en-GB"/>
              </w:rPr>
              <w:br/>
            </w:r>
            <w:r w:rsidRPr="002A5D7F">
              <w:rPr>
                <w:sz w:val="18"/>
                <w:szCs w:val="18"/>
                <w:lang w:val="en-GB"/>
              </w:rPr>
              <w:t>the agreement with the provider.</w:t>
            </w:r>
          </w:p>
        </w:tc>
        <w:tc>
          <w:tcPr>
            <w:tcW w:w="2282" w:type="dxa"/>
            <w:tcBorders>
              <w:top w:val="single" w:sz="4" w:space="0" w:color="auto"/>
            </w:tcBorders>
            <w:shd w:val="clear" w:color="auto" w:fill="DEEAF6"/>
          </w:tcPr>
          <w:p w:rsidR="00DF6B9A" w:rsidRPr="00B42A3A" w:rsidRDefault="00DF6B9A" w:rsidP="00DF6B9A">
            <w:pPr>
              <w:spacing w:after="40" w:line="200" w:lineRule="exact"/>
              <w:rPr>
                <w:rFonts w:cs="Arial"/>
                <w:sz w:val="18"/>
                <w:szCs w:val="18"/>
                <w:lang w:val="en-GB"/>
              </w:rPr>
            </w:pPr>
            <w:r w:rsidRPr="00B42A3A">
              <w:rPr>
                <w:rFonts w:cs="Arial"/>
                <w:iCs/>
                <w:sz w:val="18"/>
                <w:szCs w:val="18"/>
                <w:lang w:val="en-GB"/>
              </w:rPr>
              <w:fldChar w:fldCharType="begin">
                <w:ffData>
                  <w:name w:val="Text4"/>
                  <w:enabled/>
                  <w:calcOnExit w:val="0"/>
                  <w:textInput/>
                </w:ffData>
              </w:fldChar>
            </w:r>
            <w:r w:rsidRPr="00B42A3A">
              <w:rPr>
                <w:rFonts w:cs="Arial"/>
                <w:iCs/>
                <w:sz w:val="18"/>
                <w:szCs w:val="18"/>
                <w:lang w:val="en-GB"/>
              </w:rPr>
              <w:instrText xml:space="preserve"> FORMTEXT </w:instrText>
            </w:r>
            <w:r w:rsidRPr="00B42A3A">
              <w:rPr>
                <w:rFonts w:cs="Arial"/>
                <w:iCs/>
                <w:sz w:val="18"/>
                <w:szCs w:val="18"/>
                <w:lang w:val="en-GB"/>
              </w:rPr>
            </w:r>
            <w:r w:rsidRPr="00B42A3A">
              <w:rPr>
                <w:rFonts w:cs="Arial"/>
                <w:iCs/>
                <w:sz w:val="18"/>
                <w:szCs w:val="18"/>
                <w:lang w:val="en-GB"/>
              </w:rPr>
              <w:fldChar w:fldCharType="separate"/>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sz w:val="18"/>
                <w:szCs w:val="18"/>
                <w:lang w:val="en-GB"/>
              </w:rPr>
              <w:fldChar w:fldCharType="end"/>
            </w:r>
          </w:p>
        </w:tc>
        <w:tc>
          <w:tcPr>
            <w:tcW w:w="405" w:type="dxa"/>
            <w:tcBorders>
              <w:top w:val="single" w:sz="4" w:space="0" w:color="auto"/>
            </w:tcBorders>
          </w:tcPr>
          <w:p w:rsidR="00DF6B9A" w:rsidRPr="00B42A3A"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B42A3A" w:rsidRDefault="00DF6B9A" w:rsidP="00DF6B9A">
            <w:pPr>
              <w:keepNext/>
              <w:keepLines/>
              <w:spacing w:after="40" w:line="200" w:lineRule="exact"/>
              <w:jc w:val="center"/>
              <w:rPr>
                <w:rFonts w:cs="Arial"/>
                <w:bCs/>
                <w:sz w:val="18"/>
                <w:szCs w:val="18"/>
                <w:lang w:val="en-GB"/>
              </w:rPr>
            </w:pPr>
            <w:r w:rsidRPr="00B42A3A">
              <w:rPr>
                <w:rFonts w:cs="Arial"/>
                <w:bCs/>
                <w:sz w:val="18"/>
                <w:szCs w:val="18"/>
                <w:lang w:val="en-GB"/>
              </w:rPr>
              <w:fldChar w:fldCharType="begin">
                <w:ffData>
                  <w:name w:val=""/>
                  <w:enabled/>
                  <w:calcOnExit w:val="0"/>
                  <w:checkBox>
                    <w:sizeAuto/>
                    <w:default w:val="0"/>
                  </w:checkBox>
                </w:ffData>
              </w:fldChar>
            </w:r>
            <w:r w:rsidRPr="00B42A3A">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B42A3A">
              <w:rPr>
                <w:rFonts w:cs="Arial"/>
                <w:bCs/>
                <w:sz w:val="18"/>
                <w:szCs w:val="18"/>
                <w:lang w:val="en-GB"/>
              </w:rPr>
              <w:fldChar w:fldCharType="end"/>
            </w:r>
          </w:p>
        </w:tc>
        <w:tc>
          <w:tcPr>
            <w:tcW w:w="392" w:type="dxa"/>
            <w:tcBorders>
              <w:top w:val="single" w:sz="4" w:space="0" w:color="auto"/>
            </w:tcBorders>
            <w:shd w:val="clear" w:color="auto" w:fill="FFF2CC"/>
          </w:tcPr>
          <w:p w:rsidR="00DF6B9A" w:rsidRPr="00B42A3A" w:rsidRDefault="00DF6B9A" w:rsidP="00DF6B9A">
            <w:pPr>
              <w:keepNext/>
              <w:keepLines/>
              <w:spacing w:after="40" w:line="200" w:lineRule="exact"/>
              <w:jc w:val="center"/>
              <w:rPr>
                <w:rFonts w:cs="Arial"/>
                <w:bCs/>
                <w:sz w:val="18"/>
                <w:szCs w:val="18"/>
                <w:lang w:val="en-GB"/>
              </w:rPr>
            </w:pPr>
            <w:r w:rsidRPr="00B42A3A">
              <w:rPr>
                <w:rFonts w:cs="Arial"/>
                <w:bCs/>
                <w:sz w:val="18"/>
                <w:szCs w:val="18"/>
                <w:lang w:val="en-GB"/>
              </w:rPr>
              <w:fldChar w:fldCharType="begin">
                <w:ffData>
                  <w:name w:val=""/>
                  <w:enabled/>
                  <w:calcOnExit w:val="0"/>
                  <w:checkBox>
                    <w:sizeAuto/>
                    <w:default w:val="0"/>
                    <w:checked w:val="0"/>
                  </w:checkBox>
                </w:ffData>
              </w:fldChar>
            </w:r>
            <w:r w:rsidRPr="00B42A3A">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B42A3A">
              <w:rPr>
                <w:rFonts w:cs="Arial"/>
                <w:bCs/>
                <w:sz w:val="18"/>
                <w:szCs w:val="18"/>
                <w:lang w:val="en-GB"/>
              </w:rPr>
              <w:fldChar w:fldCharType="end"/>
            </w:r>
          </w:p>
        </w:tc>
        <w:tc>
          <w:tcPr>
            <w:tcW w:w="740" w:type="dxa"/>
            <w:tcBorders>
              <w:top w:val="single" w:sz="4" w:space="0" w:color="auto"/>
            </w:tcBorders>
            <w:shd w:val="clear" w:color="auto" w:fill="FFF2CC"/>
          </w:tcPr>
          <w:p w:rsidR="00DF6B9A" w:rsidRPr="00B42A3A" w:rsidRDefault="00DF6B9A" w:rsidP="00DF6B9A">
            <w:pPr>
              <w:spacing w:after="40" w:line="200" w:lineRule="exact"/>
              <w:jc w:val="center"/>
              <w:rPr>
                <w:rFonts w:cs="Arial"/>
                <w:iCs/>
                <w:sz w:val="18"/>
                <w:szCs w:val="18"/>
                <w:lang w:val="en-GB"/>
              </w:rPr>
            </w:pPr>
            <w:r w:rsidRPr="00B42A3A">
              <w:rPr>
                <w:rFonts w:cs="Arial"/>
                <w:iCs/>
                <w:sz w:val="18"/>
                <w:szCs w:val="18"/>
                <w:lang w:val="en-GB"/>
              </w:rPr>
              <w:fldChar w:fldCharType="begin">
                <w:ffData>
                  <w:name w:val="Text4"/>
                  <w:enabled/>
                  <w:calcOnExit w:val="0"/>
                  <w:textInput/>
                </w:ffData>
              </w:fldChar>
            </w:r>
            <w:r w:rsidRPr="00B42A3A">
              <w:rPr>
                <w:rFonts w:cs="Arial"/>
                <w:iCs/>
                <w:sz w:val="18"/>
                <w:szCs w:val="18"/>
                <w:lang w:val="en-GB"/>
              </w:rPr>
              <w:instrText xml:space="preserve"> FORMTEXT </w:instrText>
            </w:r>
            <w:r w:rsidRPr="00B42A3A">
              <w:rPr>
                <w:rFonts w:cs="Arial"/>
                <w:iCs/>
                <w:sz w:val="18"/>
                <w:szCs w:val="18"/>
                <w:lang w:val="en-GB"/>
              </w:rPr>
            </w:r>
            <w:r w:rsidRPr="00B42A3A">
              <w:rPr>
                <w:rFonts w:cs="Arial"/>
                <w:iCs/>
                <w:sz w:val="18"/>
                <w:szCs w:val="18"/>
                <w:lang w:val="en-GB"/>
              </w:rPr>
              <w:fldChar w:fldCharType="separate"/>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noProof/>
                <w:sz w:val="18"/>
                <w:szCs w:val="18"/>
                <w:lang w:val="en-GB"/>
              </w:rPr>
              <w:t> </w:t>
            </w:r>
            <w:r w:rsidRPr="00B42A3A">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F6B9A">
            <w:pPr>
              <w:rPr>
                <w:lang w:val="en-GB"/>
              </w:rPr>
            </w:pPr>
            <w:r>
              <w:rPr>
                <w:sz w:val="18"/>
                <w:szCs w:val="18"/>
                <w:lang w:val="en-GB"/>
              </w:rPr>
              <w:lastRenderedPageBreak/>
              <w:t>7.11.1.2</w:t>
            </w:r>
          </w:p>
        </w:tc>
        <w:tc>
          <w:tcPr>
            <w:tcW w:w="4900" w:type="dxa"/>
            <w:tcBorders>
              <w:top w:val="single" w:sz="4" w:space="0" w:color="auto"/>
            </w:tcBorders>
          </w:tcPr>
          <w:p w:rsidR="00DF6B9A" w:rsidRPr="00085BE2" w:rsidRDefault="002A5D7F" w:rsidP="00A05754">
            <w:pPr>
              <w:rPr>
                <w:sz w:val="18"/>
                <w:szCs w:val="18"/>
                <w:lang w:val="en-GB"/>
              </w:rPr>
            </w:pPr>
            <w:r w:rsidRPr="002A5D7F">
              <w:rPr>
                <w:sz w:val="18"/>
                <w:szCs w:val="18"/>
                <w:lang w:val="en-GB"/>
              </w:rPr>
              <w:t>The biobank shall ensure that output that does not conform to predefined requirements is identified and controlled to prevent unintended use or supply.</w:t>
            </w:r>
          </w:p>
        </w:tc>
        <w:tc>
          <w:tcPr>
            <w:tcW w:w="2282"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F6B9A">
            <w:pPr>
              <w:rPr>
                <w:lang w:val="en-GB"/>
              </w:rPr>
            </w:pPr>
            <w:r>
              <w:rPr>
                <w:sz w:val="18"/>
                <w:szCs w:val="18"/>
                <w:lang w:val="en-GB"/>
              </w:rPr>
              <w:t>7.11.1.3</w:t>
            </w:r>
          </w:p>
        </w:tc>
        <w:tc>
          <w:tcPr>
            <w:tcW w:w="4900" w:type="dxa"/>
            <w:tcBorders>
              <w:top w:val="single" w:sz="4" w:space="0" w:color="auto"/>
            </w:tcBorders>
          </w:tcPr>
          <w:p w:rsidR="00DF6B9A" w:rsidRPr="00085BE2" w:rsidRDefault="002A5D7F" w:rsidP="00DF6B9A">
            <w:pPr>
              <w:rPr>
                <w:sz w:val="18"/>
                <w:szCs w:val="18"/>
                <w:lang w:val="en-GB"/>
              </w:rPr>
            </w:pPr>
            <w:r w:rsidRPr="002A5D7F">
              <w:rPr>
                <w:sz w:val="18"/>
                <w:szCs w:val="18"/>
                <w:lang w:val="en-GB"/>
              </w:rPr>
              <w:t>The biobank shall implement appropriate procedures to disclose information about nonconforming output to relevant parties and, where appropriate, to enable the recipient/user to determine the fitness for the intended purpose.</w:t>
            </w:r>
          </w:p>
        </w:tc>
        <w:tc>
          <w:tcPr>
            <w:tcW w:w="2282"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F6B9A">
            <w:pPr>
              <w:rPr>
                <w:lang w:val="en-GB"/>
              </w:rPr>
            </w:pPr>
            <w:r>
              <w:rPr>
                <w:sz w:val="18"/>
                <w:szCs w:val="18"/>
                <w:lang w:val="en-GB"/>
              </w:rPr>
              <w:t>7.11.1.4</w:t>
            </w:r>
          </w:p>
        </w:tc>
        <w:tc>
          <w:tcPr>
            <w:tcW w:w="4900" w:type="dxa"/>
            <w:tcBorders>
              <w:top w:val="single" w:sz="4" w:space="0" w:color="auto"/>
            </w:tcBorders>
          </w:tcPr>
          <w:p w:rsidR="00DF6B9A" w:rsidRPr="00085BE2" w:rsidRDefault="002A5D7F" w:rsidP="00DF6B9A">
            <w:pPr>
              <w:rPr>
                <w:sz w:val="18"/>
                <w:szCs w:val="18"/>
                <w:lang w:val="en-GB"/>
              </w:rPr>
            </w:pPr>
            <w:r w:rsidRPr="002A5D7F">
              <w:rPr>
                <w:sz w:val="18"/>
                <w:szCs w:val="18"/>
                <w:lang w:val="en-GB"/>
              </w:rPr>
              <w:t>The biobank shall take appropriate corrective action (see 8.7) based on the nature of the nonconforming output and its effect on the fitness for the intended purpose or use of the output. This shall also apply to nonconforming output detected after supply of the biological material and associated data.</w:t>
            </w:r>
          </w:p>
        </w:tc>
        <w:tc>
          <w:tcPr>
            <w:tcW w:w="2282"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F6B9A">
            <w:pPr>
              <w:rPr>
                <w:lang w:val="en-GB"/>
              </w:rPr>
            </w:pPr>
            <w:r>
              <w:rPr>
                <w:sz w:val="18"/>
                <w:szCs w:val="18"/>
                <w:lang w:val="en-GB"/>
              </w:rPr>
              <w:t>7.11.1.5</w:t>
            </w:r>
          </w:p>
        </w:tc>
        <w:tc>
          <w:tcPr>
            <w:tcW w:w="4900" w:type="dxa"/>
            <w:tcBorders>
              <w:top w:val="single" w:sz="4" w:space="0" w:color="auto"/>
            </w:tcBorders>
          </w:tcPr>
          <w:p w:rsidR="002A5D7F" w:rsidRPr="002A5D7F" w:rsidRDefault="002A5D7F" w:rsidP="002A5D7F">
            <w:pPr>
              <w:rPr>
                <w:sz w:val="18"/>
                <w:szCs w:val="18"/>
                <w:lang w:val="en-GB"/>
              </w:rPr>
            </w:pPr>
            <w:r w:rsidRPr="002A5D7F">
              <w:rPr>
                <w:sz w:val="18"/>
                <w:szCs w:val="18"/>
                <w:lang w:val="en-GB"/>
              </w:rPr>
              <w:t>The procedures for nonconforming output shall address:</w:t>
            </w:r>
          </w:p>
          <w:p w:rsidR="002A5D7F" w:rsidRPr="002A5D7F" w:rsidRDefault="002A5D7F" w:rsidP="00BC50EF">
            <w:pPr>
              <w:numPr>
                <w:ilvl w:val="0"/>
                <w:numId w:val="18"/>
              </w:numPr>
              <w:ind w:left="351" w:hanging="322"/>
              <w:rPr>
                <w:sz w:val="18"/>
                <w:szCs w:val="18"/>
                <w:lang w:val="en-GB"/>
              </w:rPr>
            </w:pPr>
            <w:r w:rsidRPr="002A5D7F">
              <w:rPr>
                <w:sz w:val="18"/>
                <w:szCs w:val="18"/>
                <w:lang w:val="en-GB"/>
              </w:rPr>
              <w:t xml:space="preserve">responsibilities and authorities for the management </w:t>
            </w:r>
            <w:r w:rsidR="008F0249">
              <w:rPr>
                <w:sz w:val="18"/>
                <w:szCs w:val="18"/>
                <w:lang w:val="en-GB"/>
              </w:rPr>
              <w:br/>
            </w:r>
            <w:r w:rsidRPr="002A5D7F">
              <w:rPr>
                <w:sz w:val="18"/>
                <w:szCs w:val="18"/>
                <w:lang w:val="en-GB"/>
              </w:rPr>
              <w:t>of nonconforming output;</w:t>
            </w:r>
          </w:p>
          <w:p w:rsidR="002A5D7F" w:rsidRPr="002A5D7F" w:rsidRDefault="002A5D7F" w:rsidP="00BC50EF">
            <w:pPr>
              <w:numPr>
                <w:ilvl w:val="0"/>
                <w:numId w:val="18"/>
              </w:numPr>
              <w:ind w:left="351" w:hanging="322"/>
              <w:rPr>
                <w:sz w:val="18"/>
                <w:szCs w:val="18"/>
                <w:lang w:val="en-GB"/>
              </w:rPr>
            </w:pPr>
            <w:r w:rsidRPr="002A5D7F">
              <w:rPr>
                <w:sz w:val="18"/>
                <w:szCs w:val="18"/>
                <w:lang w:val="en-GB"/>
              </w:rPr>
              <w:t>evaluation of the significance of nonconforming output, including the effect on further use of the output;</w:t>
            </w:r>
          </w:p>
          <w:p w:rsidR="002A5D7F" w:rsidRPr="002A5D7F" w:rsidRDefault="002A5D7F" w:rsidP="00BC50EF">
            <w:pPr>
              <w:numPr>
                <w:ilvl w:val="0"/>
                <w:numId w:val="18"/>
              </w:numPr>
              <w:ind w:left="351" w:hanging="322"/>
              <w:rPr>
                <w:sz w:val="18"/>
                <w:szCs w:val="18"/>
                <w:lang w:val="en-GB"/>
              </w:rPr>
            </w:pPr>
            <w:r w:rsidRPr="002A5D7F">
              <w:rPr>
                <w:sz w:val="18"/>
                <w:szCs w:val="18"/>
                <w:lang w:val="en-GB"/>
              </w:rPr>
              <w:t>decision on the acceptability, segregation, containment, return, suspension of provision or recall of nonconforming output;</w:t>
            </w:r>
          </w:p>
          <w:p w:rsidR="002A5D7F" w:rsidRPr="002A5D7F" w:rsidRDefault="002A5D7F" w:rsidP="00BC50EF">
            <w:pPr>
              <w:numPr>
                <w:ilvl w:val="0"/>
                <w:numId w:val="18"/>
              </w:numPr>
              <w:ind w:left="351" w:hanging="322"/>
              <w:rPr>
                <w:sz w:val="18"/>
                <w:szCs w:val="18"/>
                <w:lang w:val="en-GB"/>
              </w:rPr>
            </w:pPr>
            <w:r w:rsidRPr="002A5D7F">
              <w:rPr>
                <w:sz w:val="18"/>
                <w:szCs w:val="18"/>
                <w:lang w:val="en-GB"/>
              </w:rPr>
              <w:t>persistence of nonconforming output, when</w:t>
            </w:r>
          </w:p>
          <w:p w:rsidR="002A5D7F" w:rsidRPr="002A5D7F" w:rsidRDefault="002A5D7F" w:rsidP="00BC50EF">
            <w:pPr>
              <w:numPr>
                <w:ilvl w:val="1"/>
                <w:numId w:val="18"/>
              </w:numPr>
              <w:ind w:left="673" w:hanging="350"/>
              <w:rPr>
                <w:sz w:val="18"/>
                <w:szCs w:val="18"/>
                <w:lang w:val="en-GB"/>
              </w:rPr>
            </w:pPr>
            <w:r w:rsidRPr="002A5D7F">
              <w:rPr>
                <w:sz w:val="18"/>
                <w:szCs w:val="18"/>
                <w:lang w:val="en-GB"/>
              </w:rPr>
              <w:t>remedy of the nonconformity is impossible;</w:t>
            </w:r>
          </w:p>
          <w:p w:rsidR="002A5D7F" w:rsidRPr="002A5D7F" w:rsidRDefault="002A5D7F" w:rsidP="00BC50EF">
            <w:pPr>
              <w:numPr>
                <w:ilvl w:val="1"/>
                <w:numId w:val="18"/>
              </w:numPr>
              <w:ind w:left="673" w:hanging="350"/>
              <w:rPr>
                <w:sz w:val="18"/>
                <w:szCs w:val="18"/>
                <w:lang w:val="en-GB"/>
              </w:rPr>
            </w:pPr>
            <w:r w:rsidRPr="002A5D7F">
              <w:rPr>
                <w:sz w:val="18"/>
                <w:szCs w:val="18"/>
                <w:lang w:val="en-GB"/>
              </w:rPr>
              <w:t>remedy of the nonconformity is considered impractical; or</w:t>
            </w:r>
          </w:p>
          <w:p w:rsidR="002A5D7F" w:rsidRPr="002A5D7F" w:rsidRDefault="002A5D7F" w:rsidP="00BC50EF">
            <w:pPr>
              <w:numPr>
                <w:ilvl w:val="1"/>
                <w:numId w:val="18"/>
              </w:numPr>
              <w:ind w:left="673" w:hanging="350"/>
              <w:rPr>
                <w:sz w:val="18"/>
                <w:szCs w:val="18"/>
                <w:lang w:val="en-GB"/>
              </w:rPr>
            </w:pPr>
            <w:r w:rsidRPr="002A5D7F">
              <w:rPr>
                <w:sz w:val="18"/>
                <w:szCs w:val="18"/>
                <w:lang w:val="en-GB"/>
              </w:rPr>
              <w:t>the output can have an impact on the results produced by third parties;</w:t>
            </w:r>
          </w:p>
          <w:p w:rsidR="00DF6B9A" w:rsidRPr="00085BE2" w:rsidRDefault="002A5D7F" w:rsidP="00BC50EF">
            <w:pPr>
              <w:numPr>
                <w:ilvl w:val="0"/>
                <w:numId w:val="18"/>
              </w:numPr>
              <w:ind w:left="351" w:hanging="322"/>
              <w:rPr>
                <w:sz w:val="18"/>
                <w:szCs w:val="18"/>
                <w:lang w:val="en-GB"/>
              </w:rPr>
            </w:pPr>
            <w:r w:rsidRPr="002A5D7F">
              <w:rPr>
                <w:sz w:val="18"/>
                <w:szCs w:val="18"/>
                <w:lang w:val="en-GB"/>
              </w:rPr>
              <w:t>communication of nonconforming output and the authorization for acceptance by the recipient/user.</w:t>
            </w:r>
          </w:p>
        </w:tc>
        <w:tc>
          <w:tcPr>
            <w:tcW w:w="2282" w:type="dxa"/>
            <w:tcBorders>
              <w:top w:val="single" w:sz="4" w:space="0" w:color="auto"/>
            </w:tcBorders>
            <w:shd w:val="clear" w:color="auto" w:fill="DEEAF6"/>
          </w:tcPr>
          <w:p w:rsidR="00DF6B9A" w:rsidRPr="00085BE2" w:rsidRDefault="00DF6B9A" w:rsidP="00DF6B9A">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DF6B9A" w:rsidRPr="00085BE2" w:rsidRDefault="00DF6B9A" w:rsidP="00DF6B9A">
            <w:pPr>
              <w:keepNext/>
              <w:keepLines/>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B82927">
        <w:tc>
          <w:tcPr>
            <w:tcW w:w="811" w:type="dxa"/>
            <w:tcBorders>
              <w:top w:val="single" w:sz="4" w:space="0" w:color="auto"/>
              <w:bottom w:val="single" w:sz="4" w:space="0" w:color="auto"/>
            </w:tcBorders>
          </w:tcPr>
          <w:p w:rsidR="00631A9D" w:rsidRPr="00085BE2" w:rsidRDefault="00DF6B9A" w:rsidP="00B65027">
            <w:pPr>
              <w:spacing w:after="40" w:line="200" w:lineRule="exact"/>
              <w:rPr>
                <w:sz w:val="18"/>
                <w:szCs w:val="18"/>
                <w:lang w:val="en-GB"/>
              </w:rPr>
            </w:pPr>
            <w:r>
              <w:rPr>
                <w:sz w:val="18"/>
                <w:szCs w:val="18"/>
                <w:lang w:val="en-GB"/>
              </w:rPr>
              <w:t>7.11.1.6</w:t>
            </w:r>
          </w:p>
        </w:tc>
        <w:tc>
          <w:tcPr>
            <w:tcW w:w="4900" w:type="dxa"/>
            <w:tcBorders>
              <w:top w:val="single" w:sz="4" w:space="0" w:color="auto"/>
              <w:bottom w:val="single" w:sz="4" w:space="0" w:color="auto"/>
            </w:tcBorders>
          </w:tcPr>
          <w:p w:rsidR="00631A9D" w:rsidRPr="00085BE2" w:rsidRDefault="00DD29B5" w:rsidP="00C53E9C">
            <w:pPr>
              <w:rPr>
                <w:sz w:val="18"/>
                <w:szCs w:val="18"/>
                <w:lang w:val="en-GB"/>
              </w:rPr>
            </w:pPr>
            <w:r w:rsidRPr="00DD29B5">
              <w:rPr>
                <w:sz w:val="18"/>
                <w:szCs w:val="18"/>
                <w:lang w:val="en-GB"/>
              </w:rPr>
              <w:t>The procedures for nonconforming output shall also apply to biological material and associated data collected or acquired prior to the first adoption of this document.</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391E94" w:rsidTr="00B82927">
        <w:tc>
          <w:tcPr>
            <w:tcW w:w="811" w:type="dxa"/>
            <w:tcBorders>
              <w:top w:val="single" w:sz="4" w:space="0" w:color="auto"/>
            </w:tcBorders>
          </w:tcPr>
          <w:p w:rsidR="00C53E9C" w:rsidRPr="00391E94" w:rsidRDefault="00C53E9C" w:rsidP="00DF6B9A">
            <w:pPr>
              <w:rPr>
                <w:b/>
                <w:lang w:val="en-GB"/>
              </w:rPr>
            </w:pPr>
            <w:r w:rsidRPr="00391E94">
              <w:rPr>
                <w:b/>
                <w:sz w:val="18"/>
                <w:szCs w:val="18"/>
                <w:lang w:val="en-GB"/>
              </w:rPr>
              <w:t>7.11.</w:t>
            </w:r>
            <w:r w:rsidR="00DF6B9A" w:rsidRPr="00391E94">
              <w:rPr>
                <w:b/>
                <w:sz w:val="18"/>
                <w:szCs w:val="18"/>
                <w:lang w:val="en-GB"/>
              </w:rPr>
              <w:t>2</w:t>
            </w:r>
          </w:p>
        </w:tc>
        <w:tc>
          <w:tcPr>
            <w:tcW w:w="4900" w:type="dxa"/>
            <w:tcBorders>
              <w:top w:val="single" w:sz="4" w:space="0" w:color="auto"/>
            </w:tcBorders>
          </w:tcPr>
          <w:p w:rsidR="00C53E9C" w:rsidRPr="00391E94" w:rsidRDefault="00DF6B9A" w:rsidP="00C53E9C">
            <w:pPr>
              <w:spacing w:after="40" w:line="200" w:lineRule="exact"/>
              <w:rPr>
                <w:b/>
                <w:sz w:val="18"/>
                <w:szCs w:val="18"/>
                <w:lang w:val="en-GB"/>
              </w:rPr>
            </w:pPr>
            <w:r w:rsidRPr="00391E94">
              <w:rPr>
                <w:b/>
                <w:sz w:val="18"/>
                <w:szCs w:val="18"/>
                <w:lang w:val="en-GB"/>
              </w:rPr>
              <w:t>Control of nonconforming output</w:t>
            </w:r>
          </w:p>
        </w:tc>
        <w:tc>
          <w:tcPr>
            <w:tcW w:w="2282" w:type="dxa"/>
            <w:tcBorders>
              <w:top w:val="single" w:sz="4" w:space="0" w:color="auto"/>
            </w:tcBorders>
            <w:shd w:val="clear" w:color="auto" w:fill="DEEAF6"/>
          </w:tcPr>
          <w:p w:rsidR="00C53E9C" w:rsidRPr="00391E94" w:rsidRDefault="00C53E9C" w:rsidP="00C53E9C">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405" w:type="dxa"/>
            <w:tcBorders>
              <w:top w:val="single" w:sz="4" w:space="0" w:color="auto"/>
            </w:tcBorders>
          </w:tcPr>
          <w:p w:rsidR="00C53E9C" w:rsidRPr="00391E94" w:rsidRDefault="00C53E9C" w:rsidP="00C53E9C">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C53E9C" w:rsidRPr="00391E94" w:rsidRDefault="00C53E9C" w:rsidP="00C53E9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tcBorders>
            <w:shd w:val="clear" w:color="auto" w:fill="FFF2CC"/>
          </w:tcPr>
          <w:p w:rsidR="00C53E9C" w:rsidRPr="00391E94" w:rsidRDefault="00C53E9C" w:rsidP="00C53E9C">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C53E9C" w:rsidRPr="00391E94" w:rsidRDefault="00C53E9C" w:rsidP="00C53E9C">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C53E9C" w:rsidRPr="00085BE2" w:rsidTr="00B82927">
        <w:tc>
          <w:tcPr>
            <w:tcW w:w="811" w:type="dxa"/>
            <w:tcBorders>
              <w:top w:val="single" w:sz="4" w:space="0" w:color="auto"/>
            </w:tcBorders>
          </w:tcPr>
          <w:p w:rsidR="00C53E9C" w:rsidRPr="00085BE2" w:rsidRDefault="00C53E9C" w:rsidP="00DF6B9A">
            <w:pPr>
              <w:rPr>
                <w:lang w:val="en-GB"/>
              </w:rPr>
            </w:pPr>
            <w:r w:rsidRPr="00085BE2">
              <w:rPr>
                <w:sz w:val="18"/>
                <w:szCs w:val="18"/>
                <w:lang w:val="en-GB"/>
              </w:rPr>
              <w:t>7.11.</w:t>
            </w:r>
            <w:r w:rsidR="00DF6B9A">
              <w:rPr>
                <w:sz w:val="18"/>
                <w:szCs w:val="18"/>
                <w:lang w:val="en-GB"/>
              </w:rPr>
              <w:t>2.1</w:t>
            </w:r>
          </w:p>
        </w:tc>
        <w:tc>
          <w:tcPr>
            <w:tcW w:w="4900" w:type="dxa"/>
            <w:tcBorders>
              <w:top w:val="single" w:sz="4" w:space="0" w:color="auto"/>
            </w:tcBorders>
          </w:tcPr>
          <w:p w:rsidR="00C53E9C" w:rsidRPr="00085BE2" w:rsidRDefault="00DD29B5" w:rsidP="00DF6B9A">
            <w:pPr>
              <w:spacing w:after="40" w:line="200" w:lineRule="exact"/>
              <w:rPr>
                <w:sz w:val="18"/>
                <w:szCs w:val="18"/>
                <w:lang w:val="en-GB"/>
              </w:rPr>
            </w:pPr>
            <w:r w:rsidRPr="00DD29B5">
              <w:rPr>
                <w:sz w:val="18"/>
                <w:szCs w:val="18"/>
                <w:lang w:val="en-GB"/>
              </w:rPr>
              <w:t>The biobank shall mitigate the impacts of nonconformity, implement corrective actions in proportion to the risk(s) presented by nonconforming output, and prevent recurrence. Remedial actions appropriate to the effects shall be taken within defined limits and shall be controlled when nonconforming output is corrected (see also 8.7).</w:t>
            </w:r>
          </w:p>
        </w:tc>
        <w:tc>
          <w:tcPr>
            <w:tcW w:w="2282" w:type="dxa"/>
            <w:tcBorders>
              <w:top w:val="single" w:sz="4" w:space="0" w:color="auto"/>
            </w:tcBorders>
            <w:shd w:val="clear" w:color="auto" w:fill="DEEAF6"/>
          </w:tcPr>
          <w:p w:rsidR="00C53E9C" w:rsidRPr="00085BE2" w:rsidRDefault="00C53E9C" w:rsidP="00C53E9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53E9C" w:rsidRPr="00085BE2" w:rsidRDefault="00C53E9C" w:rsidP="00C53E9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085BE2" w:rsidTr="00B82927">
        <w:tc>
          <w:tcPr>
            <w:tcW w:w="811" w:type="dxa"/>
            <w:tcBorders>
              <w:top w:val="single" w:sz="4" w:space="0" w:color="auto"/>
            </w:tcBorders>
          </w:tcPr>
          <w:p w:rsidR="00C53E9C" w:rsidRPr="00085BE2" w:rsidRDefault="00C53E9C" w:rsidP="00DF6B9A">
            <w:pPr>
              <w:rPr>
                <w:lang w:val="en-GB"/>
              </w:rPr>
            </w:pPr>
            <w:r w:rsidRPr="00085BE2">
              <w:rPr>
                <w:sz w:val="18"/>
                <w:szCs w:val="18"/>
                <w:lang w:val="en-GB"/>
              </w:rPr>
              <w:t>7.11.</w:t>
            </w:r>
            <w:r w:rsidR="00DF6B9A">
              <w:rPr>
                <w:sz w:val="18"/>
                <w:szCs w:val="18"/>
                <w:lang w:val="en-GB"/>
              </w:rPr>
              <w:t>2.2</w:t>
            </w:r>
          </w:p>
        </w:tc>
        <w:tc>
          <w:tcPr>
            <w:tcW w:w="4900" w:type="dxa"/>
            <w:tcBorders>
              <w:top w:val="single" w:sz="4" w:space="0" w:color="auto"/>
            </w:tcBorders>
          </w:tcPr>
          <w:p w:rsidR="00C53E9C" w:rsidRPr="00085BE2" w:rsidRDefault="00DD29B5" w:rsidP="00C53E9C">
            <w:pPr>
              <w:rPr>
                <w:sz w:val="18"/>
                <w:szCs w:val="18"/>
                <w:lang w:val="en-GB"/>
              </w:rPr>
            </w:pPr>
            <w:r w:rsidRPr="00DD29B5">
              <w:rPr>
                <w:sz w:val="18"/>
                <w:szCs w:val="18"/>
                <w:lang w:val="en-GB"/>
              </w:rPr>
              <w:t>The requirements of 8.7.3 apply.</w:t>
            </w:r>
          </w:p>
        </w:tc>
        <w:tc>
          <w:tcPr>
            <w:tcW w:w="2282" w:type="dxa"/>
            <w:tcBorders>
              <w:top w:val="single" w:sz="4" w:space="0" w:color="auto"/>
              <w:bottom w:val="single" w:sz="4" w:space="0" w:color="auto"/>
            </w:tcBorders>
            <w:shd w:val="clear" w:color="auto" w:fill="DEEAF6"/>
          </w:tcPr>
          <w:p w:rsidR="00C53E9C" w:rsidRPr="00085BE2" w:rsidRDefault="00C53E9C" w:rsidP="00C53E9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53E9C" w:rsidRPr="00085BE2" w:rsidRDefault="00C53E9C" w:rsidP="00C53E9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085BE2" w:rsidTr="00B82927">
        <w:tc>
          <w:tcPr>
            <w:tcW w:w="811" w:type="dxa"/>
            <w:tcBorders>
              <w:top w:val="single" w:sz="4" w:space="0" w:color="auto"/>
            </w:tcBorders>
          </w:tcPr>
          <w:p w:rsidR="00C53E9C" w:rsidRPr="00085BE2" w:rsidRDefault="00C53E9C" w:rsidP="00DF6B9A">
            <w:pPr>
              <w:rPr>
                <w:lang w:val="en-GB"/>
              </w:rPr>
            </w:pPr>
            <w:r w:rsidRPr="00085BE2">
              <w:rPr>
                <w:sz w:val="18"/>
                <w:szCs w:val="18"/>
                <w:lang w:val="en-GB"/>
              </w:rPr>
              <w:t>7.11.</w:t>
            </w:r>
            <w:r w:rsidR="00DF6B9A">
              <w:rPr>
                <w:sz w:val="18"/>
                <w:szCs w:val="18"/>
                <w:lang w:val="en-GB"/>
              </w:rPr>
              <w:t>2.3</w:t>
            </w:r>
          </w:p>
        </w:tc>
        <w:tc>
          <w:tcPr>
            <w:tcW w:w="4900" w:type="dxa"/>
            <w:tcBorders>
              <w:top w:val="single" w:sz="4" w:space="0" w:color="auto"/>
            </w:tcBorders>
          </w:tcPr>
          <w:p w:rsidR="00C53E9C" w:rsidRPr="00085BE2" w:rsidRDefault="00DD29B5" w:rsidP="00C53E9C">
            <w:pPr>
              <w:rPr>
                <w:sz w:val="18"/>
                <w:szCs w:val="18"/>
                <w:lang w:val="en-GB"/>
              </w:rPr>
            </w:pPr>
            <w:r w:rsidRPr="00DD29B5">
              <w:rPr>
                <w:sz w:val="18"/>
                <w:szCs w:val="18"/>
                <w:lang w:val="en-GB"/>
              </w:rPr>
              <w:t>Decision(s) on recall shall be taken in a timely manner to limit the use of nonconforming output.</w:t>
            </w:r>
          </w:p>
        </w:tc>
        <w:tc>
          <w:tcPr>
            <w:tcW w:w="2282" w:type="dxa"/>
            <w:tcBorders>
              <w:top w:val="single" w:sz="4" w:space="0" w:color="auto"/>
              <w:bottom w:val="single" w:sz="4" w:space="0" w:color="auto"/>
            </w:tcBorders>
            <w:shd w:val="clear" w:color="auto" w:fill="DEEAF6"/>
          </w:tcPr>
          <w:p w:rsidR="00C53E9C" w:rsidRPr="00085BE2" w:rsidRDefault="00C53E9C" w:rsidP="00C53E9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53E9C" w:rsidRPr="00085BE2" w:rsidRDefault="00C53E9C" w:rsidP="00C53E9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A64F07" w:rsidRDefault="00971024" w:rsidP="00A17E4B">
      <w:pPr>
        <w:pStyle w:val="berschrift2"/>
        <w:rPr>
          <w:sz w:val="18"/>
          <w:szCs w:val="18"/>
          <w:lang w:val="en-GB"/>
        </w:rPr>
      </w:pPr>
      <w:bookmarkStart w:id="25" w:name="_Toc33082364"/>
      <w:r w:rsidRPr="00085BE2">
        <w:rPr>
          <w:lang w:val="en-GB"/>
        </w:rPr>
        <w:t>7.1</w:t>
      </w:r>
      <w:r>
        <w:rPr>
          <w:lang w:val="en-GB"/>
        </w:rPr>
        <w:t>2</w:t>
      </w:r>
      <w:r w:rsidRPr="00085BE2">
        <w:rPr>
          <w:lang w:val="en-GB"/>
        </w:rPr>
        <w:tab/>
      </w:r>
      <w:r w:rsidRPr="00656A73">
        <w:rPr>
          <w:lang w:val="en-GB"/>
        </w:rPr>
        <w:t>Report requirements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1"/>
        <w:gridCol w:w="2152"/>
        <w:gridCol w:w="2293"/>
        <w:gridCol w:w="391"/>
        <w:gridCol w:w="379"/>
        <w:gridCol w:w="14"/>
        <w:gridCol w:w="392"/>
        <w:gridCol w:w="739"/>
      </w:tblGrid>
      <w:tr w:rsidR="00DF6B9A" w:rsidRPr="00085BE2" w:rsidTr="00616BA6">
        <w:tc>
          <w:tcPr>
            <w:tcW w:w="3551" w:type="dxa"/>
            <w:tcBorders>
              <w:top w:val="single" w:sz="12" w:space="0" w:color="auto"/>
              <w:bottom w:val="single" w:sz="12" w:space="0" w:color="auto"/>
              <w:right w:val="single" w:sz="4" w:space="0" w:color="auto"/>
            </w:tcBorders>
            <w:shd w:val="clear" w:color="auto" w:fill="auto"/>
          </w:tcPr>
          <w:p w:rsidR="00DF6B9A" w:rsidRPr="00245DDB" w:rsidRDefault="00DF6B9A" w:rsidP="00DF6B9A">
            <w:pPr>
              <w:pStyle w:val="2"/>
              <w:rPr>
                <w:lang w:val="en-GB"/>
              </w:rPr>
            </w:pPr>
          </w:p>
        </w:tc>
        <w:tc>
          <w:tcPr>
            <w:tcW w:w="2152" w:type="dxa"/>
            <w:tcBorders>
              <w:top w:val="single" w:sz="12" w:space="0" w:color="auto"/>
              <w:bottom w:val="single" w:sz="12" w:space="0" w:color="auto"/>
              <w:right w:val="single" w:sz="4" w:space="0" w:color="auto"/>
            </w:tcBorders>
            <w:shd w:val="clear" w:color="auto" w:fill="auto"/>
          </w:tcPr>
          <w:p w:rsidR="00DF6B9A" w:rsidRPr="00656A73" w:rsidRDefault="00DF6B9A" w:rsidP="00DF6B9A">
            <w:pPr>
              <w:spacing w:after="40" w:line="200" w:lineRule="exact"/>
              <w:rPr>
                <w:b/>
                <w:sz w:val="18"/>
                <w:szCs w:val="18"/>
                <w:highlight w:val="yellow"/>
                <w:lang w:val="en-GB"/>
              </w:rPr>
            </w:pPr>
            <w:r w:rsidRPr="00EF4CF5">
              <w:rPr>
                <w:b/>
                <w:sz w:val="18"/>
                <w:szCs w:val="18"/>
                <w:lang w:val="en-GB"/>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DF6B9A" w:rsidRPr="00085BE2" w:rsidRDefault="00DF6B9A" w:rsidP="00DF6B9A">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DF6B9A" w:rsidRPr="00085BE2" w:rsidRDefault="00DF6B9A" w:rsidP="00DF6B9A">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616BA6">
        <w:tc>
          <w:tcPr>
            <w:tcW w:w="7996" w:type="dxa"/>
            <w:gridSpan w:val="3"/>
            <w:tcBorders>
              <w:top w:val="single" w:sz="12" w:space="0" w:color="auto"/>
            </w:tcBorders>
          </w:tcPr>
          <w:p w:rsidR="00DF6B9A" w:rsidRPr="00085BE2" w:rsidRDefault="00DF6B9A" w:rsidP="00DF6B9A">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91" w:type="dxa"/>
            <w:tcBorders>
              <w:top w:val="single" w:sz="12"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gridSpan w:val="2"/>
            <w:tcBorders>
              <w:top w:val="single" w:sz="12"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DF6B9A" w:rsidRPr="00085BE2" w:rsidRDefault="00DF6B9A" w:rsidP="00DF6B9A">
            <w:pPr>
              <w:keepNext/>
              <w:keepLines/>
              <w:spacing w:after="40" w:line="200" w:lineRule="exact"/>
              <w:jc w:val="center"/>
              <w:rPr>
                <w:sz w:val="16"/>
                <w:szCs w:val="16"/>
                <w:lang w:val="en-GB"/>
              </w:rPr>
            </w:pPr>
          </w:p>
        </w:tc>
      </w:tr>
    </w:tbl>
    <w:p w:rsidR="00DF6B9A" w:rsidRPr="00171F56" w:rsidRDefault="00DF6B9A" w:rsidP="00171F56">
      <w:pPr>
        <w:spacing w:before="0" w:after="0"/>
        <w:rPr>
          <w:sz w:val="2"/>
          <w:szCs w:val="2"/>
          <w:lang w:val="en-GB"/>
        </w:rPr>
        <w:sectPr w:rsidR="00DF6B9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6B9A" w:rsidRPr="00452947" w:rsidTr="00B82927">
        <w:tc>
          <w:tcPr>
            <w:tcW w:w="9923" w:type="dxa"/>
            <w:gridSpan w:val="4"/>
            <w:tcBorders>
              <w:top w:val="single" w:sz="4" w:space="0" w:color="auto"/>
              <w:bottom w:val="nil"/>
            </w:tcBorders>
          </w:tcPr>
          <w:p w:rsidR="00DF6B9A" w:rsidRPr="00085BE2" w:rsidRDefault="00DF6B9A" w:rsidP="00DF6B9A">
            <w:pPr>
              <w:keepNext/>
              <w:keepLines/>
              <w:rPr>
                <w:rFonts w:cs="Arial"/>
                <w:bCs/>
                <w:lang w:val="en-GB"/>
              </w:rPr>
            </w:pPr>
            <w:r w:rsidRPr="00085BE2">
              <w:rPr>
                <w:rFonts w:cs="Arial"/>
                <w:bCs/>
                <w:sz w:val="18"/>
                <w:szCs w:val="18"/>
                <w:lang w:val="en-GB"/>
              </w:rPr>
              <w:t>Findings / justification of findings / specifics / notes:</w:t>
            </w:r>
          </w:p>
        </w:tc>
      </w:tr>
      <w:tr w:rsidR="00DF6B9A" w:rsidRPr="00452947" w:rsidTr="00B82927">
        <w:tc>
          <w:tcPr>
            <w:tcW w:w="9923" w:type="dxa"/>
            <w:gridSpan w:val="4"/>
            <w:tcBorders>
              <w:top w:val="nil"/>
              <w:bottom w:val="single" w:sz="12" w:space="0" w:color="auto"/>
            </w:tcBorders>
            <w:shd w:val="clear" w:color="auto" w:fill="FFF2CC"/>
          </w:tcPr>
          <w:p w:rsidR="00DF6B9A" w:rsidRPr="00085BE2" w:rsidRDefault="00DF6B9A" w:rsidP="00DF6B9A">
            <w:pPr>
              <w:rPr>
                <w:lang w:val="en-GB"/>
              </w:rPr>
            </w:pPr>
          </w:p>
        </w:tc>
      </w:tr>
      <w:tr w:rsidR="00DF6B9A" w:rsidRPr="00452947" w:rsidTr="00B82927">
        <w:tc>
          <w:tcPr>
            <w:tcW w:w="9923" w:type="dxa"/>
            <w:gridSpan w:val="4"/>
            <w:tcBorders>
              <w:bottom w:val="single" w:sz="4" w:space="0" w:color="auto"/>
            </w:tcBorders>
            <w:vAlign w:val="center"/>
          </w:tcPr>
          <w:p w:rsidR="00DF6B9A" w:rsidRPr="00085BE2" w:rsidRDefault="00DF6B9A" w:rsidP="00DF6B9A">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DF6B9A" w:rsidRPr="00085BE2" w:rsidTr="00B82927">
        <w:tc>
          <w:tcPr>
            <w:tcW w:w="796" w:type="dxa"/>
            <w:tcBorders>
              <w:bottom w:val="nil"/>
            </w:tcBorders>
            <w:vAlign w:val="center"/>
          </w:tcPr>
          <w:p w:rsidR="00DF6B9A" w:rsidRPr="00085BE2" w:rsidRDefault="00DF6B9A" w:rsidP="00DF6B9A">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DF6B9A" w:rsidRPr="00085BE2" w:rsidRDefault="00DF6B9A" w:rsidP="00DF6B9A">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DF6B9A" w:rsidRPr="00085BE2" w:rsidRDefault="00DF6B9A" w:rsidP="00DF6B9A">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DF6B9A" w:rsidRPr="00085BE2" w:rsidRDefault="00DF6B9A" w:rsidP="00DF6B9A">
            <w:pPr>
              <w:keepNext/>
              <w:keepLines/>
              <w:rPr>
                <w:rFonts w:cs="Arial"/>
                <w:iCs/>
                <w:szCs w:val="22"/>
                <w:lang w:val="en-GB"/>
              </w:rPr>
            </w:pPr>
            <w:r w:rsidRPr="00085BE2">
              <w:rPr>
                <w:sz w:val="18"/>
                <w:szCs w:val="18"/>
                <w:lang w:val="en-GB"/>
              </w:rPr>
              <w:t>Date / Version</w:t>
            </w:r>
          </w:p>
        </w:tc>
      </w:tr>
      <w:tr w:rsidR="00DF6B9A" w:rsidRPr="00085BE2" w:rsidTr="00B82927">
        <w:tc>
          <w:tcPr>
            <w:tcW w:w="796" w:type="dxa"/>
          </w:tcPr>
          <w:p w:rsidR="00DF6B9A" w:rsidRPr="00085BE2" w:rsidRDefault="00DF6B9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DF6B9A" w:rsidRPr="00085BE2" w:rsidRDefault="00DF6B9A" w:rsidP="00DF6B9A">
            <w:pPr>
              <w:spacing w:after="40" w:line="200" w:lineRule="exact"/>
              <w:jc w:val="center"/>
              <w:rPr>
                <w:rFonts w:cs="Arial"/>
                <w:iCs/>
                <w:sz w:val="18"/>
                <w:szCs w:val="18"/>
                <w:lang w:val="en-GB"/>
              </w:rPr>
            </w:pPr>
          </w:p>
        </w:tc>
        <w:tc>
          <w:tcPr>
            <w:tcW w:w="6731" w:type="dxa"/>
            <w:shd w:val="clear" w:color="auto" w:fill="FFF2CC"/>
          </w:tcPr>
          <w:p w:rsidR="00DF6B9A" w:rsidRPr="00085BE2" w:rsidRDefault="00DF6B9A" w:rsidP="00DF6B9A">
            <w:pPr>
              <w:spacing w:after="40" w:line="200" w:lineRule="exact"/>
              <w:rPr>
                <w:rFonts w:cs="Arial"/>
                <w:iCs/>
                <w:sz w:val="18"/>
                <w:szCs w:val="18"/>
                <w:lang w:val="en-GB"/>
              </w:rPr>
            </w:pPr>
          </w:p>
        </w:tc>
        <w:tc>
          <w:tcPr>
            <w:tcW w:w="1916" w:type="dxa"/>
            <w:shd w:val="clear" w:color="auto" w:fill="FFF2CC"/>
          </w:tcPr>
          <w:p w:rsidR="00DF6B9A" w:rsidRPr="00085BE2" w:rsidRDefault="00DF6B9A" w:rsidP="00DF6B9A">
            <w:pPr>
              <w:spacing w:after="40" w:line="200" w:lineRule="exact"/>
              <w:rPr>
                <w:sz w:val="18"/>
                <w:szCs w:val="18"/>
                <w:lang w:val="en-GB"/>
              </w:rPr>
            </w:pPr>
          </w:p>
        </w:tc>
      </w:tr>
      <w:tr w:rsidR="00DF6B9A" w:rsidRPr="00085BE2" w:rsidTr="00B82927">
        <w:tc>
          <w:tcPr>
            <w:tcW w:w="796" w:type="dxa"/>
          </w:tcPr>
          <w:p w:rsidR="00DF6B9A" w:rsidRPr="00085BE2" w:rsidRDefault="00DF6B9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DF6B9A" w:rsidRPr="00085BE2" w:rsidRDefault="00DF6B9A" w:rsidP="00DF6B9A">
            <w:pPr>
              <w:spacing w:after="40" w:line="200" w:lineRule="exact"/>
              <w:jc w:val="center"/>
              <w:rPr>
                <w:rFonts w:cs="Arial"/>
                <w:bCs/>
                <w:sz w:val="18"/>
                <w:szCs w:val="18"/>
                <w:lang w:val="en-GB"/>
              </w:rPr>
            </w:pPr>
          </w:p>
        </w:tc>
        <w:tc>
          <w:tcPr>
            <w:tcW w:w="6731" w:type="dxa"/>
            <w:shd w:val="clear" w:color="auto" w:fill="FFF2CC"/>
          </w:tcPr>
          <w:p w:rsidR="00DF6B9A" w:rsidRPr="00085BE2" w:rsidRDefault="00DF6B9A" w:rsidP="00DF6B9A">
            <w:pPr>
              <w:spacing w:after="40" w:line="200" w:lineRule="exact"/>
              <w:rPr>
                <w:rFonts w:cs="Arial"/>
                <w:iCs/>
                <w:sz w:val="18"/>
                <w:szCs w:val="18"/>
                <w:lang w:val="en-GB"/>
              </w:rPr>
            </w:pPr>
          </w:p>
        </w:tc>
        <w:tc>
          <w:tcPr>
            <w:tcW w:w="1916" w:type="dxa"/>
            <w:shd w:val="clear" w:color="auto" w:fill="FFF2CC"/>
          </w:tcPr>
          <w:p w:rsidR="00DF6B9A" w:rsidRPr="00085BE2" w:rsidRDefault="00DF6B9A" w:rsidP="00DF6B9A">
            <w:pPr>
              <w:spacing w:after="40" w:line="200" w:lineRule="exact"/>
              <w:rPr>
                <w:sz w:val="18"/>
                <w:szCs w:val="18"/>
                <w:lang w:val="en-GB"/>
              </w:rPr>
            </w:pPr>
          </w:p>
        </w:tc>
      </w:tr>
      <w:tr w:rsidR="00DF6B9A" w:rsidRPr="00452947" w:rsidTr="00B82927">
        <w:tc>
          <w:tcPr>
            <w:tcW w:w="9923" w:type="dxa"/>
            <w:gridSpan w:val="4"/>
            <w:tcBorders>
              <w:top w:val="single" w:sz="4" w:space="0" w:color="auto"/>
              <w:bottom w:val="nil"/>
            </w:tcBorders>
            <w:vAlign w:val="center"/>
          </w:tcPr>
          <w:p w:rsidR="00DF6B9A" w:rsidRPr="00085BE2" w:rsidRDefault="00DF6B9A" w:rsidP="00E947B0">
            <w:pPr>
              <w:keepNext/>
              <w:rPr>
                <w:rFonts w:cs="Arial"/>
                <w:b/>
                <w:bCs/>
                <w:sz w:val="18"/>
                <w:szCs w:val="18"/>
                <w:lang w:val="en-GB"/>
              </w:rPr>
            </w:pPr>
            <w:r w:rsidRPr="00085BE2">
              <w:rPr>
                <w:rFonts w:cs="Arial"/>
                <w:b/>
                <w:bCs/>
                <w:sz w:val="18"/>
                <w:szCs w:val="18"/>
                <w:lang w:val="en-GB"/>
              </w:rPr>
              <w:lastRenderedPageBreak/>
              <w:t xml:space="preserve">Result of assessment: </w:t>
            </w:r>
            <w:r w:rsidRPr="00085BE2">
              <w:rPr>
                <w:rFonts w:cs="Arial"/>
                <w:bCs/>
                <w:sz w:val="18"/>
                <w:szCs w:val="18"/>
                <w:lang w:val="en-GB"/>
              </w:rPr>
              <w:t>Findings / justification of findings / sectorspecific provisions / notes:</w:t>
            </w:r>
          </w:p>
        </w:tc>
      </w:tr>
      <w:tr w:rsidR="00DF6B9A" w:rsidRPr="00452947" w:rsidTr="00B82927">
        <w:tc>
          <w:tcPr>
            <w:tcW w:w="9923" w:type="dxa"/>
            <w:gridSpan w:val="4"/>
            <w:tcBorders>
              <w:top w:val="nil"/>
              <w:bottom w:val="single" w:sz="2" w:space="0" w:color="auto"/>
            </w:tcBorders>
            <w:shd w:val="clear" w:color="auto" w:fill="FFF2CC"/>
            <w:vAlign w:val="center"/>
          </w:tcPr>
          <w:p w:rsidR="00DF6B9A" w:rsidRPr="00085BE2" w:rsidRDefault="00DF6B9A" w:rsidP="00DF6B9A">
            <w:pPr>
              <w:rPr>
                <w:lang w:val="en-GB"/>
              </w:rPr>
            </w:pPr>
          </w:p>
        </w:tc>
      </w:tr>
    </w:tbl>
    <w:p w:rsidR="00DF6B9A" w:rsidRPr="00171F56" w:rsidRDefault="00DF6B9A" w:rsidP="00171F56">
      <w:pPr>
        <w:spacing w:before="0" w:after="0"/>
        <w:rPr>
          <w:sz w:val="2"/>
          <w:szCs w:val="2"/>
          <w:lang w:val="en-GB"/>
        </w:rPr>
        <w:sectPr w:rsidR="00DF6B9A"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DF6B9A" w:rsidRPr="00391E94" w:rsidTr="00B82927">
        <w:tc>
          <w:tcPr>
            <w:tcW w:w="811" w:type="dxa"/>
            <w:tcBorders>
              <w:top w:val="single" w:sz="4" w:space="0" w:color="auto"/>
              <w:bottom w:val="single" w:sz="4" w:space="0" w:color="auto"/>
            </w:tcBorders>
          </w:tcPr>
          <w:p w:rsidR="00DF6B9A" w:rsidRPr="00391E94" w:rsidRDefault="00DF6B9A" w:rsidP="00656A73">
            <w:pPr>
              <w:spacing w:after="40" w:line="200" w:lineRule="exact"/>
              <w:rPr>
                <w:b/>
                <w:sz w:val="18"/>
                <w:szCs w:val="18"/>
                <w:lang w:val="en-GB"/>
              </w:rPr>
            </w:pPr>
            <w:r w:rsidRPr="00391E94">
              <w:rPr>
                <w:b/>
                <w:sz w:val="18"/>
                <w:szCs w:val="18"/>
                <w:lang w:val="en-GB"/>
              </w:rPr>
              <w:t>7.1</w:t>
            </w:r>
            <w:r w:rsidR="00656A73" w:rsidRPr="00391E94">
              <w:rPr>
                <w:b/>
                <w:sz w:val="18"/>
                <w:szCs w:val="18"/>
                <w:lang w:val="en-GB"/>
              </w:rPr>
              <w:t>2.</w:t>
            </w:r>
            <w:r w:rsidRPr="00391E94">
              <w:rPr>
                <w:b/>
                <w:sz w:val="18"/>
                <w:szCs w:val="18"/>
                <w:lang w:val="en-GB"/>
              </w:rPr>
              <w:t>1</w:t>
            </w:r>
          </w:p>
        </w:tc>
        <w:tc>
          <w:tcPr>
            <w:tcW w:w="4900" w:type="dxa"/>
            <w:tcBorders>
              <w:top w:val="single" w:sz="4" w:space="0" w:color="auto"/>
              <w:bottom w:val="single" w:sz="4" w:space="0" w:color="auto"/>
            </w:tcBorders>
          </w:tcPr>
          <w:p w:rsidR="00DF6B9A" w:rsidRPr="00391E94" w:rsidRDefault="00656A73" w:rsidP="00DF6B9A">
            <w:pPr>
              <w:rPr>
                <w:b/>
                <w:sz w:val="18"/>
                <w:szCs w:val="18"/>
                <w:lang w:val="en-GB"/>
              </w:rPr>
            </w:pPr>
            <w:r w:rsidRPr="00391E94">
              <w:rPr>
                <w:b/>
                <w:sz w:val="18"/>
                <w:szCs w:val="18"/>
                <w:lang w:val="en-GB"/>
              </w:rPr>
              <w:t>General</w:t>
            </w:r>
          </w:p>
        </w:tc>
        <w:tc>
          <w:tcPr>
            <w:tcW w:w="2296" w:type="dxa"/>
            <w:tcBorders>
              <w:top w:val="single" w:sz="4" w:space="0" w:color="auto"/>
              <w:bottom w:val="single" w:sz="4" w:space="0" w:color="auto"/>
            </w:tcBorders>
            <w:shd w:val="clear" w:color="auto" w:fill="DEEAF6"/>
          </w:tcPr>
          <w:p w:rsidR="00DF6B9A" w:rsidRPr="00391E94" w:rsidRDefault="00DF6B9A" w:rsidP="00DF6B9A">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391" w:type="dxa"/>
            <w:tcBorders>
              <w:top w:val="single" w:sz="4" w:space="0" w:color="auto"/>
              <w:bottom w:val="single" w:sz="4" w:space="0" w:color="auto"/>
            </w:tcBorders>
          </w:tcPr>
          <w:p w:rsidR="00DF6B9A" w:rsidRPr="00391E94" w:rsidRDefault="00DF6B9A" w:rsidP="00DF6B9A">
            <w:pPr>
              <w:spacing w:after="40" w:line="200" w:lineRule="exact"/>
              <w:jc w:val="center"/>
              <w:rPr>
                <w:rFonts w:cs="Arial"/>
                <w:b/>
                <w:bCs/>
                <w:sz w:val="18"/>
                <w:szCs w:val="18"/>
                <w:lang w:val="en-GB"/>
              </w:rPr>
            </w:pPr>
          </w:p>
        </w:tc>
        <w:tc>
          <w:tcPr>
            <w:tcW w:w="393"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ed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391E94" w:rsidRDefault="00DF6B9A" w:rsidP="00DF6B9A">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656A73">
            <w:pPr>
              <w:rPr>
                <w:lang w:val="en-GB"/>
              </w:rPr>
            </w:pPr>
            <w:r w:rsidRPr="00085BE2">
              <w:rPr>
                <w:sz w:val="18"/>
                <w:szCs w:val="18"/>
                <w:lang w:val="en-GB"/>
              </w:rPr>
              <w:t>7.1</w:t>
            </w:r>
            <w:r w:rsidR="00656A73">
              <w:rPr>
                <w:sz w:val="18"/>
                <w:szCs w:val="18"/>
                <w:lang w:val="en-GB"/>
              </w:rPr>
              <w:t>2</w:t>
            </w:r>
            <w:r w:rsidRPr="00085BE2">
              <w:rPr>
                <w:sz w:val="18"/>
                <w:szCs w:val="18"/>
                <w:lang w:val="en-GB"/>
              </w:rPr>
              <w:t>.</w:t>
            </w:r>
            <w:r w:rsidR="00656A73">
              <w:rPr>
                <w:sz w:val="18"/>
                <w:szCs w:val="18"/>
                <w:lang w:val="en-GB"/>
              </w:rPr>
              <w:t>1.1</w:t>
            </w:r>
          </w:p>
        </w:tc>
        <w:tc>
          <w:tcPr>
            <w:tcW w:w="4900" w:type="dxa"/>
            <w:tcBorders>
              <w:top w:val="single" w:sz="4" w:space="0" w:color="auto"/>
            </w:tcBorders>
          </w:tcPr>
          <w:p w:rsidR="00D4735D" w:rsidRPr="00085BE2" w:rsidRDefault="00DD29B5" w:rsidP="00DD29B5">
            <w:pPr>
              <w:rPr>
                <w:sz w:val="18"/>
                <w:szCs w:val="18"/>
                <w:lang w:val="en-GB"/>
              </w:rPr>
            </w:pPr>
            <w:r w:rsidRPr="00DD29B5">
              <w:rPr>
                <w:sz w:val="18"/>
                <w:szCs w:val="18"/>
                <w:lang w:val="en-GB"/>
              </w:rPr>
              <w:t>The biobank shall provide a report at least as specified in 7.12.2. This shall include the required information as agreed upon in the documented agreement or other legally binding document with the recipient/user (see 7.3.3.2).</w:t>
            </w:r>
            <w:r>
              <w:rPr>
                <w:sz w:val="18"/>
                <w:szCs w:val="18"/>
                <w:lang w:val="en-GB"/>
              </w:rPr>
              <w:t xml:space="preserve"> </w:t>
            </w:r>
            <w:r w:rsidR="00D4735D" w:rsidRPr="00085BE2">
              <w:rPr>
                <w:rFonts w:cs="Arial"/>
                <w:sz w:val="16"/>
                <w:szCs w:val="16"/>
                <w:lang w:val="en-GB"/>
              </w:rPr>
              <w:t>[</w:t>
            </w:r>
            <w:r w:rsidR="00D4735D" w:rsidRPr="00085BE2">
              <w:rPr>
                <w:rFonts w:cs="Arial"/>
                <w:sz w:val="16"/>
                <w:szCs w:val="16"/>
                <w:lang w:val="en-GB"/>
              </w:rPr>
              <w:sym w:font="Wingdings" w:char="F0E8"/>
            </w:r>
            <w:r w:rsidR="00D4735D" w:rsidRPr="00EB7078">
              <w:rPr>
                <w:rFonts w:cs="Arial"/>
                <w:caps/>
                <w:sz w:val="16"/>
                <w:szCs w:val="16"/>
                <w:lang w:val="en-GB"/>
              </w:rPr>
              <w:t>Note</w:t>
            </w:r>
            <w:r w:rsidR="00D4735D" w:rsidRPr="00085BE2">
              <w:rPr>
                <w:rFonts w:cs="Arial"/>
                <w:sz w:val="16"/>
                <w:szCs w:val="16"/>
                <w:lang w:val="en-GB"/>
              </w:rPr>
              <w:t>]</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656A73">
            <w:pPr>
              <w:rPr>
                <w:lang w:val="en-GB"/>
              </w:rPr>
            </w:pPr>
            <w:r w:rsidRPr="00085BE2">
              <w:rPr>
                <w:sz w:val="18"/>
                <w:szCs w:val="18"/>
                <w:lang w:val="en-GB"/>
              </w:rPr>
              <w:t>7.1</w:t>
            </w:r>
            <w:r w:rsidR="00656A73">
              <w:rPr>
                <w:sz w:val="18"/>
                <w:szCs w:val="18"/>
                <w:lang w:val="en-GB"/>
              </w:rPr>
              <w:t>2.1.2</w:t>
            </w:r>
          </w:p>
        </w:tc>
        <w:tc>
          <w:tcPr>
            <w:tcW w:w="4900" w:type="dxa"/>
            <w:tcBorders>
              <w:top w:val="single" w:sz="4" w:space="0" w:color="auto"/>
            </w:tcBorders>
          </w:tcPr>
          <w:p w:rsidR="00DF6B9A" w:rsidRPr="00085BE2" w:rsidRDefault="00DD29B5" w:rsidP="000C14E7">
            <w:pPr>
              <w:rPr>
                <w:sz w:val="18"/>
                <w:szCs w:val="18"/>
                <w:lang w:val="en-GB"/>
              </w:rPr>
            </w:pPr>
            <w:r w:rsidRPr="00DD29B5">
              <w:rPr>
                <w:sz w:val="18"/>
                <w:szCs w:val="18"/>
                <w:lang w:val="en-GB"/>
              </w:rPr>
              <w:t>A report according to 7.12.2 may be issued as hard copy or by electronic data transfer or by an electronic data entry in an accessible database.</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bottom w:val="single" w:sz="4" w:space="0" w:color="auto"/>
            </w:tcBorders>
          </w:tcPr>
          <w:p w:rsidR="00DF6B9A" w:rsidRPr="00085BE2" w:rsidRDefault="00DF6B9A" w:rsidP="00656A73">
            <w:pPr>
              <w:spacing w:after="40" w:line="200" w:lineRule="exact"/>
              <w:rPr>
                <w:sz w:val="18"/>
                <w:szCs w:val="18"/>
                <w:lang w:val="en-GB"/>
              </w:rPr>
            </w:pPr>
            <w:r w:rsidRPr="00085BE2">
              <w:rPr>
                <w:sz w:val="18"/>
                <w:szCs w:val="18"/>
                <w:lang w:val="en-GB"/>
              </w:rPr>
              <w:t>7.1</w:t>
            </w:r>
            <w:r w:rsidR="00656A73">
              <w:rPr>
                <w:sz w:val="18"/>
                <w:szCs w:val="18"/>
                <w:lang w:val="en-GB"/>
              </w:rPr>
              <w:t>2.1.3</w:t>
            </w:r>
          </w:p>
        </w:tc>
        <w:tc>
          <w:tcPr>
            <w:tcW w:w="4900" w:type="dxa"/>
            <w:tcBorders>
              <w:top w:val="single" w:sz="4" w:space="0" w:color="auto"/>
              <w:bottom w:val="single" w:sz="4" w:space="0" w:color="auto"/>
            </w:tcBorders>
          </w:tcPr>
          <w:p w:rsidR="00DF6B9A" w:rsidRPr="00085BE2" w:rsidRDefault="00DD29B5" w:rsidP="000C14E7">
            <w:pPr>
              <w:rPr>
                <w:sz w:val="18"/>
                <w:szCs w:val="18"/>
                <w:lang w:val="en-GB"/>
              </w:rPr>
            </w:pPr>
            <w:r w:rsidRPr="00DD29B5">
              <w:rPr>
                <w:sz w:val="18"/>
                <w:szCs w:val="18"/>
                <w:lang w:val="en-GB"/>
              </w:rPr>
              <w:t>The biobank should include a statement specifying that the report shall not be reproduced except in full.</w:t>
            </w:r>
          </w:p>
        </w:tc>
        <w:tc>
          <w:tcPr>
            <w:tcW w:w="2296"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DF6B9A" w:rsidRPr="00085BE2" w:rsidRDefault="00DF6B9A" w:rsidP="00DF6B9A">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56A73" w:rsidRPr="00391E94" w:rsidTr="00B82927">
        <w:tc>
          <w:tcPr>
            <w:tcW w:w="811" w:type="dxa"/>
            <w:tcBorders>
              <w:top w:val="single" w:sz="4" w:space="0" w:color="auto"/>
            </w:tcBorders>
          </w:tcPr>
          <w:p w:rsidR="00656A73" w:rsidRPr="00391E94" w:rsidRDefault="00656A73" w:rsidP="00656A73">
            <w:pPr>
              <w:rPr>
                <w:b/>
                <w:lang w:val="en-GB"/>
              </w:rPr>
            </w:pPr>
            <w:r w:rsidRPr="00391E94">
              <w:rPr>
                <w:b/>
                <w:sz w:val="18"/>
                <w:szCs w:val="18"/>
                <w:lang w:val="en-GB"/>
              </w:rPr>
              <w:t>7.12.2</w:t>
            </w:r>
          </w:p>
        </w:tc>
        <w:tc>
          <w:tcPr>
            <w:tcW w:w="4900" w:type="dxa"/>
            <w:tcBorders>
              <w:top w:val="single" w:sz="4" w:space="0" w:color="auto"/>
            </w:tcBorders>
          </w:tcPr>
          <w:p w:rsidR="00656A73" w:rsidRPr="00391E94" w:rsidRDefault="00656A73" w:rsidP="00656A73">
            <w:pPr>
              <w:rPr>
                <w:b/>
                <w:sz w:val="18"/>
                <w:szCs w:val="18"/>
                <w:lang w:val="en-GB"/>
              </w:rPr>
            </w:pPr>
            <w:r w:rsidRPr="00391E94">
              <w:rPr>
                <w:b/>
                <w:color w:val="000000"/>
              </w:rPr>
              <w:t>Content of the report</w:t>
            </w:r>
          </w:p>
        </w:tc>
        <w:tc>
          <w:tcPr>
            <w:tcW w:w="2296" w:type="dxa"/>
            <w:tcBorders>
              <w:top w:val="single" w:sz="4" w:space="0" w:color="auto"/>
            </w:tcBorders>
            <w:shd w:val="clear" w:color="auto" w:fill="DEEAF6"/>
          </w:tcPr>
          <w:p w:rsidR="00656A73" w:rsidRPr="00391E94" w:rsidRDefault="00656A73" w:rsidP="00656A73">
            <w:pPr>
              <w:spacing w:after="40" w:line="200" w:lineRule="exact"/>
              <w:rPr>
                <w:rFonts w:cs="Arial"/>
                <w:b/>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c>
          <w:tcPr>
            <w:tcW w:w="391" w:type="dxa"/>
            <w:tcBorders>
              <w:top w:val="single" w:sz="4" w:space="0" w:color="auto"/>
            </w:tcBorders>
          </w:tcPr>
          <w:p w:rsidR="00656A73" w:rsidRPr="00391E94" w:rsidRDefault="00656A73" w:rsidP="00656A73">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656A73" w:rsidRPr="00391E94" w:rsidRDefault="00656A73" w:rsidP="00656A73">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392" w:type="dxa"/>
            <w:tcBorders>
              <w:top w:val="single" w:sz="4" w:space="0" w:color="auto"/>
            </w:tcBorders>
            <w:shd w:val="clear" w:color="auto" w:fill="FFF2CC"/>
          </w:tcPr>
          <w:p w:rsidR="00656A73" w:rsidRPr="00391E94" w:rsidRDefault="00656A73" w:rsidP="00656A73">
            <w:pPr>
              <w:keepNext/>
              <w:keepLines/>
              <w:spacing w:after="40" w:line="200" w:lineRule="exact"/>
              <w:jc w:val="center"/>
              <w:rPr>
                <w:rFonts w:cs="Arial"/>
                <w:b/>
                <w:bCs/>
                <w:sz w:val="18"/>
                <w:szCs w:val="18"/>
                <w:lang w:val="en-GB"/>
              </w:rPr>
            </w:pPr>
            <w:r w:rsidRPr="00391E94">
              <w:rPr>
                <w:rFonts w:cs="Arial"/>
                <w:b/>
                <w:bCs/>
                <w:sz w:val="18"/>
                <w:szCs w:val="18"/>
                <w:lang w:val="en-GB"/>
              </w:rPr>
              <w:fldChar w:fldCharType="begin">
                <w:ffData>
                  <w:name w:val=""/>
                  <w:enabled/>
                  <w:calcOnExit w:val="0"/>
                  <w:checkBox>
                    <w:sizeAuto/>
                    <w:default w:val="0"/>
                  </w:checkBox>
                </w:ffData>
              </w:fldChar>
            </w:r>
            <w:r w:rsidRPr="00391E94">
              <w:rPr>
                <w:rFonts w:cs="Arial"/>
                <w:b/>
                <w:bCs/>
                <w:sz w:val="18"/>
                <w:szCs w:val="18"/>
                <w:lang w:val="en-GB"/>
              </w:rPr>
              <w:instrText xml:space="preserve"> FORMCHECKBOX </w:instrText>
            </w:r>
            <w:r w:rsidR="00452947">
              <w:rPr>
                <w:rFonts w:cs="Arial"/>
                <w:b/>
                <w:bCs/>
                <w:sz w:val="18"/>
                <w:szCs w:val="18"/>
                <w:lang w:val="en-GB"/>
              </w:rPr>
            </w:r>
            <w:r w:rsidR="00452947">
              <w:rPr>
                <w:rFonts w:cs="Arial"/>
                <w:b/>
                <w:bCs/>
                <w:sz w:val="18"/>
                <w:szCs w:val="18"/>
                <w:lang w:val="en-GB"/>
              </w:rPr>
              <w:fldChar w:fldCharType="separate"/>
            </w:r>
            <w:r w:rsidRPr="00391E94">
              <w:rPr>
                <w:rFonts w:cs="Arial"/>
                <w:b/>
                <w:bCs/>
                <w:sz w:val="18"/>
                <w:szCs w:val="18"/>
                <w:lang w:val="en-GB"/>
              </w:rPr>
              <w:fldChar w:fldCharType="end"/>
            </w:r>
          </w:p>
        </w:tc>
        <w:tc>
          <w:tcPr>
            <w:tcW w:w="740" w:type="dxa"/>
            <w:tcBorders>
              <w:top w:val="single" w:sz="4" w:space="0" w:color="auto"/>
            </w:tcBorders>
            <w:shd w:val="clear" w:color="auto" w:fill="FFF2CC"/>
          </w:tcPr>
          <w:p w:rsidR="00656A73" w:rsidRPr="00391E94" w:rsidRDefault="00656A73" w:rsidP="00656A73">
            <w:pPr>
              <w:spacing w:after="40" w:line="200" w:lineRule="exact"/>
              <w:jc w:val="center"/>
              <w:rPr>
                <w:rFonts w:cs="Arial"/>
                <w:b/>
                <w:iCs/>
                <w:sz w:val="18"/>
                <w:szCs w:val="18"/>
                <w:lang w:val="en-GB"/>
              </w:rPr>
            </w:pPr>
            <w:r w:rsidRPr="00391E94">
              <w:rPr>
                <w:rFonts w:cs="Arial"/>
                <w:b/>
                <w:iCs/>
                <w:sz w:val="18"/>
                <w:szCs w:val="18"/>
                <w:lang w:val="en-GB"/>
              </w:rPr>
              <w:fldChar w:fldCharType="begin">
                <w:ffData>
                  <w:name w:val="Text4"/>
                  <w:enabled/>
                  <w:calcOnExit w:val="0"/>
                  <w:textInput/>
                </w:ffData>
              </w:fldChar>
            </w:r>
            <w:r w:rsidRPr="00391E94">
              <w:rPr>
                <w:rFonts w:cs="Arial"/>
                <w:b/>
                <w:iCs/>
                <w:sz w:val="18"/>
                <w:szCs w:val="18"/>
                <w:lang w:val="en-GB"/>
              </w:rPr>
              <w:instrText xml:space="preserve"> FORMTEXT </w:instrText>
            </w:r>
            <w:r w:rsidRPr="00391E94">
              <w:rPr>
                <w:rFonts w:cs="Arial"/>
                <w:b/>
                <w:iCs/>
                <w:sz w:val="18"/>
                <w:szCs w:val="18"/>
                <w:lang w:val="en-GB"/>
              </w:rPr>
            </w:r>
            <w:r w:rsidRPr="00391E94">
              <w:rPr>
                <w:rFonts w:cs="Arial"/>
                <w:b/>
                <w:iCs/>
                <w:sz w:val="18"/>
                <w:szCs w:val="18"/>
                <w:lang w:val="en-GB"/>
              </w:rPr>
              <w:fldChar w:fldCharType="separate"/>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noProof/>
                <w:sz w:val="18"/>
                <w:szCs w:val="18"/>
                <w:lang w:val="en-GB"/>
              </w:rPr>
              <w:t> </w:t>
            </w:r>
            <w:r w:rsidRPr="00391E94">
              <w:rPr>
                <w:rFonts w:cs="Arial"/>
                <w:b/>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656A73">
            <w:pPr>
              <w:rPr>
                <w:lang w:val="en-GB"/>
              </w:rPr>
            </w:pPr>
            <w:r w:rsidRPr="00085BE2">
              <w:rPr>
                <w:sz w:val="18"/>
                <w:szCs w:val="18"/>
                <w:lang w:val="en-GB"/>
              </w:rPr>
              <w:t>7.1</w:t>
            </w:r>
            <w:r w:rsidR="00656A73">
              <w:rPr>
                <w:sz w:val="18"/>
                <w:szCs w:val="18"/>
                <w:lang w:val="en-GB"/>
              </w:rPr>
              <w:t>2.2.1</w:t>
            </w:r>
          </w:p>
        </w:tc>
        <w:tc>
          <w:tcPr>
            <w:tcW w:w="4900" w:type="dxa"/>
            <w:tcBorders>
              <w:top w:val="single" w:sz="4" w:space="0" w:color="auto"/>
            </w:tcBorders>
          </w:tcPr>
          <w:p w:rsidR="00DD29B5" w:rsidRPr="00DD29B5" w:rsidRDefault="00DD29B5" w:rsidP="00DD29B5">
            <w:pPr>
              <w:rPr>
                <w:sz w:val="18"/>
                <w:szCs w:val="18"/>
                <w:lang w:val="en-GB"/>
              </w:rPr>
            </w:pPr>
            <w:r w:rsidRPr="00DD29B5">
              <w:rPr>
                <w:sz w:val="18"/>
                <w:szCs w:val="18"/>
                <w:lang w:val="en-GB"/>
              </w:rPr>
              <w:t>Each report shall include at least the following, unless the biobank has documented valid reasons for not doing so:</w:t>
            </w:r>
          </w:p>
          <w:p w:rsidR="00DD29B5" w:rsidRPr="00DD29B5" w:rsidRDefault="00DD29B5" w:rsidP="00BC50EF">
            <w:pPr>
              <w:numPr>
                <w:ilvl w:val="0"/>
                <w:numId w:val="19"/>
              </w:numPr>
              <w:ind w:left="365" w:hanging="350"/>
              <w:rPr>
                <w:sz w:val="18"/>
                <w:szCs w:val="18"/>
                <w:lang w:val="en-GB"/>
              </w:rPr>
            </w:pPr>
            <w:r w:rsidRPr="00DD29B5">
              <w:rPr>
                <w:sz w:val="18"/>
                <w:szCs w:val="18"/>
                <w:lang w:val="en-GB"/>
              </w:rPr>
              <w:t>a title (e.g. “Quality report” or “Material certificate”);</w:t>
            </w:r>
          </w:p>
          <w:p w:rsidR="00DD29B5" w:rsidRPr="00DD29B5" w:rsidRDefault="00DD29B5" w:rsidP="00BC50EF">
            <w:pPr>
              <w:numPr>
                <w:ilvl w:val="0"/>
                <w:numId w:val="19"/>
              </w:numPr>
              <w:ind w:left="365" w:hanging="350"/>
              <w:rPr>
                <w:sz w:val="18"/>
                <w:szCs w:val="18"/>
                <w:lang w:val="en-GB"/>
              </w:rPr>
            </w:pPr>
            <w:r w:rsidRPr="00DD29B5">
              <w:rPr>
                <w:sz w:val="18"/>
                <w:szCs w:val="18"/>
                <w:lang w:val="en-GB"/>
              </w:rPr>
              <w:t>the name and address of the biobank, and the location where activities referred to in the report were carried out, if different from the address of the biobank;</w:t>
            </w:r>
          </w:p>
          <w:p w:rsidR="00DD29B5" w:rsidRPr="00DD29B5" w:rsidRDefault="00DD29B5" w:rsidP="00BC50EF">
            <w:pPr>
              <w:numPr>
                <w:ilvl w:val="0"/>
                <w:numId w:val="19"/>
              </w:numPr>
              <w:ind w:left="365" w:hanging="350"/>
              <w:rPr>
                <w:sz w:val="18"/>
                <w:szCs w:val="18"/>
                <w:lang w:val="en-GB"/>
              </w:rPr>
            </w:pPr>
            <w:r w:rsidRPr="00DD29B5">
              <w:rPr>
                <w:sz w:val="18"/>
                <w:szCs w:val="18"/>
                <w:lang w:val="en-GB"/>
              </w:rPr>
              <w:t>the date of issue of the report in a standard format according to ISO 8601 (see Note to 7.1.3);</w:t>
            </w:r>
          </w:p>
          <w:p w:rsidR="00DD29B5" w:rsidRPr="00DD29B5" w:rsidRDefault="00DD29B5" w:rsidP="00BC50EF">
            <w:pPr>
              <w:numPr>
                <w:ilvl w:val="0"/>
                <w:numId w:val="19"/>
              </w:numPr>
              <w:ind w:left="365" w:hanging="350"/>
              <w:rPr>
                <w:sz w:val="18"/>
                <w:szCs w:val="18"/>
                <w:lang w:val="en-GB"/>
              </w:rPr>
            </w:pPr>
            <w:r w:rsidRPr="00DD29B5">
              <w:rPr>
                <w:sz w:val="18"/>
                <w:szCs w:val="18"/>
                <w:lang w:val="en-GB"/>
              </w:rPr>
              <w:t>unique identification of the report (such as a serial number), with an identification on each page to ensure that the page is recognized as a part of the report, and a clear identification of the end of the report;</w:t>
            </w:r>
          </w:p>
          <w:p w:rsidR="00DD29B5" w:rsidRPr="00DD29B5" w:rsidRDefault="00DD29B5" w:rsidP="00BC50EF">
            <w:pPr>
              <w:numPr>
                <w:ilvl w:val="0"/>
                <w:numId w:val="19"/>
              </w:numPr>
              <w:ind w:left="365" w:hanging="350"/>
              <w:rPr>
                <w:sz w:val="18"/>
                <w:szCs w:val="18"/>
                <w:lang w:val="en-GB"/>
              </w:rPr>
            </w:pPr>
            <w:r w:rsidRPr="00DD29B5">
              <w:rPr>
                <w:sz w:val="18"/>
                <w:szCs w:val="18"/>
                <w:lang w:val="en-GB"/>
              </w:rPr>
              <w:t>biological material identification or specific properties;</w:t>
            </w:r>
          </w:p>
          <w:p w:rsidR="00DD29B5" w:rsidRPr="00DD29B5" w:rsidRDefault="00DD29B5" w:rsidP="00BC50EF">
            <w:pPr>
              <w:numPr>
                <w:ilvl w:val="0"/>
                <w:numId w:val="19"/>
              </w:numPr>
              <w:ind w:left="365" w:hanging="350"/>
              <w:rPr>
                <w:sz w:val="18"/>
                <w:szCs w:val="18"/>
                <w:lang w:val="en-GB"/>
              </w:rPr>
            </w:pPr>
            <w:r w:rsidRPr="00DD29B5">
              <w:rPr>
                <w:sz w:val="18"/>
                <w:szCs w:val="18"/>
                <w:lang w:val="en-GB"/>
              </w:rPr>
              <w:t xml:space="preserve">relevant quality information of the biological material </w:t>
            </w:r>
            <w:r w:rsidR="008F0249">
              <w:rPr>
                <w:sz w:val="18"/>
                <w:szCs w:val="18"/>
                <w:lang w:val="en-GB"/>
              </w:rPr>
              <w:br/>
            </w:r>
            <w:r w:rsidRPr="00DD29B5">
              <w:rPr>
                <w:sz w:val="18"/>
                <w:szCs w:val="18"/>
                <w:lang w:val="en-GB"/>
              </w:rPr>
              <w:t>and associated data;</w:t>
            </w:r>
          </w:p>
          <w:p w:rsidR="00DD29B5" w:rsidRPr="00DD29B5" w:rsidRDefault="00DD29B5" w:rsidP="00BC50EF">
            <w:pPr>
              <w:numPr>
                <w:ilvl w:val="0"/>
                <w:numId w:val="19"/>
              </w:numPr>
              <w:ind w:left="365" w:hanging="350"/>
              <w:rPr>
                <w:sz w:val="18"/>
                <w:szCs w:val="18"/>
                <w:lang w:val="en-GB"/>
              </w:rPr>
            </w:pPr>
            <w:r w:rsidRPr="00DD29B5">
              <w:rPr>
                <w:sz w:val="18"/>
                <w:szCs w:val="18"/>
                <w:lang w:val="en-GB"/>
              </w:rPr>
              <w:t xml:space="preserve">method(s) used for identification or characterization </w:t>
            </w:r>
            <w:r w:rsidR="008F0249">
              <w:rPr>
                <w:sz w:val="18"/>
                <w:szCs w:val="18"/>
                <w:lang w:val="en-GB"/>
              </w:rPr>
              <w:br/>
            </w:r>
            <w:r w:rsidRPr="00DD29B5">
              <w:rPr>
                <w:sz w:val="18"/>
                <w:szCs w:val="18"/>
                <w:lang w:val="en-GB"/>
              </w:rPr>
              <w:t>of the biological material;</w:t>
            </w:r>
          </w:p>
          <w:p w:rsidR="00DD29B5" w:rsidRPr="00DD29B5" w:rsidRDefault="00DD29B5" w:rsidP="00BC50EF">
            <w:pPr>
              <w:numPr>
                <w:ilvl w:val="0"/>
                <w:numId w:val="19"/>
              </w:numPr>
              <w:ind w:left="365" w:hanging="350"/>
              <w:rPr>
                <w:sz w:val="18"/>
                <w:szCs w:val="18"/>
                <w:lang w:val="en-GB"/>
              </w:rPr>
            </w:pPr>
            <w:r w:rsidRPr="00DD29B5">
              <w:rPr>
                <w:sz w:val="18"/>
                <w:szCs w:val="18"/>
                <w:lang w:val="en-GB"/>
              </w:rPr>
              <w:t xml:space="preserve">testing results with, where appropriate, the units </w:t>
            </w:r>
            <w:r w:rsidR="008F0249">
              <w:rPr>
                <w:sz w:val="18"/>
                <w:szCs w:val="18"/>
                <w:lang w:val="en-GB"/>
              </w:rPr>
              <w:br/>
            </w:r>
            <w:r w:rsidRPr="00DD29B5">
              <w:rPr>
                <w:sz w:val="18"/>
                <w:szCs w:val="18"/>
                <w:lang w:val="en-GB"/>
              </w:rPr>
              <w:t>of measurement;</w:t>
            </w:r>
          </w:p>
          <w:p w:rsidR="00DD29B5" w:rsidRPr="00DD29B5" w:rsidRDefault="00DD29B5" w:rsidP="00BC50EF">
            <w:pPr>
              <w:numPr>
                <w:ilvl w:val="0"/>
                <w:numId w:val="19"/>
              </w:numPr>
              <w:ind w:left="365" w:hanging="350"/>
              <w:rPr>
                <w:sz w:val="18"/>
                <w:szCs w:val="18"/>
                <w:lang w:val="en-GB"/>
              </w:rPr>
            </w:pPr>
            <w:r w:rsidRPr="00DD29B5">
              <w:rPr>
                <w:sz w:val="18"/>
                <w:szCs w:val="18"/>
                <w:lang w:val="en-GB"/>
              </w:rPr>
              <w:t>method(s) used for testing;</w:t>
            </w:r>
          </w:p>
          <w:p w:rsidR="00DD29B5" w:rsidRPr="00DD29B5" w:rsidRDefault="00DD29B5" w:rsidP="00BC50EF">
            <w:pPr>
              <w:numPr>
                <w:ilvl w:val="0"/>
                <w:numId w:val="19"/>
              </w:numPr>
              <w:ind w:left="365" w:hanging="350"/>
              <w:rPr>
                <w:sz w:val="18"/>
                <w:szCs w:val="18"/>
                <w:lang w:val="en-GB"/>
              </w:rPr>
            </w:pPr>
            <w:r w:rsidRPr="00DD29B5">
              <w:rPr>
                <w:sz w:val="18"/>
                <w:szCs w:val="18"/>
                <w:lang w:val="en-GB"/>
              </w:rPr>
              <w:t>method(s) used for collection/acquisition, preparation and/or preservation, as applicable;</w:t>
            </w:r>
          </w:p>
          <w:p w:rsidR="00DD29B5" w:rsidRPr="00DD29B5" w:rsidRDefault="00DD29B5" w:rsidP="00BC50EF">
            <w:pPr>
              <w:numPr>
                <w:ilvl w:val="0"/>
                <w:numId w:val="19"/>
              </w:numPr>
              <w:ind w:left="365" w:hanging="350"/>
              <w:rPr>
                <w:sz w:val="18"/>
                <w:szCs w:val="18"/>
                <w:lang w:val="en-GB"/>
              </w:rPr>
            </w:pPr>
            <w:r w:rsidRPr="00DD29B5">
              <w:rPr>
                <w:sz w:val="18"/>
                <w:szCs w:val="18"/>
                <w:lang w:val="en-GB"/>
              </w:rPr>
              <w:t>storage conditions;</w:t>
            </w:r>
          </w:p>
          <w:p w:rsidR="00DF6B9A" w:rsidRPr="00085BE2" w:rsidRDefault="00DD29B5" w:rsidP="00BC50EF">
            <w:pPr>
              <w:numPr>
                <w:ilvl w:val="0"/>
                <w:numId w:val="19"/>
              </w:numPr>
              <w:ind w:left="365" w:hanging="350"/>
              <w:rPr>
                <w:sz w:val="18"/>
                <w:szCs w:val="18"/>
                <w:lang w:val="en-GB"/>
              </w:rPr>
            </w:pPr>
            <w:r w:rsidRPr="00DD29B5">
              <w:rPr>
                <w:sz w:val="18"/>
                <w:szCs w:val="18"/>
                <w:lang w:val="en-GB"/>
              </w:rPr>
              <w:t>the name(s), function(s) of person(s) authorizing the report.</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D29B5">
            <w:pPr>
              <w:rPr>
                <w:lang w:val="en-GB"/>
              </w:rPr>
            </w:pPr>
            <w:r w:rsidRPr="00085BE2">
              <w:rPr>
                <w:sz w:val="18"/>
                <w:szCs w:val="18"/>
                <w:lang w:val="en-GB"/>
              </w:rPr>
              <w:t>7.1</w:t>
            </w:r>
            <w:r w:rsidR="00656A73">
              <w:rPr>
                <w:sz w:val="18"/>
                <w:szCs w:val="18"/>
                <w:lang w:val="en-GB"/>
              </w:rPr>
              <w:t>2.2.2</w:t>
            </w:r>
          </w:p>
        </w:tc>
        <w:tc>
          <w:tcPr>
            <w:tcW w:w="4900" w:type="dxa"/>
            <w:tcBorders>
              <w:top w:val="single" w:sz="4" w:space="0" w:color="auto"/>
            </w:tcBorders>
          </w:tcPr>
          <w:p w:rsidR="00DF6B9A" w:rsidRPr="00085BE2" w:rsidRDefault="00DD29B5" w:rsidP="00DF6B9A">
            <w:pPr>
              <w:rPr>
                <w:sz w:val="18"/>
                <w:szCs w:val="18"/>
                <w:lang w:val="en-GB"/>
              </w:rPr>
            </w:pPr>
            <w:r w:rsidRPr="00DD29B5">
              <w:rPr>
                <w:sz w:val="18"/>
                <w:szCs w:val="18"/>
                <w:lang w:val="en-GB"/>
              </w:rPr>
              <w:t>The biobank shall be responsible for all the information provided in the report, except when information is provided by the provider/recipient/user. Where the biobank has not been responsible for collection or sampling, the report shall state that it relates to the biological material as received by the biobank.</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DF6B9A" w:rsidRDefault="00971024" w:rsidP="00A17E4B">
      <w:pPr>
        <w:pStyle w:val="berschrift2"/>
        <w:rPr>
          <w:sz w:val="18"/>
          <w:szCs w:val="18"/>
          <w:lang w:val="en-GB"/>
        </w:rPr>
      </w:pPr>
      <w:bookmarkStart w:id="26" w:name="_Toc33082365"/>
      <w:r w:rsidRPr="00085BE2">
        <w:rPr>
          <w:lang w:val="en-GB"/>
        </w:rPr>
        <w:t>7.1</w:t>
      </w:r>
      <w:r>
        <w:rPr>
          <w:lang w:val="en-GB"/>
        </w:rPr>
        <w:t>3</w:t>
      </w:r>
      <w:r w:rsidRPr="00085BE2">
        <w:rPr>
          <w:lang w:val="en-GB"/>
        </w:rPr>
        <w:tab/>
      </w:r>
      <w:r>
        <w:rPr>
          <w:lang w:val="en-GB"/>
        </w:rPr>
        <w:t>Complaints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6"/>
        <w:gridCol w:w="2293"/>
        <w:gridCol w:w="391"/>
        <w:gridCol w:w="379"/>
        <w:gridCol w:w="14"/>
        <w:gridCol w:w="392"/>
        <w:gridCol w:w="739"/>
      </w:tblGrid>
      <w:tr w:rsidR="00DF6B9A" w:rsidRPr="00085BE2" w:rsidTr="00616BA6">
        <w:tc>
          <w:tcPr>
            <w:tcW w:w="3537" w:type="dxa"/>
            <w:tcBorders>
              <w:top w:val="single" w:sz="12" w:space="0" w:color="auto"/>
              <w:bottom w:val="single" w:sz="12" w:space="0" w:color="auto"/>
              <w:right w:val="single" w:sz="4" w:space="0" w:color="auto"/>
            </w:tcBorders>
            <w:shd w:val="clear" w:color="auto" w:fill="auto"/>
          </w:tcPr>
          <w:p w:rsidR="00DF6B9A" w:rsidRPr="00245DDB" w:rsidRDefault="00DF6B9A" w:rsidP="00656A73">
            <w:pPr>
              <w:pStyle w:val="2"/>
              <w:rPr>
                <w:lang w:val="en-GB"/>
              </w:rPr>
            </w:pPr>
          </w:p>
        </w:tc>
        <w:tc>
          <w:tcPr>
            <w:tcW w:w="2166" w:type="dxa"/>
            <w:tcBorders>
              <w:top w:val="single" w:sz="12" w:space="0" w:color="auto"/>
              <w:bottom w:val="single" w:sz="12" w:space="0" w:color="auto"/>
              <w:right w:val="single" w:sz="4" w:space="0" w:color="auto"/>
            </w:tcBorders>
            <w:shd w:val="clear" w:color="auto" w:fill="auto"/>
          </w:tcPr>
          <w:p w:rsidR="00DF6B9A" w:rsidRPr="00656A73" w:rsidRDefault="00DF6B9A" w:rsidP="00DF6B9A">
            <w:pPr>
              <w:spacing w:after="40" w:line="200" w:lineRule="exact"/>
              <w:rPr>
                <w:b/>
                <w:sz w:val="18"/>
                <w:szCs w:val="18"/>
                <w:highlight w:val="yellow"/>
                <w:lang w:val="en-GB"/>
              </w:rPr>
            </w:pPr>
            <w:r w:rsidRPr="00EF4CF5">
              <w:rPr>
                <w:b/>
                <w:sz w:val="18"/>
                <w:szCs w:val="18"/>
                <w:lang w:val="en-GB"/>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DF6B9A" w:rsidRPr="00085BE2" w:rsidRDefault="00DF6B9A" w:rsidP="00DF6B9A">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DF6B9A" w:rsidRPr="00085BE2" w:rsidRDefault="00DF6B9A" w:rsidP="00DF6B9A">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616BA6">
        <w:tc>
          <w:tcPr>
            <w:tcW w:w="7996" w:type="dxa"/>
            <w:gridSpan w:val="3"/>
            <w:tcBorders>
              <w:top w:val="single" w:sz="12" w:space="0" w:color="auto"/>
            </w:tcBorders>
          </w:tcPr>
          <w:p w:rsidR="00DF6B9A" w:rsidRPr="00085BE2" w:rsidRDefault="00DF6B9A" w:rsidP="00DF6B9A">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91" w:type="dxa"/>
            <w:tcBorders>
              <w:top w:val="single" w:sz="12"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gridSpan w:val="2"/>
            <w:tcBorders>
              <w:top w:val="single" w:sz="12"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DF6B9A" w:rsidRPr="00085BE2" w:rsidRDefault="00DF6B9A" w:rsidP="00DF6B9A">
            <w:pPr>
              <w:keepNext/>
              <w:keepLines/>
              <w:spacing w:after="40" w:line="200" w:lineRule="exact"/>
              <w:jc w:val="center"/>
              <w:rPr>
                <w:sz w:val="16"/>
                <w:szCs w:val="16"/>
                <w:lang w:val="en-GB"/>
              </w:rPr>
            </w:pPr>
          </w:p>
        </w:tc>
      </w:tr>
    </w:tbl>
    <w:p w:rsidR="00DF6B9A" w:rsidRPr="00171F56" w:rsidRDefault="00DF6B9A" w:rsidP="00171F56">
      <w:pPr>
        <w:spacing w:before="0" w:after="0"/>
        <w:rPr>
          <w:sz w:val="2"/>
          <w:szCs w:val="2"/>
          <w:lang w:val="en-GB"/>
        </w:rPr>
        <w:sectPr w:rsidR="00DF6B9A"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6B9A" w:rsidRPr="00452947" w:rsidTr="00B82927">
        <w:tc>
          <w:tcPr>
            <w:tcW w:w="9923" w:type="dxa"/>
            <w:gridSpan w:val="4"/>
            <w:tcBorders>
              <w:top w:val="single" w:sz="4" w:space="0" w:color="auto"/>
              <w:bottom w:val="nil"/>
            </w:tcBorders>
          </w:tcPr>
          <w:p w:rsidR="00DF6B9A" w:rsidRPr="00085BE2" w:rsidRDefault="00DF6B9A" w:rsidP="00DF6B9A">
            <w:pPr>
              <w:keepNext/>
              <w:keepLines/>
              <w:rPr>
                <w:rFonts w:cs="Arial"/>
                <w:bCs/>
                <w:lang w:val="en-GB"/>
              </w:rPr>
            </w:pPr>
            <w:r w:rsidRPr="00085BE2">
              <w:rPr>
                <w:rFonts w:cs="Arial"/>
                <w:bCs/>
                <w:sz w:val="18"/>
                <w:szCs w:val="18"/>
                <w:lang w:val="en-GB"/>
              </w:rPr>
              <w:t>Findings / justification of findings / specifics / notes:</w:t>
            </w:r>
          </w:p>
        </w:tc>
      </w:tr>
      <w:tr w:rsidR="00DF6B9A" w:rsidRPr="00452947" w:rsidTr="00B82927">
        <w:tc>
          <w:tcPr>
            <w:tcW w:w="9923" w:type="dxa"/>
            <w:gridSpan w:val="4"/>
            <w:tcBorders>
              <w:top w:val="nil"/>
              <w:bottom w:val="single" w:sz="12" w:space="0" w:color="auto"/>
            </w:tcBorders>
            <w:shd w:val="clear" w:color="auto" w:fill="FFF2CC"/>
          </w:tcPr>
          <w:p w:rsidR="00DF6B9A" w:rsidRPr="00085BE2" w:rsidRDefault="00DF6B9A" w:rsidP="00DF6B9A">
            <w:pPr>
              <w:rPr>
                <w:lang w:val="en-GB"/>
              </w:rPr>
            </w:pPr>
          </w:p>
        </w:tc>
      </w:tr>
      <w:tr w:rsidR="00DF6B9A" w:rsidRPr="00452947" w:rsidTr="00B82927">
        <w:tc>
          <w:tcPr>
            <w:tcW w:w="9923" w:type="dxa"/>
            <w:gridSpan w:val="4"/>
            <w:tcBorders>
              <w:bottom w:val="single" w:sz="4" w:space="0" w:color="auto"/>
            </w:tcBorders>
            <w:vAlign w:val="center"/>
          </w:tcPr>
          <w:p w:rsidR="00DF6B9A" w:rsidRPr="00085BE2" w:rsidRDefault="00DF6B9A" w:rsidP="00DF6B9A">
            <w:pPr>
              <w:keepNext/>
              <w:keepLines/>
              <w:spacing w:after="40" w:line="200" w:lineRule="exact"/>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DF6B9A" w:rsidRPr="00085BE2" w:rsidTr="00B82927">
        <w:tc>
          <w:tcPr>
            <w:tcW w:w="796" w:type="dxa"/>
            <w:tcBorders>
              <w:bottom w:val="nil"/>
            </w:tcBorders>
            <w:vAlign w:val="center"/>
          </w:tcPr>
          <w:p w:rsidR="00DF6B9A" w:rsidRPr="00085BE2" w:rsidRDefault="00DF6B9A" w:rsidP="00DF6B9A">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DF6B9A" w:rsidRPr="00085BE2" w:rsidRDefault="00DF6B9A" w:rsidP="00DF6B9A">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DF6B9A" w:rsidRPr="00085BE2" w:rsidRDefault="00DF6B9A" w:rsidP="00DF6B9A">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DF6B9A" w:rsidRPr="00085BE2" w:rsidRDefault="00DF6B9A" w:rsidP="00DF6B9A">
            <w:pPr>
              <w:keepNext/>
              <w:keepLines/>
              <w:rPr>
                <w:rFonts w:cs="Arial"/>
                <w:iCs/>
                <w:szCs w:val="22"/>
                <w:lang w:val="en-GB"/>
              </w:rPr>
            </w:pPr>
            <w:r w:rsidRPr="00085BE2">
              <w:rPr>
                <w:sz w:val="18"/>
                <w:szCs w:val="18"/>
                <w:lang w:val="en-GB"/>
              </w:rPr>
              <w:t>Date / Version</w:t>
            </w:r>
          </w:p>
        </w:tc>
      </w:tr>
      <w:tr w:rsidR="00DF6B9A" w:rsidRPr="00085BE2" w:rsidTr="00B82927">
        <w:tc>
          <w:tcPr>
            <w:tcW w:w="796" w:type="dxa"/>
          </w:tcPr>
          <w:p w:rsidR="00DF6B9A" w:rsidRPr="00085BE2" w:rsidRDefault="00DF6B9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DF6B9A" w:rsidRPr="00085BE2" w:rsidRDefault="00DF6B9A" w:rsidP="00DF6B9A">
            <w:pPr>
              <w:spacing w:after="40" w:line="200" w:lineRule="exact"/>
              <w:jc w:val="center"/>
              <w:rPr>
                <w:rFonts w:cs="Arial"/>
                <w:iCs/>
                <w:sz w:val="18"/>
                <w:szCs w:val="18"/>
                <w:lang w:val="en-GB"/>
              </w:rPr>
            </w:pPr>
          </w:p>
        </w:tc>
        <w:tc>
          <w:tcPr>
            <w:tcW w:w="6731" w:type="dxa"/>
            <w:shd w:val="clear" w:color="auto" w:fill="FFF2CC"/>
          </w:tcPr>
          <w:p w:rsidR="00DF6B9A" w:rsidRPr="00085BE2" w:rsidRDefault="00DF6B9A" w:rsidP="00DF6B9A">
            <w:pPr>
              <w:spacing w:after="40" w:line="200" w:lineRule="exact"/>
              <w:rPr>
                <w:rFonts w:cs="Arial"/>
                <w:iCs/>
                <w:sz w:val="18"/>
                <w:szCs w:val="18"/>
                <w:lang w:val="en-GB"/>
              </w:rPr>
            </w:pPr>
          </w:p>
        </w:tc>
        <w:tc>
          <w:tcPr>
            <w:tcW w:w="1916" w:type="dxa"/>
            <w:shd w:val="clear" w:color="auto" w:fill="FFF2CC"/>
          </w:tcPr>
          <w:p w:rsidR="00DF6B9A" w:rsidRPr="00085BE2" w:rsidRDefault="00DF6B9A" w:rsidP="00DF6B9A">
            <w:pPr>
              <w:spacing w:after="40" w:line="200" w:lineRule="exact"/>
              <w:rPr>
                <w:sz w:val="18"/>
                <w:szCs w:val="18"/>
                <w:lang w:val="en-GB"/>
              </w:rPr>
            </w:pPr>
          </w:p>
        </w:tc>
      </w:tr>
      <w:tr w:rsidR="00DF6B9A" w:rsidRPr="00085BE2" w:rsidTr="00B82927">
        <w:tc>
          <w:tcPr>
            <w:tcW w:w="796" w:type="dxa"/>
          </w:tcPr>
          <w:p w:rsidR="00DF6B9A" w:rsidRPr="00085BE2" w:rsidRDefault="00DF6B9A"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DF6B9A" w:rsidRPr="00085BE2" w:rsidRDefault="00DF6B9A" w:rsidP="00DF6B9A">
            <w:pPr>
              <w:spacing w:after="40" w:line="200" w:lineRule="exact"/>
              <w:jc w:val="center"/>
              <w:rPr>
                <w:rFonts w:cs="Arial"/>
                <w:bCs/>
                <w:sz w:val="18"/>
                <w:szCs w:val="18"/>
                <w:lang w:val="en-GB"/>
              </w:rPr>
            </w:pPr>
          </w:p>
        </w:tc>
        <w:tc>
          <w:tcPr>
            <w:tcW w:w="6731" w:type="dxa"/>
            <w:shd w:val="clear" w:color="auto" w:fill="FFF2CC"/>
          </w:tcPr>
          <w:p w:rsidR="00DF6B9A" w:rsidRPr="00085BE2" w:rsidRDefault="00DF6B9A" w:rsidP="00DF6B9A">
            <w:pPr>
              <w:spacing w:after="40" w:line="200" w:lineRule="exact"/>
              <w:rPr>
                <w:rFonts w:cs="Arial"/>
                <w:iCs/>
                <w:sz w:val="18"/>
                <w:szCs w:val="18"/>
                <w:lang w:val="en-GB"/>
              </w:rPr>
            </w:pPr>
          </w:p>
        </w:tc>
        <w:tc>
          <w:tcPr>
            <w:tcW w:w="1916" w:type="dxa"/>
            <w:shd w:val="clear" w:color="auto" w:fill="FFF2CC"/>
          </w:tcPr>
          <w:p w:rsidR="00DF6B9A" w:rsidRPr="00085BE2" w:rsidRDefault="00DF6B9A" w:rsidP="00DF6B9A">
            <w:pPr>
              <w:spacing w:after="40" w:line="200" w:lineRule="exact"/>
              <w:rPr>
                <w:sz w:val="18"/>
                <w:szCs w:val="18"/>
                <w:lang w:val="en-GB"/>
              </w:rPr>
            </w:pPr>
          </w:p>
        </w:tc>
      </w:tr>
      <w:tr w:rsidR="00DF6B9A" w:rsidRPr="00452947" w:rsidTr="00B82927">
        <w:tc>
          <w:tcPr>
            <w:tcW w:w="9923" w:type="dxa"/>
            <w:gridSpan w:val="4"/>
            <w:tcBorders>
              <w:top w:val="single" w:sz="4" w:space="0" w:color="auto"/>
              <w:bottom w:val="nil"/>
            </w:tcBorders>
            <w:vAlign w:val="center"/>
          </w:tcPr>
          <w:p w:rsidR="00DF6B9A" w:rsidRPr="00085BE2" w:rsidRDefault="00DF6B9A" w:rsidP="00E947B0">
            <w:pPr>
              <w:keepNext/>
              <w:rPr>
                <w:rFonts w:cs="Arial"/>
                <w:b/>
                <w:bCs/>
                <w:sz w:val="18"/>
                <w:szCs w:val="18"/>
                <w:lang w:val="en-GB"/>
              </w:rPr>
            </w:pPr>
            <w:r w:rsidRPr="00085BE2">
              <w:rPr>
                <w:rFonts w:cs="Arial"/>
                <w:b/>
                <w:bCs/>
                <w:sz w:val="18"/>
                <w:szCs w:val="18"/>
                <w:lang w:val="en-GB"/>
              </w:rPr>
              <w:t xml:space="preserve">Result assessment: </w:t>
            </w:r>
            <w:r w:rsidRPr="00085BE2">
              <w:rPr>
                <w:rFonts w:cs="Arial"/>
                <w:bCs/>
                <w:sz w:val="18"/>
                <w:szCs w:val="18"/>
                <w:lang w:val="en-GB"/>
              </w:rPr>
              <w:t>Findings / justification of findings / sectorspecific provisions / notes:</w:t>
            </w:r>
          </w:p>
        </w:tc>
      </w:tr>
      <w:tr w:rsidR="00DF6B9A" w:rsidRPr="00452947" w:rsidTr="00B82927">
        <w:tc>
          <w:tcPr>
            <w:tcW w:w="9923" w:type="dxa"/>
            <w:gridSpan w:val="4"/>
            <w:tcBorders>
              <w:top w:val="nil"/>
              <w:bottom w:val="single" w:sz="2" w:space="0" w:color="auto"/>
            </w:tcBorders>
            <w:shd w:val="clear" w:color="auto" w:fill="FFF2CC"/>
            <w:vAlign w:val="center"/>
          </w:tcPr>
          <w:p w:rsidR="00DF6B9A" w:rsidRPr="00085BE2" w:rsidRDefault="00DF6B9A" w:rsidP="00DF6B9A">
            <w:pPr>
              <w:rPr>
                <w:lang w:val="en-GB"/>
              </w:rPr>
            </w:pPr>
          </w:p>
        </w:tc>
      </w:tr>
    </w:tbl>
    <w:p w:rsidR="00DF6B9A" w:rsidRPr="00171F56" w:rsidRDefault="00DF6B9A" w:rsidP="00171F56">
      <w:pPr>
        <w:spacing w:before="0" w:after="0"/>
        <w:rPr>
          <w:sz w:val="2"/>
          <w:szCs w:val="2"/>
          <w:lang w:val="en-GB"/>
        </w:rPr>
        <w:sectPr w:rsidR="00DF6B9A"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DF6B9A" w:rsidRPr="00085BE2" w:rsidTr="00B82927">
        <w:tc>
          <w:tcPr>
            <w:tcW w:w="811" w:type="dxa"/>
            <w:tcBorders>
              <w:top w:val="single" w:sz="4" w:space="0" w:color="auto"/>
              <w:bottom w:val="single" w:sz="4" w:space="0" w:color="auto"/>
            </w:tcBorders>
          </w:tcPr>
          <w:p w:rsidR="00DF6B9A" w:rsidRPr="00085BE2" w:rsidRDefault="00DF6B9A" w:rsidP="00DD29B5">
            <w:pPr>
              <w:spacing w:after="40" w:line="200" w:lineRule="exact"/>
              <w:rPr>
                <w:sz w:val="18"/>
                <w:szCs w:val="18"/>
                <w:lang w:val="en-GB"/>
              </w:rPr>
            </w:pPr>
            <w:r w:rsidRPr="00085BE2">
              <w:rPr>
                <w:sz w:val="18"/>
                <w:szCs w:val="18"/>
                <w:lang w:val="en-GB"/>
              </w:rPr>
              <w:t>7.1</w:t>
            </w:r>
            <w:r w:rsidR="00DD29B5">
              <w:rPr>
                <w:sz w:val="18"/>
                <w:szCs w:val="18"/>
                <w:lang w:val="en-GB"/>
              </w:rPr>
              <w:t>3</w:t>
            </w:r>
            <w:r w:rsidRPr="00085BE2">
              <w:rPr>
                <w:sz w:val="18"/>
                <w:szCs w:val="18"/>
                <w:lang w:val="en-GB"/>
              </w:rPr>
              <w:t>.1</w:t>
            </w:r>
          </w:p>
        </w:tc>
        <w:tc>
          <w:tcPr>
            <w:tcW w:w="4900" w:type="dxa"/>
            <w:tcBorders>
              <w:top w:val="single" w:sz="4" w:space="0" w:color="auto"/>
              <w:bottom w:val="single" w:sz="4" w:space="0" w:color="auto"/>
            </w:tcBorders>
          </w:tcPr>
          <w:p w:rsidR="00DF6B9A" w:rsidRPr="00085BE2" w:rsidRDefault="00DD29B5" w:rsidP="00DF6B9A">
            <w:pPr>
              <w:rPr>
                <w:sz w:val="18"/>
                <w:szCs w:val="18"/>
                <w:lang w:val="en-GB"/>
              </w:rPr>
            </w:pPr>
            <w:r w:rsidRPr="00DD29B5">
              <w:rPr>
                <w:sz w:val="18"/>
                <w:szCs w:val="18"/>
                <w:lang w:val="en-GB"/>
              </w:rPr>
              <w:t>The biobank shall establish, document and implement procedures to receive, evaluate and make decisions on complaints.</w:t>
            </w:r>
          </w:p>
        </w:tc>
        <w:tc>
          <w:tcPr>
            <w:tcW w:w="2296"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DF6B9A" w:rsidRPr="00085BE2" w:rsidRDefault="00DF6B9A" w:rsidP="00DF6B9A">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D29B5" w:rsidP="00DD29B5">
            <w:pPr>
              <w:rPr>
                <w:lang w:val="en-GB"/>
              </w:rPr>
            </w:pPr>
            <w:r>
              <w:rPr>
                <w:sz w:val="18"/>
                <w:szCs w:val="18"/>
                <w:lang w:val="en-GB"/>
              </w:rPr>
              <w:t>7.13.</w:t>
            </w:r>
            <w:r w:rsidR="00DF6B9A" w:rsidRPr="00085BE2">
              <w:rPr>
                <w:sz w:val="18"/>
                <w:szCs w:val="18"/>
                <w:lang w:val="en-GB"/>
              </w:rPr>
              <w:t>2</w:t>
            </w:r>
          </w:p>
        </w:tc>
        <w:tc>
          <w:tcPr>
            <w:tcW w:w="4900" w:type="dxa"/>
            <w:tcBorders>
              <w:top w:val="single" w:sz="4" w:space="0" w:color="auto"/>
            </w:tcBorders>
          </w:tcPr>
          <w:p w:rsidR="00DF6B9A" w:rsidRPr="00085BE2" w:rsidRDefault="00DD29B5" w:rsidP="00DF6B9A">
            <w:pPr>
              <w:rPr>
                <w:sz w:val="18"/>
                <w:szCs w:val="18"/>
                <w:lang w:val="en-GB"/>
              </w:rPr>
            </w:pPr>
            <w:r w:rsidRPr="00DD29B5">
              <w:rPr>
                <w:sz w:val="18"/>
                <w:szCs w:val="18"/>
                <w:lang w:val="en-GB"/>
              </w:rPr>
              <w:t>A description of the handling process for complaints shall be made available upon request. Upon receipt of a complaint, the biobank shall confirm whether the submitted complaint relates to activities for which it is responsible and, if so, shall address it. The biobank shall be responsible for all levels of complaint handling.</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D29B5">
            <w:pPr>
              <w:rPr>
                <w:lang w:val="en-GB"/>
              </w:rPr>
            </w:pPr>
            <w:r w:rsidRPr="00085BE2">
              <w:rPr>
                <w:sz w:val="18"/>
                <w:szCs w:val="18"/>
                <w:lang w:val="en-GB"/>
              </w:rPr>
              <w:t>7.1</w:t>
            </w:r>
            <w:r w:rsidR="00DD29B5">
              <w:rPr>
                <w:sz w:val="18"/>
                <w:szCs w:val="18"/>
                <w:lang w:val="en-GB"/>
              </w:rPr>
              <w:t>3</w:t>
            </w:r>
            <w:r w:rsidRPr="00085BE2">
              <w:rPr>
                <w:sz w:val="18"/>
                <w:szCs w:val="18"/>
                <w:lang w:val="en-GB"/>
              </w:rPr>
              <w:t>.3</w:t>
            </w:r>
          </w:p>
        </w:tc>
        <w:tc>
          <w:tcPr>
            <w:tcW w:w="4900" w:type="dxa"/>
            <w:tcBorders>
              <w:top w:val="single" w:sz="4" w:space="0" w:color="auto"/>
            </w:tcBorders>
          </w:tcPr>
          <w:p w:rsidR="00DD29B5" w:rsidRPr="00DD29B5" w:rsidRDefault="00DD29B5" w:rsidP="00DD29B5">
            <w:pPr>
              <w:rPr>
                <w:sz w:val="18"/>
                <w:szCs w:val="18"/>
                <w:lang w:val="en-GB"/>
              </w:rPr>
            </w:pPr>
            <w:r w:rsidRPr="00DD29B5">
              <w:rPr>
                <w:sz w:val="18"/>
                <w:szCs w:val="18"/>
                <w:lang w:val="en-GB"/>
              </w:rPr>
              <w:t xml:space="preserve">The process for handling complaints shall include at least </w:t>
            </w:r>
            <w:r w:rsidR="008F0249">
              <w:rPr>
                <w:sz w:val="18"/>
                <w:szCs w:val="18"/>
                <w:lang w:val="en-GB"/>
              </w:rPr>
              <w:br/>
            </w:r>
            <w:r w:rsidRPr="00DD29B5">
              <w:rPr>
                <w:sz w:val="18"/>
                <w:szCs w:val="18"/>
                <w:lang w:val="en-GB"/>
              </w:rPr>
              <w:t>the following elements and methods:</w:t>
            </w:r>
          </w:p>
          <w:p w:rsidR="00DD29B5" w:rsidRPr="00DD29B5" w:rsidRDefault="00DD29B5" w:rsidP="00BC50EF">
            <w:pPr>
              <w:numPr>
                <w:ilvl w:val="0"/>
                <w:numId w:val="20"/>
              </w:numPr>
              <w:ind w:left="337" w:hanging="308"/>
              <w:rPr>
                <w:sz w:val="18"/>
                <w:szCs w:val="18"/>
                <w:lang w:val="en-GB"/>
              </w:rPr>
            </w:pPr>
            <w:r w:rsidRPr="00DD29B5">
              <w:rPr>
                <w:sz w:val="18"/>
                <w:szCs w:val="18"/>
                <w:lang w:val="en-GB"/>
              </w:rPr>
              <w:t xml:space="preserve">description of the process for receiving, accepting, investigating the complaint, and deciding what actions </w:t>
            </w:r>
            <w:r w:rsidR="008F0249">
              <w:rPr>
                <w:sz w:val="18"/>
                <w:szCs w:val="18"/>
                <w:lang w:val="en-GB"/>
              </w:rPr>
              <w:br/>
            </w:r>
            <w:r w:rsidRPr="00DD29B5">
              <w:rPr>
                <w:sz w:val="18"/>
                <w:szCs w:val="18"/>
                <w:lang w:val="en-GB"/>
              </w:rPr>
              <w:t>are to be taken in response to it;</w:t>
            </w:r>
          </w:p>
          <w:p w:rsidR="00DD29B5" w:rsidRPr="00DD29B5" w:rsidRDefault="00DD29B5" w:rsidP="00BC50EF">
            <w:pPr>
              <w:numPr>
                <w:ilvl w:val="0"/>
                <w:numId w:val="20"/>
              </w:numPr>
              <w:ind w:left="337" w:hanging="308"/>
              <w:rPr>
                <w:sz w:val="18"/>
                <w:szCs w:val="18"/>
                <w:lang w:val="en-GB"/>
              </w:rPr>
            </w:pPr>
            <w:r w:rsidRPr="00DD29B5">
              <w:rPr>
                <w:sz w:val="18"/>
                <w:szCs w:val="18"/>
                <w:lang w:val="en-GB"/>
              </w:rPr>
              <w:t>tracking and recording complaints, including actions undertaken to resolve them;</w:t>
            </w:r>
          </w:p>
          <w:p w:rsidR="00DF6B9A" w:rsidRPr="00085BE2" w:rsidRDefault="00DD29B5" w:rsidP="00BC50EF">
            <w:pPr>
              <w:numPr>
                <w:ilvl w:val="0"/>
                <w:numId w:val="20"/>
              </w:numPr>
              <w:ind w:left="337" w:hanging="308"/>
              <w:rPr>
                <w:sz w:val="18"/>
                <w:szCs w:val="18"/>
                <w:lang w:val="en-GB"/>
              </w:rPr>
            </w:pPr>
            <w:r w:rsidRPr="00DD29B5">
              <w:rPr>
                <w:sz w:val="18"/>
                <w:szCs w:val="18"/>
                <w:lang w:val="en-GB"/>
              </w:rPr>
              <w:t>ensuring that any appropriate action is taken.</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bottom w:val="single" w:sz="4" w:space="0" w:color="auto"/>
            </w:tcBorders>
          </w:tcPr>
          <w:p w:rsidR="00DF6B9A" w:rsidRPr="00085BE2" w:rsidRDefault="00DF6B9A" w:rsidP="00DD29B5">
            <w:pPr>
              <w:spacing w:after="40" w:line="200" w:lineRule="exact"/>
              <w:rPr>
                <w:sz w:val="18"/>
                <w:szCs w:val="18"/>
                <w:lang w:val="en-GB"/>
              </w:rPr>
            </w:pPr>
            <w:r w:rsidRPr="00085BE2">
              <w:rPr>
                <w:sz w:val="18"/>
                <w:szCs w:val="18"/>
                <w:lang w:val="en-GB"/>
              </w:rPr>
              <w:t>7.1</w:t>
            </w:r>
            <w:r w:rsidR="00DD29B5">
              <w:rPr>
                <w:sz w:val="18"/>
                <w:szCs w:val="18"/>
                <w:lang w:val="en-GB"/>
              </w:rPr>
              <w:t>3</w:t>
            </w:r>
            <w:r w:rsidRPr="00085BE2">
              <w:rPr>
                <w:sz w:val="18"/>
                <w:szCs w:val="18"/>
                <w:lang w:val="en-GB"/>
              </w:rPr>
              <w:t>.</w:t>
            </w:r>
            <w:r>
              <w:rPr>
                <w:sz w:val="18"/>
                <w:szCs w:val="18"/>
                <w:lang w:val="en-GB"/>
              </w:rPr>
              <w:t>4</w:t>
            </w:r>
          </w:p>
        </w:tc>
        <w:tc>
          <w:tcPr>
            <w:tcW w:w="4900" w:type="dxa"/>
            <w:tcBorders>
              <w:top w:val="single" w:sz="4" w:space="0" w:color="auto"/>
              <w:bottom w:val="single" w:sz="4" w:space="0" w:color="auto"/>
            </w:tcBorders>
          </w:tcPr>
          <w:p w:rsidR="00DF6B9A" w:rsidRPr="00085BE2" w:rsidRDefault="00DD29B5" w:rsidP="000C14E7">
            <w:pPr>
              <w:rPr>
                <w:sz w:val="18"/>
                <w:szCs w:val="18"/>
                <w:lang w:val="en-GB"/>
              </w:rPr>
            </w:pPr>
            <w:r w:rsidRPr="00DD29B5">
              <w:rPr>
                <w:sz w:val="18"/>
                <w:szCs w:val="18"/>
                <w:lang w:val="en-GB"/>
              </w:rPr>
              <w:t>The biobank receiving the complaint shall be responsible for gathering and verifying all necessary information to accept the complaint. The biobank shall acknowledge receipt of the complaint.</w:t>
            </w:r>
          </w:p>
        </w:tc>
        <w:tc>
          <w:tcPr>
            <w:tcW w:w="2296" w:type="dxa"/>
            <w:tcBorders>
              <w:top w:val="single" w:sz="4" w:space="0" w:color="auto"/>
              <w:bottom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DF6B9A" w:rsidRPr="00085BE2" w:rsidRDefault="00DF6B9A" w:rsidP="00DF6B9A">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D29B5">
            <w:pPr>
              <w:rPr>
                <w:lang w:val="en-GB"/>
              </w:rPr>
            </w:pPr>
            <w:r w:rsidRPr="00085BE2">
              <w:rPr>
                <w:sz w:val="18"/>
                <w:szCs w:val="18"/>
                <w:lang w:val="en-GB"/>
              </w:rPr>
              <w:t>7.1</w:t>
            </w:r>
            <w:r w:rsidR="00DD29B5">
              <w:rPr>
                <w:sz w:val="18"/>
                <w:szCs w:val="18"/>
                <w:lang w:val="en-GB"/>
              </w:rPr>
              <w:t>3</w:t>
            </w:r>
            <w:r w:rsidRPr="00085BE2">
              <w:rPr>
                <w:sz w:val="18"/>
                <w:szCs w:val="18"/>
                <w:lang w:val="en-GB"/>
              </w:rPr>
              <w:t>.</w:t>
            </w:r>
            <w:r>
              <w:rPr>
                <w:sz w:val="18"/>
                <w:szCs w:val="18"/>
                <w:lang w:val="en-GB"/>
              </w:rPr>
              <w:t>5</w:t>
            </w:r>
          </w:p>
        </w:tc>
        <w:tc>
          <w:tcPr>
            <w:tcW w:w="4900" w:type="dxa"/>
            <w:tcBorders>
              <w:top w:val="single" w:sz="4" w:space="0" w:color="auto"/>
            </w:tcBorders>
          </w:tcPr>
          <w:p w:rsidR="00DF6B9A" w:rsidRPr="00085BE2" w:rsidRDefault="00DD29B5" w:rsidP="00DF6B9A">
            <w:pPr>
              <w:rPr>
                <w:sz w:val="18"/>
                <w:szCs w:val="18"/>
                <w:lang w:val="en-GB"/>
              </w:rPr>
            </w:pPr>
            <w:r w:rsidRPr="00DD29B5">
              <w:rPr>
                <w:sz w:val="18"/>
                <w:szCs w:val="18"/>
                <w:lang w:val="en-GB"/>
              </w:rPr>
              <w:t>Whenever possible, the biobank shall provide the complainant with a progress report.</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56A73" w:rsidRPr="00085BE2" w:rsidTr="00B82927">
        <w:tc>
          <w:tcPr>
            <w:tcW w:w="811" w:type="dxa"/>
            <w:tcBorders>
              <w:top w:val="single" w:sz="4" w:space="0" w:color="auto"/>
            </w:tcBorders>
          </w:tcPr>
          <w:p w:rsidR="00656A73" w:rsidRPr="00085BE2" w:rsidRDefault="00656A73" w:rsidP="00DD29B5">
            <w:pPr>
              <w:rPr>
                <w:lang w:val="en-GB"/>
              </w:rPr>
            </w:pPr>
            <w:r w:rsidRPr="00085BE2">
              <w:rPr>
                <w:sz w:val="18"/>
                <w:szCs w:val="18"/>
                <w:lang w:val="en-GB"/>
              </w:rPr>
              <w:t>7.1</w:t>
            </w:r>
            <w:r w:rsidR="00DD29B5">
              <w:rPr>
                <w:sz w:val="18"/>
                <w:szCs w:val="18"/>
                <w:lang w:val="en-GB"/>
              </w:rPr>
              <w:t>3</w:t>
            </w:r>
            <w:r w:rsidRPr="00085BE2">
              <w:rPr>
                <w:sz w:val="18"/>
                <w:szCs w:val="18"/>
                <w:lang w:val="en-GB"/>
              </w:rPr>
              <w:t>.</w:t>
            </w:r>
            <w:r>
              <w:rPr>
                <w:sz w:val="18"/>
                <w:szCs w:val="18"/>
                <w:lang w:val="en-GB"/>
              </w:rPr>
              <w:t>6</w:t>
            </w:r>
          </w:p>
        </w:tc>
        <w:tc>
          <w:tcPr>
            <w:tcW w:w="4900" w:type="dxa"/>
            <w:tcBorders>
              <w:top w:val="single" w:sz="4" w:space="0" w:color="auto"/>
            </w:tcBorders>
          </w:tcPr>
          <w:p w:rsidR="00656A73" w:rsidRPr="00085BE2" w:rsidRDefault="00DD29B5" w:rsidP="00B91EB5">
            <w:pPr>
              <w:rPr>
                <w:sz w:val="18"/>
                <w:szCs w:val="18"/>
                <w:lang w:val="en-GB"/>
              </w:rPr>
            </w:pPr>
            <w:r w:rsidRPr="00DD29B5">
              <w:rPr>
                <w:sz w:val="18"/>
                <w:szCs w:val="18"/>
                <w:lang w:val="en-GB"/>
              </w:rPr>
              <w:t>Impartial review shall be performed for each complaint. The outcome of this review shall be communicated to relevant parties.</w:t>
            </w:r>
          </w:p>
        </w:tc>
        <w:tc>
          <w:tcPr>
            <w:tcW w:w="2296" w:type="dxa"/>
            <w:tcBorders>
              <w:top w:val="single" w:sz="4" w:space="0" w:color="auto"/>
            </w:tcBorders>
            <w:shd w:val="clear" w:color="auto" w:fill="DEEAF6"/>
          </w:tcPr>
          <w:p w:rsidR="00656A73" w:rsidRPr="00085BE2" w:rsidRDefault="00656A73" w:rsidP="00656A7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656A73" w:rsidRPr="00085BE2" w:rsidRDefault="00656A73" w:rsidP="00656A7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656A73" w:rsidRPr="00085BE2" w:rsidRDefault="00656A73" w:rsidP="00656A7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56A73" w:rsidRPr="00085BE2" w:rsidRDefault="00656A73" w:rsidP="00656A7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56A73" w:rsidRPr="00085BE2" w:rsidRDefault="00656A73" w:rsidP="00656A7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F6B9A" w:rsidRPr="00085BE2" w:rsidTr="00B82927">
        <w:tc>
          <w:tcPr>
            <w:tcW w:w="811" w:type="dxa"/>
            <w:tcBorders>
              <w:top w:val="single" w:sz="4" w:space="0" w:color="auto"/>
            </w:tcBorders>
          </w:tcPr>
          <w:p w:rsidR="00DF6B9A" w:rsidRPr="00085BE2" w:rsidRDefault="00DF6B9A" w:rsidP="00DD29B5">
            <w:pPr>
              <w:rPr>
                <w:lang w:val="en-GB"/>
              </w:rPr>
            </w:pPr>
            <w:r w:rsidRPr="00085BE2">
              <w:rPr>
                <w:sz w:val="18"/>
                <w:szCs w:val="18"/>
                <w:lang w:val="en-GB"/>
              </w:rPr>
              <w:t>7.1</w:t>
            </w:r>
            <w:r w:rsidR="00DD29B5">
              <w:rPr>
                <w:sz w:val="18"/>
                <w:szCs w:val="18"/>
                <w:lang w:val="en-GB"/>
              </w:rPr>
              <w:t>3</w:t>
            </w:r>
            <w:r w:rsidRPr="00085BE2">
              <w:rPr>
                <w:sz w:val="18"/>
                <w:szCs w:val="18"/>
                <w:lang w:val="en-GB"/>
              </w:rPr>
              <w:t>.</w:t>
            </w:r>
            <w:r w:rsidR="00656A73">
              <w:rPr>
                <w:sz w:val="18"/>
                <w:szCs w:val="18"/>
                <w:lang w:val="en-GB"/>
              </w:rPr>
              <w:t>7</w:t>
            </w:r>
          </w:p>
        </w:tc>
        <w:tc>
          <w:tcPr>
            <w:tcW w:w="4900" w:type="dxa"/>
            <w:tcBorders>
              <w:top w:val="single" w:sz="4" w:space="0" w:color="auto"/>
            </w:tcBorders>
          </w:tcPr>
          <w:p w:rsidR="00DF6B9A" w:rsidRPr="00085BE2" w:rsidRDefault="00DD29B5" w:rsidP="00B91EB5">
            <w:pPr>
              <w:rPr>
                <w:sz w:val="18"/>
                <w:szCs w:val="18"/>
                <w:lang w:val="en-GB"/>
              </w:rPr>
            </w:pPr>
            <w:r w:rsidRPr="00DD29B5">
              <w:rPr>
                <w:sz w:val="18"/>
                <w:szCs w:val="18"/>
                <w:lang w:val="en-GB"/>
              </w:rPr>
              <w:t>Whenever possible, the biobank shall give formal notice of the end of the complaint handling to the complainant.</w:t>
            </w:r>
          </w:p>
        </w:tc>
        <w:tc>
          <w:tcPr>
            <w:tcW w:w="2296" w:type="dxa"/>
            <w:tcBorders>
              <w:top w:val="single" w:sz="4" w:space="0" w:color="auto"/>
            </w:tcBorders>
            <w:shd w:val="clear" w:color="auto" w:fill="DEEAF6"/>
          </w:tcPr>
          <w:p w:rsidR="00DF6B9A" w:rsidRPr="00085BE2" w:rsidRDefault="00DF6B9A" w:rsidP="00DF6B9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F6B9A" w:rsidRPr="00085BE2" w:rsidRDefault="00DF6B9A" w:rsidP="00DF6B9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DF6B9A" w:rsidRPr="00085BE2" w:rsidRDefault="00DF6B9A" w:rsidP="00DF6B9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DF6B9A" w:rsidRPr="00085BE2" w:rsidRDefault="00DF6B9A" w:rsidP="00DF6B9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DF6B9A" w:rsidRDefault="00971024" w:rsidP="00A17E4B">
      <w:pPr>
        <w:pStyle w:val="berschrift1"/>
        <w:rPr>
          <w:lang w:val="en-GB"/>
        </w:rPr>
      </w:pPr>
      <w:bookmarkStart w:id="27" w:name="_Toc33082366"/>
      <w:r w:rsidRPr="00085BE2">
        <w:rPr>
          <w:lang w:val="en-GB"/>
        </w:rPr>
        <w:t>8</w:t>
      </w:r>
      <w:r w:rsidRPr="00085BE2">
        <w:rPr>
          <w:lang w:val="en-GB"/>
        </w:rPr>
        <w:tab/>
      </w:r>
      <w:r>
        <w:rPr>
          <w:lang w:val="en-GB"/>
        </w:rPr>
        <w:t>Quality m</w:t>
      </w:r>
      <w:r w:rsidRPr="00085BE2">
        <w:rPr>
          <w:lang w:val="en-GB"/>
        </w:rPr>
        <w:t>anagement system requirements</w:t>
      </w:r>
      <w:bookmarkEnd w:id="27"/>
    </w:p>
    <w:p w:rsidR="00971024" w:rsidRPr="00085BE2" w:rsidRDefault="00971024" w:rsidP="00A17E4B">
      <w:pPr>
        <w:pStyle w:val="berschrift2"/>
        <w:rPr>
          <w:sz w:val="18"/>
          <w:szCs w:val="18"/>
          <w:lang w:val="en-GB"/>
        </w:rPr>
      </w:pPr>
      <w:bookmarkStart w:id="28" w:name="_Toc33082367"/>
      <w:r w:rsidRPr="00085BE2">
        <w:rPr>
          <w:lang w:val="en-GB"/>
        </w:rPr>
        <w:t>8.1</w:t>
      </w:r>
      <w:r w:rsidRPr="00085BE2">
        <w:rPr>
          <w:lang w:val="en-GB"/>
        </w:rPr>
        <w:tab/>
        <w:t>Options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2292"/>
        <w:gridCol w:w="2138"/>
        <w:gridCol w:w="2307"/>
        <w:gridCol w:w="377"/>
        <w:gridCol w:w="393"/>
        <w:gridCol w:w="386"/>
        <w:gridCol w:w="6"/>
        <w:gridCol w:w="739"/>
      </w:tblGrid>
      <w:tr w:rsidR="003A3E8B" w:rsidRPr="00085BE2" w:rsidTr="00616BA6">
        <w:tc>
          <w:tcPr>
            <w:tcW w:w="3565" w:type="dxa"/>
            <w:gridSpan w:val="3"/>
            <w:tcBorders>
              <w:top w:val="single" w:sz="12" w:space="0" w:color="auto"/>
              <w:bottom w:val="single" w:sz="12" w:space="0" w:color="auto"/>
              <w:right w:val="single" w:sz="4" w:space="0" w:color="auto"/>
            </w:tcBorders>
            <w:shd w:val="clear" w:color="auto" w:fill="auto"/>
          </w:tcPr>
          <w:p w:rsidR="003A3E8B" w:rsidRPr="00085BE2" w:rsidRDefault="003A3E8B" w:rsidP="00C53E9C">
            <w:pPr>
              <w:pStyle w:val="2"/>
              <w:rPr>
                <w:lang w:val="en-GB"/>
              </w:rPr>
            </w:pPr>
          </w:p>
        </w:tc>
        <w:tc>
          <w:tcPr>
            <w:tcW w:w="2138" w:type="dxa"/>
            <w:tcBorders>
              <w:top w:val="single" w:sz="12" w:space="0" w:color="auto"/>
              <w:bottom w:val="single" w:sz="12" w:space="0" w:color="auto"/>
              <w:right w:val="single" w:sz="4" w:space="0" w:color="auto"/>
            </w:tcBorders>
            <w:shd w:val="clear" w:color="auto" w:fill="auto"/>
          </w:tcPr>
          <w:p w:rsidR="003A3E8B" w:rsidRPr="00656093" w:rsidRDefault="006B4EFA" w:rsidP="006B4EFA">
            <w:pPr>
              <w:spacing w:after="40" w:line="200" w:lineRule="exact"/>
              <w:rPr>
                <w:b/>
                <w:sz w:val="18"/>
                <w:szCs w:val="18"/>
                <w:highlight w:val="yellow"/>
                <w:lang w:val="en-GB"/>
              </w:rPr>
            </w:pPr>
            <w:r w:rsidRPr="00EF4CF5">
              <w:rPr>
                <w:b/>
                <w:sz w:val="18"/>
                <w:szCs w:val="18"/>
                <w:lang w:val="en-GB"/>
              </w:rPr>
              <w:t>S</w:t>
            </w:r>
            <w:r w:rsidR="003A3E8B" w:rsidRPr="00EF4CF5">
              <w:rPr>
                <w:b/>
                <w:sz w:val="18"/>
                <w:szCs w:val="18"/>
                <w:lang w:val="en-GB"/>
              </w:rPr>
              <w: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E2B1A" w:rsidRPr="00452947" w:rsidTr="00616BA6">
        <w:tc>
          <w:tcPr>
            <w:tcW w:w="793" w:type="dxa"/>
            <w:tcBorders>
              <w:top w:val="single" w:sz="4" w:space="0" w:color="auto"/>
            </w:tcBorders>
          </w:tcPr>
          <w:p w:rsidR="009E2B1A" w:rsidRPr="00D623CF" w:rsidRDefault="009E2B1A" w:rsidP="00504F56">
            <w:pPr>
              <w:keepNext/>
              <w:ind w:left="142"/>
              <w:rPr>
                <w:rFonts w:cs="Arial"/>
                <w:iCs/>
                <w:sz w:val="18"/>
                <w:szCs w:val="18"/>
              </w:rPr>
            </w:pPr>
          </w:p>
        </w:tc>
        <w:tc>
          <w:tcPr>
            <w:tcW w:w="480" w:type="dxa"/>
            <w:shd w:val="clear" w:color="auto" w:fill="auto"/>
          </w:tcPr>
          <w:p w:rsidR="009E2B1A" w:rsidRPr="00266DA0" w:rsidRDefault="009E2B1A" w:rsidP="00504F56">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452947">
              <w:rPr>
                <w:rFonts w:cs="Arial"/>
                <w:bCs/>
                <w:sz w:val="18"/>
                <w:szCs w:val="18"/>
              </w:rPr>
            </w:r>
            <w:r w:rsidR="00452947">
              <w:rPr>
                <w:rFonts w:cs="Arial"/>
                <w:bCs/>
                <w:sz w:val="18"/>
                <w:szCs w:val="18"/>
              </w:rPr>
              <w:fldChar w:fldCharType="separate"/>
            </w:r>
            <w:r w:rsidRPr="009E23EC">
              <w:rPr>
                <w:rFonts w:cs="Arial"/>
                <w:bCs/>
                <w:sz w:val="18"/>
                <w:szCs w:val="18"/>
              </w:rPr>
              <w:fldChar w:fldCharType="end"/>
            </w:r>
          </w:p>
        </w:tc>
        <w:tc>
          <w:tcPr>
            <w:tcW w:w="2292" w:type="dxa"/>
            <w:shd w:val="clear" w:color="auto" w:fill="auto"/>
          </w:tcPr>
          <w:p w:rsidR="009E2B1A" w:rsidRPr="00D623CF" w:rsidRDefault="009E2B1A" w:rsidP="00504F56">
            <w:pPr>
              <w:keepNext/>
              <w:rPr>
                <w:sz w:val="18"/>
                <w:szCs w:val="18"/>
              </w:rPr>
            </w:pPr>
            <w:r>
              <w:rPr>
                <w:sz w:val="18"/>
                <w:szCs w:val="18"/>
              </w:rPr>
              <w:t>Option A</w:t>
            </w:r>
          </w:p>
        </w:tc>
        <w:tc>
          <w:tcPr>
            <w:tcW w:w="6346" w:type="dxa"/>
            <w:gridSpan w:val="7"/>
            <w:shd w:val="clear" w:color="auto" w:fill="auto"/>
          </w:tcPr>
          <w:p w:rsidR="009E2B1A" w:rsidRPr="003B6923" w:rsidRDefault="00656093" w:rsidP="00656093">
            <w:pPr>
              <w:keepNext/>
              <w:rPr>
                <w:sz w:val="18"/>
                <w:szCs w:val="18"/>
                <w:lang w:val="en-US"/>
              </w:rPr>
            </w:pPr>
            <w:r>
              <w:rPr>
                <w:sz w:val="18"/>
                <w:szCs w:val="18"/>
                <w:lang w:val="en-GB"/>
              </w:rPr>
              <w:t>Quality m</w:t>
            </w:r>
            <w:r w:rsidR="009E2B1A" w:rsidRPr="00681190">
              <w:rPr>
                <w:sz w:val="18"/>
                <w:szCs w:val="18"/>
                <w:lang w:val="en-GB"/>
              </w:rPr>
              <w:t>anagement system requirements</w:t>
            </w:r>
            <w:r w:rsidR="009E2B1A" w:rsidRPr="003B6923">
              <w:rPr>
                <w:sz w:val="18"/>
                <w:szCs w:val="18"/>
                <w:lang w:val="en-US"/>
              </w:rPr>
              <w:t xml:space="preserve"> according 8.2 to 8.9</w:t>
            </w:r>
          </w:p>
        </w:tc>
      </w:tr>
      <w:tr w:rsidR="009E2B1A" w:rsidRPr="00452947" w:rsidTr="00616BA6">
        <w:tc>
          <w:tcPr>
            <w:tcW w:w="793" w:type="dxa"/>
            <w:tcBorders>
              <w:top w:val="single" w:sz="4" w:space="0" w:color="auto"/>
            </w:tcBorders>
          </w:tcPr>
          <w:p w:rsidR="009E2B1A" w:rsidRPr="003B6923" w:rsidRDefault="009E2B1A" w:rsidP="00504F56">
            <w:pPr>
              <w:keepNext/>
              <w:ind w:left="142"/>
              <w:rPr>
                <w:rFonts w:cs="Arial"/>
                <w:iCs/>
                <w:sz w:val="18"/>
                <w:szCs w:val="18"/>
                <w:lang w:val="en-US"/>
              </w:rPr>
            </w:pPr>
          </w:p>
        </w:tc>
        <w:tc>
          <w:tcPr>
            <w:tcW w:w="480" w:type="dxa"/>
            <w:shd w:val="clear" w:color="auto" w:fill="auto"/>
          </w:tcPr>
          <w:p w:rsidR="009E2B1A" w:rsidRPr="00266DA0" w:rsidRDefault="009E2B1A" w:rsidP="00504F56">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452947">
              <w:rPr>
                <w:rFonts w:cs="Arial"/>
                <w:bCs/>
                <w:sz w:val="18"/>
                <w:szCs w:val="18"/>
              </w:rPr>
            </w:r>
            <w:r w:rsidR="00452947">
              <w:rPr>
                <w:rFonts w:cs="Arial"/>
                <w:bCs/>
                <w:sz w:val="18"/>
                <w:szCs w:val="18"/>
              </w:rPr>
              <w:fldChar w:fldCharType="separate"/>
            </w:r>
            <w:r w:rsidRPr="009E23EC">
              <w:rPr>
                <w:rFonts w:cs="Arial"/>
                <w:bCs/>
                <w:sz w:val="18"/>
                <w:szCs w:val="18"/>
              </w:rPr>
              <w:fldChar w:fldCharType="end"/>
            </w:r>
          </w:p>
        </w:tc>
        <w:tc>
          <w:tcPr>
            <w:tcW w:w="2292" w:type="dxa"/>
            <w:shd w:val="clear" w:color="auto" w:fill="auto"/>
          </w:tcPr>
          <w:p w:rsidR="009E2B1A" w:rsidRPr="00D623CF" w:rsidRDefault="009E2B1A" w:rsidP="00504F56">
            <w:pPr>
              <w:keepNext/>
              <w:rPr>
                <w:sz w:val="18"/>
                <w:szCs w:val="18"/>
              </w:rPr>
            </w:pPr>
            <w:r>
              <w:rPr>
                <w:sz w:val="18"/>
                <w:szCs w:val="18"/>
              </w:rPr>
              <w:t>Option B</w:t>
            </w:r>
          </w:p>
        </w:tc>
        <w:tc>
          <w:tcPr>
            <w:tcW w:w="6346" w:type="dxa"/>
            <w:gridSpan w:val="7"/>
            <w:shd w:val="clear" w:color="auto" w:fill="auto"/>
          </w:tcPr>
          <w:p w:rsidR="009E2B1A" w:rsidRPr="003B6923" w:rsidRDefault="00656093" w:rsidP="00656093">
            <w:pPr>
              <w:keepNext/>
              <w:rPr>
                <w:sz w:val="18"/>
                <w:szCs w:val="18"/>
                <w:lang w:val="en-US"/>
              </w:rPr>
            </w:pPr>
            <w:r>
              <w:rPr>
                <w:sz w:val="18"/>
                <w:szCs w:val="18"/>
                <w:lang w:val="en-GB"/>
              </w:rPr>
              <w:t>Quality m</w:t>
            </w:r>
            <w:r w:rsidR="009E2B1A" w:rsidRPr="00681190">
              <w:rPr>
                <w:sz w:val="18"/>
                <w:szCs w:val="18"/>
                <w:lang w:val="en-GB"/>
              </w:rPr>
              <w:t>anagement system requirements in accordance with ISO 9001</w:t>
            </w:r>
          </w:p>
        </w:tc>
      </w:tr>
      <w:tr w:rsidR="009E2B1A" w:rsidRPr="00452947" w:rsidTr="00616BA6">
        <w:tc>
          <w:tcPr>
            <w:tcW w:w="793" w:type="dxa"/>
            <w:tcBorders>
              <w:top w:val="single" w:sz="4" w:space="0" w:color="auto"/>
            </w:tcBorders>
          </w:tcPr>
          <w:p w:rsidR="009E2B1A" w:rsidRPr="003B6923" w:rsidRDefault="009E2B1A" w:rsidP="00504F56">
            <w:pPr>
              <w:ind w:left="142"/>
              <w:rPr>
                <w:rFonts w:cs="Arial"/>
                <w:iCs/>
                <w:sz w:val="18"/>
                <w:szCs w:val="18"/>
                <w:lang w:val="en-US"/>
              </w:rPr>
            </w:pPr>
          </w:p>
        </w:tc>
        <w:tc>
          <w:tcPr>
            <w:tcW w:w="9118" w:type="dxa"/>
            <w:gridSpan w:val="9"/>
            <w:shd w:val="clear" w:color="auto" w:fill="auto"/>
          </w:tcPr>
          <w:p w:rsidR="009E2B1A" w:rsidRPr="003B6923" w:rsidRDefault="009E2B1A" w:rsidP="00504F56">
            <w:pPr>
              <w:rPr>
                <w:i/>
                <w:sz w:val="18"/>
                <w:szCs w:val="18"/>
                <w:lang w:val="en-US"/>
              </w:rPr>
            </w:pPr>
            <w:r w:rsidRPr="003B6923">
              <w:rPr>
                <w:b/>
                <w:i/>
                <w:sz w:val="18"/>
                <w:szCs w:val="18"/>
                <w:u w:val="single"/>
                <w:lang w:val="en-US"/>
              </w:rPr>
              <w:t>Note</w:t>
            </w:r>
            <w:r w:rsidRPr="003B6923">
              <w:rPr>
                <w:b/>
                <w:i/>
                <w:sz w:val="18"/>
                <w:szCs w:val="18"/>
                <w:lang w:val="en-US"/>
              </w:rPr>
              <w:t xml:space="preserve">: </w:t>
            </w:r>
            <w:r w:rsidR="00263EFC" w:rsidRPr="00263EFC">
              <w:rPr>
                <w:i/>
                <w:sz w:val="18"/>
                <w:szCs w:val="18"/>
                <w:lang w:val="en-GB"/>
              </w:rPr>
              <w:t>Even i</w:t>
            </w:r>
            <w:r w:rsidRPr="00681190">
              <w:rPr>
                <w:i/>
                <w:sz w:val="18"/>
                <w:szCs w:val="18"/>
                <w:lang w:val="en-GB"/>
              </w:rPr>
              <w:t>n the case</w:t>
            </w:r>
            <w:r w:rsidRPr="00681190">
              <w:rPr>
                <w:sz w:val="18"/>
                <w:szCs w:val="18"/>
                <w:lang w:val="en-GB"/>
              </w:rPr>
              <w:t xml:space="preserve"> </w:t>
            </w:r>
            <w:r w:rsidRPr="00681190">
              <w:rPr>
                <w:i/>
                <w:sz w:val="18"/>
                <w:szCs w:val="18"/>
                <w:lang w:val="en-GB"/>
              </w:rPr>
              <w:t xml:space="preserve">that </w:t>
            </w:r>
            <w:r w:rsidR="00BB2F12" w:rsidRPr="00BB2F12">
              <w:rPr>
                <w:b/>
                <w:i/>
                <w:sz w:val="18"/>
                <w:szCs w:val="18"/>
                <w:lang w:val="en-GB"/>
              </w:rPr>
              <w:t>O</w:t>
            </w:r>
            <w:r w:rsidRPr="009E2B1A">
              <w:rPr>
                <w:b/>
                <w:i/>
                <w:sz w:val="18"/>
                <w:szCs w:val="18"/>
                <w:lang w:val="en-GB"/>
              </w:rPr>
              <w:t>ption B</w:t>
            </w:r>
            <w:r w:rsidRPr="00681190">
              <w:rPr>
                <w:i/>
                <w:sz w:val="18"/>
                <w:szCs w:val="18"/>
                <w:lang w:val="en-GB"/>
              </w:rPr>
              <w:t xml:space="preserve"> was chosen</w:t>
            </w:r>
            <w:r w:rsidRPr="003B6923">
              <w:rPr>
                <w:i/>
                <w:sz w:val="18"/>
                <w:szCs w:val="18"/>
                <w:lang w:val="en-US"/>
              </w:rPr>
              <w:t xml:space="preserve">, </w:t>
            </w:r>
          </w:p>
          <w:p w:rsidR="009E2B1A" w:rsidRPr="003B6923" w:rsidRDefault="009E2B1A" w:rsidP="00BC50EF">
            <w:pPr>
              <w:numPr>
                <w:ilvl w:val="0"/>
                <w:numId w:val="5"/>
              </w:numPr>
              <w:ind w:left="409" w:hanging="409"/>
              <w:rPr>
                <w:sz w:val="18"/>
                <w:szCs w:val="18"/>
                <w:lang w:val="en-US"/>
              </w:rPr>
            </w:pPr>
            <w:r w:rsidRPr="003B6923">
              <w:rPr>
                <w:b/>
                <w:i/>
                <w:sz w:val="18"/>
                <w:szCs w:val="18"/>
                <w:lang w:val="en-US"/>
              </w:rPr>
              <w:t xml:space="preserve">the CAB has to </w:t>
            </w:r>
            <w:r w:rsidR="00504F56" w:rsidRPr="003B6923">
              <w:rPr>
                <w:b/>
                <w:i/>
                <w:sz w:val="18"/>
                <w:szCs w:val="18"/>
                <w:lang w:val="en-US"/>
              </w:rPr>
              <w:t>indicate</w:t>
            </w:r>
            <w:r w:rsidRPr="003B6923">
              <w:rPr>
                <w:b/>
                <w:i/>
                <w:sz w:val="18"/>
                <w:szCs w:val="18"/>
                <w:lang w:val="en-US"/>
              </w:rPr>
              <w:t xml:space="preserve"> </w:t>
            </w:r>
            <w:r w:rsidR="00504F56" w:rsidRPr="003B6923">
              <w:rPr>
                <w:b/>
                <w:i/>
                <w:sz w:val="18"/>
                <w:szCs w:val="18"/>
                <w:lang w:val="en-US"/>
              </w:rPr>
              <w:t>the r</w:t>
            </w:r>
            <w:r w:rsidRPr="003B6923">
              <w:rPr>
                <w:b/>
                <w:i/>
                <w:sz w:val="18"/>
                <w:szCs w:val="18"/>
                <w:lang w:val="en-US"/>
              </w:rPr>
              <w:t>eferen</w:t>
            </w:r>
            <w:r w:rsidR="00504F56" w:rsidRPr="003B6923">
              <w:rPr>
                <w:b/>
                <w:i/>
                <w:sz w:val="18"/>
                <w:szCs w:val="18"/>
                <w:lang w:val="en-US"/>
              </w:rPr>
              <w:t xml:space="preserve">ce </w:t>
            </w:r>
            <w:r w:rsidRPr="003B6923">
              <w:rPr>
                <w:b/>
                <w:i/>
                <w:sz w:val="18"/>
                <w:szCs w:val="18"/>
                <w:lang w:val="en-US"/>
              </w:rPr>
              <w:t>do</w:t>
            </w:r>
            <w:r w:rsidR="00504F56" w:rsidRPr="003B6923">
              <w:rPr>
                <w:b/>
                <w:i/>
                <w:sz w:val="18"/>
                <w:szCs w:val="18"/>
                <w:lang w:val="en-US"/>
              </w:rPr>
              <w:t>c</w:t>
            </w:r>
            <w:r w:rsidRPr="003B6923">
              <w:rPr>
                <w:b/>
                <w:i/>
                <w:sz w:val="18"/>
                <w:szCs w:val="18"/>
                <w:lang w:val="en-US"/>
              </w:rPr>
              <w:t>ument</w:t>
            </w:r>
            <w:r w:rsidR="00504F56" w:rsidRPr="003B6923">
              <w:rPr>
                <w:b/>
                <w:i/>
                <w:sz w:val="18"/>
                <w:szCs w:val="18"/>
                <w:lang w:val="en-US"/>
              </w:rPr>
              <w:t>s</w:t>
            </w:r>
            <w:r w:rsidRPr="003B6923">
              <w:rPr>
                <w:i/>
                <w:sz w:val="18"/>
                <w:szCs w:val="18"/>
                <w:lang w:val="en-US"/>
              </w:rPr>
              <w:t xml:space="preserve"> </w:t>
            </w:r>
            <w:r w:rsidR="00504F56" w:rsidRPr="003B6923">
              <w:rPr>
                <w:i/>
                <w:sz w:val="18"/>
                <w:szCs w:val="18"/>
                <w:lang w:val="en-US"/>
              </w:rPr>
              <w:t xml:space="preserve">for </w:t>
            </w:r>
            <w:r w:rsidR="00504F56" w:rsidRPr="00504F56">
              <w:rPr>
                <w:i/>
                <w:sz w:val="18"/>
                <w:szCs w:val="18"/>
                <w:lang w:val="en-GB"/>
              </w:rPr>
              <w:t>the</w:t>
            </w:r>
            <w:r w:rsidR="00504F56" w:rsidRPr="00681190">
              <w:rPr>
                <w:i/>
                <w:sz w:val="18"/>
                <w:szCs w:val="18"/>
                <w:lang w:val="en-GB"/>
              </w:rPr>
              <w:t xml:space="preserve"> </w:t>
            </w:r>
            <w:r w:rsidR="00504F56" w:rsidRPr="00504F56">
              <w:rPr>
                <w:i/>
                <w:sz w:val="18"/>
                <w:szCs w:val="18"/>
                <w:lang w:val="en-GB"/>
              </w:rPr>
              <w:t>implementation of the requirements</w:t>
            </w:r>
            <w:r w:rsidR="00504F56" w:rsidRPr="00681190">
              <w:rPr>
                <w:i/>
                <w:sz w:val="18"/>
                <w:szCs w:val="18"/>
                <w:lang w:val="en-GB"/>
              </w:rPr>
              <w:t xml:space="preserve"> </w:t>
            </w:r>
            <w:r w:rsidR="00504F56">
              <w:rPr>
                <w:i/>
                <w:sz w:val="18"/>
                <w:szCs w:val="18"/>
                <w:lang w:val="en-GB"/>
              </w:rPr>
              <w:br/>
            </w:r>
            <w:r w:rsidR="00504F56" w:rsidRPr="00504F56">
              <w:rPr>
                <w:b/>
                <w:i/>
                <w:sz w:val="18"/>
                <w:szCs w:val="18"/>
                <w:lang w:val="en-GB"/>
              </w:rPr>
              <w:t xml:space="preserve">according to clause </w:t>
            </w:r>
            <w:r w:rsidR="00504F56" w:rsidRPr="00504F56">
              <w:rPr>
                <w:b/>
                <w:sz w:val="18"/>
                <w:szCs w:val="18"/>
                <w:lang w:val="en-GB"/>
              </w:rPr>
              <w:t>8.2 to 8.9</w:t>
            </w:r>
            <w:r w:rsidRPr="003B6923">
              <w:rPr>
                <w:i/>
                <w:sz w:val="18"/>
                <w:szCs w:val="18"/>
                <w:lang w:val="en-US"/>
              </w:rPr>
              <w:t xml:space="preserve"> </w:t>
            </w:r>
            <w:r w:rsidR="00504F56" w:rsidRPr="003B6923">
              <w:rPr>
                <w:i/>
                <w:sz w:val="18"/>
                <w:szCs w:val="18"/>
                <w:lang w:val="en-US"/>
              </w:rPr>
              <w:t>a</w:t>
            </w:r>
            <w:r w:rsidRPr="003B6923">
              <w:rPr>
                <w:i/>
                <w:sz w:val="18"/>
                <w:szCs w:val="18"/>
                <w:lang w:val="en-US"/>
              </w:rPr>
              <w:t xml:space="preserve">nd </w:t>
            </w:r>
          </w:p>
          <w:p w:rsidR="009E2B1A" w:rsidRPr="003B6923" w:rsidRDefault="009E2B1A" w:rsidP="00BC50EF">
            <w:pPr>
              <w:numPr>
                <w:ilvl w:val="0"/>
                <w:numId w:val="5"/>
              </w:numPr>
              <w:spacing w:after="60"/>
              <w:ind w:left="409" w:hanging="409"/>
              <w:rPr>
                <w:b/>
                <w:sz w:val="18"/>
                <w:szCs w:val="18"/>
                <w:lang w:val="en-US"/>
              </w:rPr>
            </w:pPr>
            <w:r w:rsidRPr="00504F56">
              <w:rPr>
                <w:b/>
                <w:i/>
                <w:sz w:val="18"/>
                <w:szCs w:val="18"/>
                <w:lang w:val="en-GB"/>
              </w:rPr>
              <w:t xml:space="preserve">the </w:t>
            </w:r>
            <w:r w:rsidRPr="009E2B1A">
              <w:rPr>
                <w:b/>
                <w:i/>
                <w:sz w:val="18"/>
                <w:szCs w:val="18"/>
                <w:lang w:val="en-GB"/>
              </w:rPr>
              <w:t>assessors have to assess and to review the</w:t>
            </w:r>
            <w:r w:rsidRPr="00681190">
              <w:rPr>
                <w:i/>
                <w:sz w:val="18"/>
                <w:szCs w:val="18"/>
                <w:lang w:val="en-GB"/>
              </w:rPr>
              <w:t xml:space="preserve"> </w:t>
            </w:r>
            <w:r w:rsidRPr="009E2B1A">
              <w:rPr>
                <w:b/>
                <w:i/>
                <w:sz w:val="18"/>
                <w:szCs w:val="18"/>
                <w:lang w:val="en-GB"/>
              </w:rPr>
              <w:t>implementation of the requirements</w:t>
            </w:r>
            <w:r w:rsidRPr="00681190">
              <w:rPr>
                <w:i/>
                <w:sz w:val="18"/>
                <w:szCs w:val="18"/>
                <w:lang w:val="en-GB"/>
              </w:rPr>
              <w:t xml:space="preserve"> according to clause </w:t>
            </w:r>
            <w:r w:rsidRPr="00681190">
              <w:rPr>
                <w:sz w:val="18"/>
                <w:szCs w:val="18"/>
                <w:lang w:val="en-GB"/>
              </w:rPr>
              <w:t>8.2 to 8</w:t>
            </w:r>
            <w:r>
              <w:rPr>
                <w:sz w:val="18"/>
                <w:szCs w:val="18"/>
                <w:lang w:val="en-GB"/>
              </w:rPr>
              <w:t>.9</w:t>
            </w:r>
            <w:r w:rsidRPr="00681190">
              <w:rPr>
                <w:sz w:val="18"/>
                <w:szCs w:val="18"/>
                <w:lang w:val="en-GB"/>
              </w:rPr>
              <w:t>.</w:t>
            </w:r>
            <w:r w:rsidRPr="003B6923">
              <w:rPr>
                <w:b/>
                <w:i/>
                <w:sz w:val="18"/>
                <w:szCs w:val="18"/>
                <w:lang w:val="en-US"/>
              </w:rPr>
              <w:t xml:space="preserve"> </w:t>
            </w:r>
          </w:p>
        </w:tc>
      </w:tr>
      <w:tr w:rsidR="003A3E8B" w:rsidRPr="00085BE2" w:rsidTr="00616BA6">
        <w:tc>
          <w:tcPr>
            <w:tcW w:w="8010" w:type="dxa"/>
            <w:gridSpan w:val="5"/>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77"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BA7A4D" w:rsidRPr="00171F56" w:rsidRDefault="00BA7A4D" w:rsidP="00171F56">
      <w:pPr>
        <w:spacing w:before="0" w:after="0"/>
        <w:rPr>
          <w:sz w:val="2"/>
          <w:szCs w:val="2"/>
          <w:lang w:val="en-GB"/>
        </w:rPr>
        <w:sectPr w:rsidR="00BA7A4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452947" w:rsidTr="00B82927">
        <w:tc>
          <w:tcPr>
            <w:tcW w:w="9923" w:type="dxa"/>
            <w:gridSpan w:val="4"/>
            <w:tcBorders>
              <w:top w:val="nil"/>
              <w:bottom w:val="single" w:sz="12" w:space="0" w:color="auto"/>
            </w:tcBorders>
            <w:shd w:val="clear" w:color="auto" w:fill="FFF2CC"/>
          </w:tcPr>
          <w:p w:rsidR="00BA7A4D" w:rsidRPr="00085BE2" w:rsidRDefault="00BA7A4D" w:rsidP="00F73751">
            <w:pPr>
              <w:rPr>
                <w:lang w:val="en-GB"/>
              </w:rPr>
            </w:pPr>
          </w:p>
        </w:tc>
      </w:tr>
      <w:tr w:rsidR="00BA7A4D" w:rsidRPr="00452947" w:rsidTr="00B82927">
        <w:tc>
          <w:tcPr>
            <w:tcW w:w="9923" w:type="dxa"/>
            <w:gridSpan w:val="4"/>
            <w:tcBorders>
              <w:bottom w:val="single" w:sz="4" w:space="0" w:color="auto"/>
            </w:tcBorders>
            <w:vAlign w:val="center"/>
          </w:tcPr>
          <w:p w:rsidR="00BA7A4D"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45"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02"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B82927">
        <w:tc>
          <w:tcPr>
            <w:tcW w:w="796" w:type="dxa"/>
          </w:tcPr>
          <w:p w:rsidR="00BA7A4D" w:rsidRPr="00085BE2" w:rsidRDefault="00BA7A4D" w:rsidP="00BC50EF">
            <w:pPr>
              <w:numPr>
                <w:ilvl w:val="0"/>
                <w:numId w:val="1"/>
              </w:numPr>
              <w:ind w:left="0" w:firstLine="0"/>
              <w:rPr>
                <w:rFonts w:cs="Arial"/>
                <w:iCs/>
                <w:sz w:val="18"/>
                <w:szCs w:val="18"/>
                <w:lang w:val="en-GB"/>
              </w:rPr>
            </w:pPr>
          </w:p>
        </w:tc>
        <w:tc>
          <w:tcPr>
            <w:tcW w:w="480" w:type="dxa"/>
            <w:shd w:val="clear" w:color="auto" w:fill="FFF2CC"/>
          </w:tcPr>
          <w:p w:rsidR="00BA7A4D" w:rsidRPr="00085BE2" w:rsidRDefault="00BA7A4D" w:rsidP="00F73751">
            <w:pPr>
              <w:jc w:val="center"/>
              <w:rPr>
                <w:rFonts w:cs="Arial"/>
                <w:iCs/>
                <w:sz w:val="18"/>
                <w:szCs w:val="18"/>
                <w:lang w:val="en-GB"/>
              </w:rPr>
            </w:pPr>
          </w:p>
        </w:tc>
        <w:tc>
          <w:tcPr>
            <w:tcW w:w="6745" w:type="dxa"/>
            <w:shd w:val="clear" w:color="auto" w:fill="FFF2CC"/>
          </w:tcPr>
          <w:p w:rsidR="00BA7A4D" w:rsidRPr="00085BE2" w:rsidRDefault="00BA7A4D" w:rsidP="00F73751">
            <w:pPr>
              <w:rPr>
                <w:rFonts w:cs="Arial"/>
                <w:iCs/>
                <w:sz w:val="18"/>
                <w:szCs w:val="18"/>
                <w:lang w:val="en-GB"/>
              </w:rPr>
            </w:pPr>
          </w:p>
        </w:tc>
        <w:tc>
          <w:tcPr>
            <w:tcW w:w="1902" w:type="dxa"/>
            <w:shd w:val="clear" w:color="auto" w:fill="FFF2CC"/>
          </w:tcPr>
          <w:p w:rsidR="00BA7A4D" w:rsidRPr="00085BE2" w:rsidRDefault="00BA7A4D" w:rsidP="00F73751">
            <w:pPr>
              <w:rPr>
                <w:sz w:val="18"/>
                <w:szCs w:val="18"/>
                <w:lang w:val="en-GB"/>
              </w:rPr>
            </w:pPr>
          </w:p>
        </w:tc>
      </w:tr>
      <w:tr w:rsidR="00BA7A4D" w:rsidRPr="00085BE2" w:rsidTr="00B82927">
        <w:tc>
          <w:tcPr>
            <w:tcW w:w="796" w:type="dxa"/>
          </w:tcPr>
          <w:p w:rsidR="00BA7A4D" w:rsidRPr="00085BE2" w:rsidRDefault="00BA7A4D" w:rsidP="00BC50EF">
            <w:pPr>
              <w:numPr>
                <w:ilvl w:val="0"/>
                <w:numId w:val="1"/>
              </w:numPr>
              <w:ind w:left="0" w:firstLine="0"/>
              <w:rPr>
                <w:rFonts w:cs="Arial"/>
                <w:iCs/>
                <w:sz w:val="18"/>
                <w:szCs w:val="18"/>
                <w:lang w:val="en-GB"/>
              </w:rPr>
            </w:pPr>
          </w:p>
        </w:tc>
        <w:tc>
          <w:tcPr>
            <w:tcW w:w="480" w:type="dxa"/>
            <w:shd w:val="clear" w:color="auto" w:fill="FFF2CC"/>
          </w:tcPr>
          <w:p w:rsidR="00BA7A4D" w:rsidRPr="00085BE2" w:rsidRDefault="00BA7A4D" w:rsidP="00F73751">
            <w:pPr>
              <w:jc w:val="center"/>
              <w:rPr>
                <w:rFonts w:cs="Arial"/>
                <w:bCs/>
                <w:sz w:val="18"/>
                <w:szCs w:val="18"/>
                <w:lang w:val="en-GB"/>
              </w:rPr>
            </w:pPr>
          </w:p>
        </w:tc>
        <w:tc>
          <w:tcPr>
            <w:tcW w:w="6745" w:type="dxa"/>
            <w:shd w:val="clear" w:color="auto" w:fill="FFF2CC"/>
          </w:tcPr>
          <w:p w:rsidR="00BA7A4D" w:rsidRPr="00085BE2" w:rsidRDefault="00BA7A4D" w:rsidP="00F73751">
            <w:pPr>
              <w:rPr>
                <w:rFonts w:cs="Arial"/>
                <w:iCs/>
                <w:sz w:val="18"/>
                <w:szCs w:val="18"/>
                <w:lang w:val="en-GB"/>
              </w:rPr>
            </w:pPr>
          </w:p>
        </w:tc>
        <w:tc>
          <w:tcPr>
            <w:tcW w:w="1902" w:type="dxa"/>
            <w:shd w:val="clear" w:color="auto" w:fill="FFF2CC"/>
          </w:tcPr>
          <w:p w:rsidR="00BA7A4D" w:rsidRPr="00085BE2" w:rsidRDefault="00BA7A4D" w:rsidP="00F73751">
            <w:pPr>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lastRenderedPageBreak/>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452947" w:rsidTr="00B82927">
        <w:tc>
          <w:tcPr>
            <w:tcW w:w="9923" w:type="dxa"/>
            <w:gridSpan w:val="4"/>
            <w:tcBorders>
              <w:top w:val="nil"/>
              <w:bottom w:val="single" w:sz="2" w:space="0" w:color="auto"/>
            </w:tcBorders>
            <w:shd w:val="clear" w:color="auto" w:fill="FFF2CC"/>
            <w:vAlign w:val="center"/>
          </w:tcPr>
          <w:p w:rsidR="00BA7A4D" w:rsidRPr="00085BE2" w:rsidRDefault="00BA7A4D" w:rsidP="004310B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4879"/>
        <w:gridCol w:w="2307"/>
        <w:gridCol w:w="377"/>
        <w:gridCol w:w="393"/>
        <w:gridCol w:w="392"/>
        <w:gridCol w:w="739"/>
      </w:tblGrid>
      <w:tr w:rsidR="00631A9D" w:rsidRPr="00085BE2" w:rsidTr="00B82927">
        <w:tc>
          <w:tcPr>
            <w:tcW w:w="826" w:type="dxa"/>
            <w:tcBorders>
              <w:top w:val="single" w:sz="4" w:space="0" w:color="auto"/>
              <w:bottom w:val="single" w:sz="4" w:space="0" w:color="auto"/>
            </w:tcBorders>
          </w:tcPr>
          <w:p w:rsidR="00631A9D" w:rsidRPr="00085BE2" w:rsidRDefault="00C53E9C" w:rsidP="00C53E9C">
            <w:pPr>
              <w:rPr>
                <w:b/>
                <w:sz w:val="18"/>
                <w:szCs w:val="18"/>
                <w:lang w:val="en-GB"/>
              </w:rPr>
            </w:pPr>
            <w:r w:rsidRPr="00085BE2">
              <w:rPr>
                <w:b/>
                <w:sz w:val="18"/>
                <w:szCs w:val="18"/>
                <w:lang w:val="en-GB"/>
              </w:rPr>
              <w:t>8.1.1</w:t>
            </w:r>
          </w:p>
        </w:tc>
        <w:tc>
          <w:tcPr>
            <w:tcW w:w="4885" w:type="dxa"/>
            <w:tcBorders>
              <w:top w:val="single" w:sz="4" w:space="0" w:color="auto"/>
              <w:bottom w:val="single" w:sz="4" w:space="0" w:color="auto"/>
            </w:tcBorders>
          </w:tcPr>
          <w:p w:rsidR="00FE522A" w:rsidRPr="00085BE2" w:rsidRDefault="00B11774" w:rsidP="00C14630">
            <w:pPr>
              <w:rPr>
                <w:b/>
                <w:sz w:val="18"/>
                <w:szCs w:val="18"/>
                <w:lang w:val="en-GB"/>
              </w:rPr>
            </w:pPr>
            <w:r w:rsidRPr="00085BE2">
              <w:rPr>
                <w:b/>
                <w:sz w:val="18"/>
                <w:szCs w:val="18"/>
                <w:lang w:val="en-GB"/>
              </w:rPr>
              <w:t>General</w:t>
            </w:r>
          </w:p>
          <w:p w:rsidR="00835CBD" w:rsidRDefault="00BA3FA6" w:rsidP="00B91EB5">
            <w:pPr>
              <w:rPr>
                <w:rFonts w:cs="Arial"/>
                <w:sz w:val="18"/>
                <w:szCs w:val="18"/>
                <w:lang w:val="en-GB"/>
              </w:rPr>
            </w:pPr>
            <w:r w:rsidRPr="00BA3FA6">
              <w:rPr>
                <w:rFonts w:cs="Arial"/>
                <w:sz w:val="18"/>
                <w:szCs w:val="18"/>
                <w:lang w:val="en-GB"/>
              </w:rPr>
              <w:t xml:space="preserve">The biobank shall establish, document, implement and maintain a quality management system that is capable of supporting and demonstrating the consistent achievement of the requirements of this document and assuring the quality of biobanking. </w:t>
            </w:r>
          </w:p>
          <w:p w:rsidR="00B11774" w:rsidRPr="00085BE2" w:rsidRDefault="00BA3FA6" w:rsidP="00B91EB5">
            <w:pPr>
              <w:rPr>
                <w:sz w:val="18"/>
                <w:szCs w:val="18"/>
                <w:lang w:val="en-GB"/>
              </w:rPr>
            </w:pPr>
            <w:r w:rsidRPr="00BA3FA6">
              <w:rPr>
                <w:rFonts w:cs="Arial"/>
                <w:sz w:val="18"/>
                <w:szCs w:val="18"/>
                <w:lang w:val="en-GB"/>
              </w:rPr>
              <w:t xml:space="preserve">In addition to meeting the requirements of Clauses 4 to 7, </w:t>
            </w:r>
            <w:r w:rsidR="00835CBD">
              <w:rPr>
                <w:rFonts w:cs="Arial"/>
                <w:sz w:val="18"/>
                <w:szCs w:val="18"/>
                <w:lang w:val="en-GB"/>
              </w:rPr>
              <w:br/>
            </w:r>
            <w:r w:rsidRPr="00BA3FA6">
              <w:rPr>
                <w:rFonts w:cs="Arial"/>
                <w:sz w:val="18"/>
                <w:szCs w:val="18"/>
                <w:lang w:val="en-GB"/>
              </w:rPr>
              <w:t xml:space="preserve">the biobank shall implement a quality management system </w:t>
            </w:r>
            <w:r w:rsidR="00835CBD">
              <w:rPr>
                <w:rFonts w:cs="Arial"/>
                <w:sz w:val="18"/>
                <w:szCs w:val="18"/>
                <w:lang w:val="en-GB"/>
              </w:rPr>
              <w:br/>
            </w:r>
            <w:r w:rsidRPr="00BA3FA6">
              <w:rPr>
                <w:rFonts w:cs="Arial"/>
                <w:sz w:val="18"/>
                <w:szCs w:val="18"/>
                <w:lang w:val="en-GB"/>
              </w:rPr>
              <w:t>in accordance with option A or option B.</w:t>
            </w:r>
          </w:p>
        </w:tc>
        <w:tc>
          <w:tcPr>
            <w:tcW w:w="2310" w:type="dxa"/>
            <w:tcBorders>
              <w:top w:val="single" w:sz="4" w:space="0" w:color="auto"/>
              <w:bottom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4" w:space="0" w:color="auto"/>
              <w:bottom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B82927">
        <w:tc>
          <w:tcPr>
            <w:tcW w:w="826" w:type="dxa"/>
            <w:tcBorders>
              <w:top w:val="single" w:sz="4" w:space="0" w:color="auto"/>
            </w:tcBorders>
          </w:tcPr>
          <w:p w:rsidR="00631A9D" w:rsidRPr="00085BE2" w:rsidRDefault="00C53E9C" w:rsidP="00C53E9C">
            <w:pPr>
              <w:rPr>
                <w:b/>
                <w:sz w:val="18"/>
                <w:szCs w:val="18"/>
                <w:lang w:val="en-GB"/>
              </w:rPr>
            </w:pPr>
            <w:r w:rsidRPr="00085BE2">
              <w:rPr>
                <w:b/>
                <w:sz w:val="18"/>
                <w:szCs w:val="18"/>
                <w:lang w:val="en-GB"/>
              </w:rPr>
              <w:t>8.1.2</w:t>
            </w:r>
          </w:p>
        </w:tc>
        <w:tc>
          <w:tcPr>
            <w:tcW w:w="4885" w:type="dxa"/>
            <w:tcBorders>
              <w:top w:val="single" w:sz="4" w:space="0" w:color="auto"/>
            </w:tcBorders>
          </w:tcPr>
          <w:p w:rsidR="00B11774" w:rsidRPr="00085BE2" w:rsidRDefault="00B11774" w:rsidP="00B11774">
            <w:pPr>
              <w:rPr>
                <w:b/>
                <w:sz w:val="18"/>
                <w:szCs w:val="18"/>
                <w:lang w:val="en-GB"/>
              </w:rPr>
            </w:pPr>
            <w:r w:rsidRPr="00085BE2">
              <w:rPr>
                <w:b/>
                <w:sz w:val="18"/>
                <w:szCs w:val="18"/>
                <w:lang w:val="en-GB"/>
              </w:rPr>
              <w:t>Option A</w:t>
            </w:r>
          </w:p>
          <w:p w:rsidR="00BA3FA6" w:rsidRPr="00BA3FA6" w:rsidRDefault="00BA3FA6" w:rsidP="00BA3FA6">
            <w:pPr>
              <w:rPr>
                <w:sz w:val="18"/>
                <w:szCs w:val="18"/>
                <w:lang w:val="en-GB"/>
              </w:rPr>
            </w:pPr>
            <w:r w:rsidRPr="00BA3FA6">
              <w:rPr>
                <w:sz w:val="18"/>
                <w:szCs w:val="18"/>
                <w:lang w:val="en-GB"/>
              </w:rPr>
              <w:t>As a minimum the quality management system of the biobank shall address the following:</w:t>
            </w:r>
          </w:p>
          <w:p w:rsidR="00BA3FA6" w:rsidRPr="00BA3FA6" w:rsidRDefault="00BA3FA6" w:rsidP="00BC50EF">
            <w:pPr>
              <w:numPr>
                <w:ilvl w:val="0"/>
                <w:numId w:val="31"/>
              </w:numPr>
              <w:ind w:left="406" w:hanging="392"/>
              <w:rPr>
                <w:sz w:val="18"/>
                <w:szCs w:val="18"/>
                <w:lang w:val="en-GB"/>
              </w:rPr>
            </w:pPr>
            <w:r w:rsidRPr="00BA3FA6">
              <w:rPr>
                <w:sz w:val="18"/>
                <w:szCs w:val="18"/>
                <w:lang w:val="en-GB"/>
              </w:rPr>
              <w:t>documented information for the quality management system (see 8.2);</w:t>
            </w:r>
          </w:p>
          <w:p w:rsidR="00BA3FA6" w:rsidRPr="00BA3FA6" w:rsidRDefault="00BA3FA6" w:rsidP="00BC50EF">
            <w:pPr>
              <w:numPr>
                <w:ilvl w:val="0"/>
                <w:numId w:val="31"/>
              </w:numPr>
              <w:ind w:left="406" w:hanging="392"/>
              <w:rPr>
                <w:sz w:val="18"/>
                <w:szCs w:val="18"/>
                <w:lang w:val="en-GB"/>
              </w:rPr>
            </w:pPr>
            <w:r w:rsidRPr="00BA3FA6">
              <w:rPr>
                <w:sz w:val="18"/>
                <w:szCs w:val="18"/>
                <w:lang w:val="en-GB"/>
              </w:rPr>
              <w:t xml:space="preserve">control of quality management system documents </w:t>
            </w:r>
            <w:r w:rsidR="008F0249">
              <w:rPr>
                <w:sz w:val="18"/>
                <w:szCs w:val="18"/>
                <w:lang w:val="en-GB"/>
              </w:rPr>
              <w:br/>
            </w:r>
            <w:r w:rsidRPr="00BA3FA6">
              <w:rPr>
                <w:sz w:val="18"/>
                <w:szCs w:val="18"/>
                <w:lang w:val="en-GB"/>
              </w:rPr>
              <w:t>(see 8.3);</w:t>
            </w:r>
          </w:p>
          <w:p w:rsidR="00BA3FA6" w:rsidRPr="00BA3FA6" w:rsidRDefault="00BA3FA6" w:rsidP="00BC50EF">
            <w:pPr>
              <w:numPr>
                <w:ilvl w:val="0"/>
                <w:numId w:val="31"/>
              </w:numPr>
              <w:ind w:left="406" w:hanging="392"/>
              <w:rPr>
                <w:sz w:val="18"/>
                <w:szCs w:val="18"/>
                <w:lang w:val="en-GB"/>
              </w:rPr>
            </w:pPr>
            <w:r w:rsidRPr="00BA3FA6">
              <w:rPr>
                <w:sz w:val="18"/>
                <w:szCs w:val="18"/>
                <w:lang w:val="en-GB"/>
              </w:rPr>
              <w:t>control of records (see 8.4);</w:t>
            </w:r>
          </w:p>
          <w:p w:rsidR="00BA3FA6" w:rsidRPr="00BA3FA6" w:rsidRDefault="00BA3FA6" w:rsidP="00BC50EF">
            <w:pPr>
              <w:numPr>
                <w:ilvl w:val="0"/>
                <w:numId w:val="31"/>
              </w:numPr>
              <w:ind w:left="406" w:hanging="392"/>
              <w:rPr>
                <w:sz w:val="18"/>
                <w:szCs w:val="18"/>
                <w:lang w:val="en-GB"/>
              </w:rPr>
            </w:pPr>
            <w:r w:rsidRPr="00BA3FA6">
              <w:rPr>
                <w:sz w:val="18"/>
                <w:szCs w:val="18"/>
                <w:lang w:val="en-GB"/>
              </w:rPr>
              <w:t>actions to address risks and opportunities (see 8.5);</w:t>
            </w:r>
          </w:p>
          <w:p w:rsidR="00BA3FA6" w:rsidRPr="00BA3FA6" w:rsidRDefault="00BA3FA6" w:rsidP="00BC50EF">
            <w:pPr>
              <w:numPr>
                <w:ilvl w:val="0"/>
                <w:numId w:val="31"/>
              </w:numPr>
              <w:ind w:left="406" w:hanging="392"/>
              <w:rPr>
                <w:sz w:val="18"/>
                <w:szCs w:val="18"/>
                <w:lang w:val="en-GB"/>
              </w:rPr>
            </w:pPr>
            <w:r w:rsidRPr="00BA3FA6">
              <w:rPr>
                <w:sz w:val="18"/>
                <w:szCs w:val="18"/>
                <w:lang w:val="en-GB"/>
              </w:rPr>
              <w:t>improvement (see 8.6);</w:t>
            </w:r>
          </w:p>
          <w:p w:rsidR="00BA3FA6" w:rsidRPr="00BA3FA6" w:rsidRDefault="00BA3FA6" w:rsidP="00BC50EF">
            <w:pPr>
              <w:numPr>
                <w:ilvl w:val="0"/>
                <w:numId w:val="31"/>
              </w:numPr>
              <w:ind w:left="406" w:hanging="392"/>
              <w:rPr>
                <w:sz w:val="18"/>
                <w:szCs w:val="18"/>
                <w:lang w:val="en-GB"/>
              </w:rPr>
            </w:pPr>
            <w:r w:rsidRPr="00BA3FA6">
              <w:rPr>
                <w:sz w:val="18"/>
                <w:szCs w:val="18"/>
                <w:lang w:val="en-GB"/>
              </w:rPr>
              <w:t>corrective action for nonconforming outputs (see 8.7);</w:t>
            </w:r>
          </w:p>
          <w:p w:rsidR="00BA3FA6" w:rsidRPr="00BA3FA6" w:rsidRDefault="00BA3FA6" w:rsidP="00BC50EF">
            <w:pPr>
              <w:numPr>
                <w:ilvl w:val="0"/>
                <w:numId w:val="31"/>
              </w:numPr>
              <w:ind w:left="406" w:hanging="392"/>
              <w:rPr>
                <w:sz w:val="18"/>
                <w:szCs w:val="18"/>
                <w:lang w:val="en-GB"/>
              </w:rPr>
            </w:pPr>
            <w:r w:rsidRPr="00BA3FA6">
              <w:rPr>
                <w:sz w:val="18"/>
                <w:szCs w:val="18"/>
                <w:lang w:val="en-GB"/>
              </w:rPr>
              <w:t>internal audits (see 8.8);</w:t>
            </w:r>
          </w:p>
          <w:p w:rsidR="00631A9D" w:rsidRPr="00085BE2" w:rsidRDefault="00BA3FA6" w:rsidP="00D601D2">
            <w:pPr>
              <w:numPr>
                <w:ilvl w:val="0"/>
                <w:numId w:val="31"/>
              </w:numPr>
              <w:spacing w:after="60"/>
              <w:ind w:left="402" w:hanging="391"/>
              <w:rPr>
                <w:sz w:val="18"/>
                <w:szCs w:val="18"/>
                <w:lang w:val="en-GB"/>
              </w:rPr>
            </w:pPr>
            <w:r w:rsidRPr="00BA3FA6">
              <w:rPr>
                <w:sz w:val="18"/>
                <w:szCs w:val="18"/>
                <w:lang w:val="en-GB"/>
              </w:rPr>
              <w:t>quality management reviews (see 8.9).</w:t>
            </w:r>
          </w:p>
        </w:tc>
        <w:tc>
          <w:tcPr>
            <w:tcW w:w="2310" w:type="dxa"/>
            <w:tcBorders>
              <w:top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B82927">
        <w:tc>
          <w:tcPr>
            <w:tcW w:w="826" w:type="dxa"/>
            <w:tcBorders>
              <w:top w:val="single" w:sz="4" w:space="0" w:color="auto"/>
            </w:tcBorders>
          </w:tcPr>
          <w:p w:rsidR="00631A9D" w:rsidRPr="00085BE2" w:rsidRDefault="00C53E9C" w:rsidP="00B81DEB">
            <w:pPr>
              <w:rPr>
                <w:b/>
                <w:sz w:val="18"/>
                <w:szCs w:val="18"/>
                <w:lang w:val="en-GB"/>
              </w:rPr>
            </w:pPr>
            <w:r w:rsidRPr="00085BE2">
              <w:rPr>
                <w:b/>
                <w:sz w:val="18"/>
                <w:szCs w:val="18"/>
                <w:lang w:val="en-GB"/>
              </w:rPr>
              <w:t>8.1.3</w:t>
            </w:r>
          </w:p>
        </w:tc>
        <w:tc>
          <w:tcPr>
            <w:tcW w:w="4885" w:type="dxa"/>
            <w:tcBorders>
              <w:top w:val="single" w:sz="4" w:space="0" w:color="auto"/>
            </w:tcBorders>
          </w:tcPr>
          <w:p w:rsidR="00B11774" w:rsidRPr="00085BE2" w:rsidRDefault="00B11774" w:rsidP="00B11774">
            <w:pPr>
              <w:rPr>
                <w:b/>
                <w:sz w:val="18"/>
                <w:szCs w:val="18"/>
                <w:lang w:val="en-GB"/>
              </w:rPr>
            </w:pPr>
            <w:r w:rsidRPr="00085BE2">
              <w:rPr>
                <w:b/>
                <w:sz w:val="18"/>
                <w:szCs w:val="18"/>
                <w:lang w:val="en-GB"/>
              </w:rPr>
              <w:t>Option B</w:t>
            </w:r>
          </w:p>
          <w:p w:rsidR="00656093" w:rsidRPr="00085BE2" w:rsidRDefault="007752B7" w:rsidP="007752B7">
            <w:pPr>
              <w:rPr>
                <w:sz w:val="18"/>
                <w:szCs w:val="18"/>
                <w:lang w:val="en-GB"/>
              </w:rPr>
            </w:pPr>
            <w:r w:rsidRPr="007752B7">
              <w:rPr>
                <w:sz w:val="18"/>
                <w:szCs w:val="18"/>
                <w:lang w:val="en-GB"/>
              </w:rPr>
              <w:t>A biobank that has established and maintains a quality management system, in accordance with the requirements of ISO 9001, and that is capable of supporting and demonstrating the consistent fulfilment of the requirements of Clauses 4 to 7 also fulfils at least the intent of the quality management system requirements specified in 8.2 to 8.9.</w:t>
            </w:r>
            <w:r>
              <w:rPr>
                <w:sz w:val="18"/>
                <w:szCs w:val="18"/>
                <w:lang w:val="en-GB"/>
              </w:rPr>
              <w:t xml:space="preserve"> </w:t>
            </w:r>
            <w:r w:rsidR="00D4735D" w:rsidRPr="00085BE2">
              <w:rPr>
                <w:rFonts w:cs="Arial"/>
                <w:sz w:val="16"/>
                <w:szCs w:val="16"/>
                <w:lang w:val="en-GB"/>
              </w:rPr>
              <w:t>[</w:t>
            </w:r>
            <w:r w:rsidR="00D4735D" w:rsidRPr="00085BE2">
              <w:rPr>
                <w:rFonts w:cs="Arial"/>
                <w:sz w:val="16"/>
                <w:szCs w:val="16"/>
                <w:lang w:val="en-GB"/>
              </w:rPr>
              <w:sym w:font="Wingdings" w:char="F0E8"/>
            </w:r>
            <w:r w:rsidR="00D4735D" w:rsidRPr="00EB7078">
              <w:rPr>
                <w:rFonts w:cs="Arial"/>
                <w:caps/>
                <w:sz w:val="16"/>
                <w:szCs w:val="16"/>
                <w:lang w:val="en-GB"/>
              </w:rPr>
              <w:t>Note</w:t>
            </w:r>
            <w:r w:rsidR="00D4735D" w:rsidRPr="00085BE2">
              <w:rPr>
                <w:rFonts w:cs="Arial"/>
                <w:sz w:val="16"/>
                <w:szCs w:val="16"/>
                <w:lang w:val="en-GB"/>
              </w:rPr>
              <w:t xml:space="preserve">] </w:t>
            </w:r>
          </w:p>
        </w:tc>
        <w:tc>
          <w:tcPr>
            <w:tcW w:w="2310" w:type="dxa"/>
            <w:tcBorders>
              <w:top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224EA3" w:rsidRPr="00085BE2" w:rsidRDefault="00971024" w:rsidP="00A17E4B">
      <w:pPr>
        <w:pStyle w:val="berschrift2"/>
        <w:rPr>
          <w:sz w:val="18"/>
          <w:szCs w:val="18"/>
          <w:lang w:val="en-GB"/>
        </w:rPr>
      </w:pPr>
      <w:bookmarkStart w:id="29" w:name="_Toc33082368"/>
      <w:r w:rsidRPr="00085BE2">
        <w:rPr>
          <w:lang w:val="en-GB"/>
        </w:rPr>
        <w:t>8.2</w:t>
      </w:r>
      <w:r w:rsidRPr="00085BE2">
        <w:rPr>
          <w:lang w:val="en-GB"/>
        </w:rPr>
        <w:tab/>
      </w:r>
      <w:r w:rsidRPr="00656093">
        <w:rPr>
          <w:lang w:val="en-GB"/>
        </w:rPr>
        <w:t>Documented information for the quality management system</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5"/>
        <w:gridCol w:w="2138"/>
        <w:gridCol w:w="2307"/>
        <w:gridCol w:w="377"/>
        <w:gridCol w:w="393"/>
        <w:gridCol w:w="378"/>
        <w:gridCol w:w="8"/>
        <w:gridCol w:w="745"/>
      </w:tblGrid>
      <w:tr w:rsidR="003A3E8B" w:rsidRPr="00085BE2" w:rsidTr="00616BA6">
        <w:tc>
          <w:tcPr>
            <w:tcW w:w="3565" w:type="dxa"/>
            <w:tcBorders>
              <w:top w:val="single" w:sz="12" w:space="0" w:color="auto"/>
              <w:bottom w:val="single" w:sz="12" w:space="0" w:color="auto"/>
              <w:right w:val="single" w:sz="4" w:space="0" w:color="auto"/>
            </w:tcBorders>
            <w:shd w:val="clear" w:color="auto" w:fill="auto"/>
          </w:tcPr>
          <w:p w:rsidR="003A3E8B" w:rsidRPr="00656093" w:rsidRDefault="003A3E8B" w:rsidP="00067851">
            <w:pPr>
              <w:pStyle w:val="2"/>
              <w:rPr>
                <w:lang w:val="en-GB"/>
              </w:rPr>
            </w:pPr>
          </w:p>
        </w:tc>
        <w:tc>
          <w:tcPr>
            <w:tcW w:w="2138" w:type="dxa"/>
            <w:tcBorders>
              <w:top w:val="single" w:sz="12" w:space="0" w:color="auto"/>
              <w:bottom w:val="single" w:sz="12" w:space="0" w:color="auto"/>
              <w:right w:val="single" w:sz="4" w:space="0" w:color="auto"/>
            </w:tcBorders>
            <w:shd w:val="clear" w:color="auto" w:fill="auto"/>
          </w:tcPr>
          <w:p w:rsidR="003A3E8B" w:rsidRPr="00656093" w:rsidRDefault="006B4EFA" w:rsidP="006B4EFA">
            <w:pPr>
              <w:rPr>
                <w:b/>
                <w:sz w:val="18"/>
                <w:szCs w:val="18"/>
                <w:highlight w:val="yellow"/>
                <w:lang w:val="en-GB"/>
              </w:rPr>
            </w:pPr>
            <w:r w:rsidRPr="00EF4CF5">
              <w:rPr>
                <w:b/>
                <w:sz w:val="18"/>
                <w:szCs w:val="18"/>
                <w:lang w:val="en-GB"/>
              </w:rPr>
              <w:t>S</w:t>
            </w:r>
            <w:r w:rsidR="003A3E8B" w:rsidRPr="00EF4CF5">
              <w:rPr>
                <w:b/>
                <w:sz w:val="18"/>
                <w:szCs w:val="18"/>
                <w:lang w:val="en-GB"/>
              </w:rPr>
              <w: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12" w:space="0" w:color="auto"/>
              <w:bottom w:val="single" w:sz="12" w:space="0" w:color="auto"/>
            </w:tcBorders>
            <w:shd w:val="clear" w:color="auto" w:fill="FFF2CC"/>
          </w:tcPr>
          <w:p w:rsidR="003A3E8B" w:rsidRPr="00085BE2" w:rsidRDefault="003A3E8B" w:rsidP="003A3E8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8" w:type="dxa"/>
            <w:tcBorders>
              <w:top w:val="single" w:sz="12" w:space="0" w:color="auto"/>
              <w:bottom w:val="single" w:sz="12" w:space="0" w:color="auto"/>
            </w:tcBorders>
            <w:shd w:val="clear" w:color="auto" w:fill="FFF2CC"/>
          </w:tcPr>
          <w:p w:rsidR="003A3E8B" w:rsidRPr="00085BE2" w:rsidRDefault="003A3E8B" w:rsidP="003A3E8B">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53" w:type="dxa"/>
            <w:gridSpan w:val="2"/>
            <w:tcBorders>
              <w:top w:val="single" w:sz="12" w:space="0" w:color="auto"/>
              <w:bottom w:val="single" w:sz="12" w:space="0" w:color="auto"/>
            </w:tcBorders>
            <w:shd w:val="clear" w:color="auto" w:fill="FFF2CC"/>
          </w:tcPr>
          <w:p w:rsidR="003A3E8B" w:rsidRPr="00085BE2" w:rsidRDefault="003A3E8B" w:rsidP="003A3E8B">
            <w:pPr>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8010"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377"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gridSpan w:val="2"/>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tcBorders>
          </w:tcPr>
          <w:p w:rsidR="003A3E8B" w:rsidRPr="00085BE2" w:rsidRDefault="003A3E8B" w:rsidP="003A3E8B">
            <w:pPr>
              <w:keepNext/>
              <w:keepLines/>
              <w:jc w:val="center"/>
              <w:rPr>
                <w:sz w:val="16"/>
                <w:szCs w:val="16"/>
                <w:lang w:val="en-GB"/>
              </w:rPr>
            </w:pPr>
          </w:p>
        </w:tc>
      </w:tr>
    </w:tbl>
    <w:p w:rsidR="00BA7A4D" w:rsidRPr="00171F56" w:rsidRDefault="00BA7A4D" w:rsidP="00171F56">
      <w:pPr>
        <w:spacing w:before="0" w:after="0"/>
        <w:rPr>
          <w:sz w:val="2"/>
          <w:szCs w:val="2"/>
          <w:lang w:val="en-GB"/>
        </w:rPr>
        <w:sectPr w:rsidR="00BA7A4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452947" w:rsidTr="00B82927">
        <w:tc>
          <w:tcPr>
            <w:tcW w:w="9923" w:type="dxa"/>
            <w:gridSpan w:val="4"/>
            <w:tcBorders>
              <w:top w:val="nil"/>
              <w:bottom w:val="single" w:sz="12" w:space="0" w:color="auto"/>
            </w:tcBorders>
            <w:shd w:val="clear" w:color="auto" w:fill="FFF2CC"/>
          </w:tcPr>
          <w:p w:rsidR="00BA7A4D" w:rsidRPr="00085BE2" w:rsidRDefault="00BA7A4D" w:rsidP="004D483D">
            <w:pPr>
              <w:rPr>
                <w:lang w:val="en-GB"/>
              </w:rPr>
            </w:pPr>
          </w:p>
        </w:tc>
      </w:tr>
      <w:tr w:rsidR="00BA7A4D" w:rsidRPr="00452947" w:rsidTr="00B82927">
        <w:tc>
          <w:tcPr>
            <w:tcW w:w="9923" w:type="dxa"/>
            <w:gridSpan w:val="4"/>
            <w:tcBorders>
              <w:bottom w:val="single" w:sz="4" w:space="0" w:color="auto"/>
            </w:tcBorders>
            <w:vAlign w:val="center"/>
          </w:tcPr>
          <w:p w:rsidR="00BA7A4D"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B82927">
        <w:tc>
          <w:tcPr>
            <w:tcW w:w="796" w:type="dxa"/>
          </w:tcPr>
          <w:p w:rsidR="00BA7A4D" w:rsidRPr="00085BE2" w:rsidRDefault="00BA7A4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085BE2" w:rsidTr="00B82927">
        <w:tc>
          <w:tcPr>
            <w:tcW w:w="796" w:type="dxa"/>
          </w:tcPr>
          <w:p w:rsidR="00BA7A4D" w:rsidRPr="00085BE2" w:rsidRDefault="00BA7A4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452947" w:rsidTr="00B82927">
        <w:tc>
          <w:tcPr>
            <w:tcW w:w="9923" w:type="dxa"/>
            <w:gridSpan w:val="4"/>
            <w:tcBorders>
              <w:top w:val="nil"/>
              <w:bottom w:val="single" w:sz="2" w:space="0" w:color="auto"/>
            </w:tcBorders>
            <w:shd w:val="clear" w:color="auto" w:fill="FFF2CC"/>
            <w:vAlign w:val="center"/>
          </w:tcPr>
          <w:p w:rsidR="00BA7A4D" w:rsidRPr="00085BE2" w:rsidRDefault="00BA7A4D"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85BE2" w:rsidTr="00B82927">
        <w:tc>
          <w:tcPr>
            <w:tcW w:w="811" w:type="dxa"/>
            <w:tcBorders>
              <w:top w:val="single" w:sz="4" w:space="0" w:color="auto"/>
              <w:bottom w:val="single" w:sz="4" w:space="0" w:color="auto"/>
            </w:tcBorders>
          </w:tcPr>
          <w:p w:rsidR="00631A9D" w:rsidRPr="00085BE2" w:rsidRDefault="00B11774" w:rsidP="00B81DEB">
            <w:pPr>
              <w:rPr>
                <w:sz w:val="18"/>
                <w:szCs w:val="18"/>
                <w:lang w:val="en-GB"/>
              </w:rPr>
            </w:pPr>
            <w:r w:rsidRPr="00085BE2">
              <w:rPr>
                <w:sz w:val="18"/>
                <w:szCs w:val="18"/>
                <w:lang w:val="en-GB"/>
              </w:rPr>
              <w:t>8.2.1</w:t>
            </w:r>
          </w:p>
        </w:tc>
        <w:tc>
          <w:tcPr>
            <w:tcW w:w="4900" w:type="dxa"/>
            <w:tcBorders>
              <w:top w:val="single" w:sz="4" w:space="0" w:color="auto"/>
              <w:bottom w:val="single" w:sz="4" w:space="0" w:color="auto"/>
            </w:tcBorders>
          </w:tcPr>
          <w:p w:rsidR="007752B7" w:rsidRPr="007752B7" w:rsidRDefault="007752B7" w:rsidP="007752B7">
            <w:pPr>
              <w:rPr>
                <w:sz w:val="18"/>
                <w:szCs w:val="18"/>
                <w:lang w:val="en-GB"/>
              </w:rPr>
            </w:pPr>
            <w:r w:rsidRPr="007752B7">
              <w:rPr>
                <w:sz w:val="18"/>
                <w:szCs w:val="18"/>
                <w:lang w:val="en-GB"/>
              </w:rPr>
              <w:t>The biobank shall manage the documented information (internal and external) necessary for its planning and operation, in order to comply with applicable requirements, and to ensure its competence to perform biobanking. To do so, the biobank shall:</w:t>
            </w:r>
          </w:p>
          <w:p w:rsidR="007752B7" w:rsidRPr="007752B7" w:rsidRDefault="007752B7" w:rsidP="00BC50EF">
            <w:pPr>
              <w:numPr>
                <w:ilvl w:val="0"/>
                <w:numId w:val="21"/>
              </w:numPr>
              <w:ind w:left="351" w:hanging="322"/>
              <w:rPr>
                <w:sz w:val="18"/>
                <w:szCs w:val="18"/>
                <w:lang w:val="en-GB"/>
              </w:rPr>
            </w:pPr>
            <w:r w:rsidRPr="007752B7">
              <w:rPr>
                <w:sz w:val="18"/>
                <w:szCs w:val="18"/>
                <w:lang w:val="en-GB"/>
              </w:rPr>
              <w:t>identify the information that shall be documented;</w:t>
            </w:r>
          </w:p>
          <w:p w:rsidR="007752B7" w:rsidRPr="007752B7" w:rsidRDefault="007752B7" w:rsidP="00BC50EF">
            <w:pPr>
              <w:numPr>
                <w:ilvl w:val="0"/>
                <w:numId w:val="21"/>
              </w:numPr>
              <w:ind w:left="351" w:hanging="322"/>
              <w:rPr>
                <w:sz w:val="18"/>
                <w:szCs w:val="18"/>
                <w:lang w:val="en-GB"/>
              </w:rPr>
            </w:pPr>
            <w:r w:rsidRPr="007752B7">
              <w:rPr>
                <w:sz w:val="18"/>
                <w:szCs w:val="18"/>
                <w:lang w:val="en-GB"/>
              </w:rPr>
              <w:t>ensure that the documented information is appropriately created and updated;</w:t>
            </w:r>
          </w:p>
          <w:p w:rsidR="00631A9D" w:rsidRPr="00085BE2" w:rsidRDefault="007752B7" w:rsidP="00BC50EF">
            <w:pPr>
              <w:numPr>
                <w:ilvl w:val="0"/>
                <w:numId w:val="21"/>
              </w:numPr>
              <w:ind w:left="351" w:hanging="322"/>
              <w:rPr>
                <w:sz w:val="18"/>
                <w:szCs w:val="18"/>
                <w:lang w:val="en-GB"/>
              </w:rPr>
            </w:pPr>
            <w:r w:rsidRPr="007752B7">
              <w:rPr>
                <w:sz w:val="18"/>
                <w:szCs w:val="18"/>
                <w:lang w:val="en-GB"/>
              </w:rPr>
              <w:lastRenderedPageBreak/>
              <w:t>ensure that the documented information is appropriately controlled.</w:t>
            </w:r>
          </w:p>
        </w:tc>
        <w:tc>
          <w:tcPr>
            <w:tcW w:w="2282" w:type="dxa"/>
            <w:tcBorders>
              <w:top w:val="single" w:sz="4" w:space="0" w:color="auto"/>
              <w:bottom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B82927">
        <w:tc>
          <w:tcPr>
            <w:tcW w:w="811" w:type="dxa"/>
            <w:tcBorders>
              <w:top w:val="single" w:sz="4" w:space="0" w:color="auto"/>
            </w:tcBorders>
          </w:tcPr>
          <w:p w:rsidR="00B11774" w:rsidRPr="00085BE2" w:rsidRDefault="00B11774" w:rsidP="00B11774">
            <w:pPr>
              <w:rPr>
                <w:lang w:val="en-GB"/>
              </w:rPr>
            </w:pPr>
            <w:r w:rsidRPr="00085BE2">
              <w:rPr>
                <w:sz w:val="18"/>
                <w:szCs w:val="18"/>
                <w:lang w:val="en-GB"/>
              </w:rPr>
              <w:t>8.2.2</w:t>
            </w:r>
          </w:p>
        </w:tc>
        <w:tc>
          <w:tcPr>
            <w:tcW w:w="4900" w:type="dxa"/>
            <w:tcBorders>
              <w:top w:val="single" w:sz="4" w:space="0" w:color="auto"/>
            </w:tcBorders>
          </w:tcPr>
          <w:p w:rsidR="00B11774" w:rsidRPr="00085BE2" w:rsidRDefault="007752B7" w:rsidP="007752B7">
            <w:pPr>
              <w:rPr>
                <w:sz w:val="18"/>
                <w:szCs w:val="18"/>
                <w:lang w:val="en-GB"/>
              </w:rPr>
            </w:pPr>
            <w:r w:rsidRPr="007752B7">
              <w:rPr>
                <w:sz w:val="18"/>
                <w:szCs w:val="18"/>
                <w:lang w:val="en-GB"/>
              </w:rPr>
              <w:t xml:space="preserve">The biobank management shall establish, document, and maintain policies and objectives for the fulfilment of the purpose of this document and shall ensure that the policies and objectives are acknowledged and implemented at all levels </w:t>
            </w:r>
            <w:r w:rsidR="008F0249">
              <w:rPr>
                <w:sz w:val="18"/>
                <w:szCs w:val="18"/>
                <w:lang w:val="en-GB"/>
              </w:rPr>
              <w:br/>
            </w:r>
            <w:r w:rsidRPr="007752B7">
              <w:rPr>
                <w:sz w:val="18"/>
                <w:szCs w:val="18"/>
                <w:lang w:val="en-GB"/>
              </w:rPr>
              <w:t>of the biobank.</w:t>
            </w:r>
          </w:p>
        </w:tc>
        <w:tc>
          <w:tcPr>
            <w:tcW w:w="2282" w:type="dxa"/>
            <w:tcBorders>
              <w:top w:val="single" w:sz="4" w:space="0" w:color="auto"/>
            </w:tcBorders>
            <w:shd w:val="clear" w:color="auto" w:fill="DEEAF6"/>
          </w:tcPr>
          <w:p w:rsidR="00B11774" w:rsidRPr="00085BE2" w:rsidRDefault="00B11774" w:rsidP="00B11774">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jc w:val="center"/>
              <w:rPr>
                <w:sz w:val="18"/>
                <w:szCs w:val="18"/>
                <w:lang w:val="en-GB"/>
              </w:rPr>
            </w:pPr>
          </w:p>
        </w:tc>
        <w:tc>
          <w:tcPr>
            <w:tcW w:w="393" w:type="dxa"/>
            <w:tcBorders>
              <w:top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11774" w:rsidRPr="00085BE2" w:rsidRDefault="00B11774" w:rsidP="00B11774">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B82927">
        <w:tc>
          <w:tcPr>
            <w:tcW w:w="811" w:type="dxa"/>
            <w:tcBorders>
              <w:top w:val="single" w:sz="4" w:space="0" w:color="auto"/>
            </w:tcBorders>
          </w:tcPr>
          <w:p w:rsidR="00B11774" w:rsidRPr="00085BE2" w:rsidRDefault="00B11774" w:rsidP="00B11774">
            <w:pPr>
              <w:rPr>
                <w:lang w:val="en-GB"/>
              </w:rPr>
            </w:pPr>
            <w:r w:rsidRPr="00085BE2">
              <w:rPr>
                <w:sz w:val="18"/>
                <w:szCs w:val="18"/>
                <w:lang w:val="en-GB"/>
              </w:rPr>
              <w:t>8.2.3</w:t>
            </w:r>
          </w:p>
        </w:tc>
        <w:tc>
          <w:tcPr>
            <w:tcW w:w="4900" w:type="dxa"/>
            <w:tcBorders>
              <w:top w:val="single" w:sz="4" w:space="0" w:color="auto"/>
            </w:tcBorders>
          </w:tcPr>
          <w:p w:rsidR="00B11774" w:rsidRPr="00085BE2" w:rsidRDefault="007752B7" w:rsidP="00B11774">
            <w:pPr>
              <w:rPr>
                <w:sz w:val="18"/>
                <w:szCs w:val="18"/>
                <w:lang w:val="en-GB"/>
              </w:rPr>
            </w:pPr>
            <w:r w:rsidRPr="007752B7">
              <w:rPr>
                <w:sz w:val="18"/>
                <w:szCs w:val="18"/>
                <w:lang w:val="en-GB"/>
              </w:rPr>
              <w:t>The policies and objectives shall address the competence, impartiality and consistent operation of the biobank.</w:t>
            </w:r>
          </w:p>
        </w:tc>
        <w:tc>
          <w:tcPr>
            <w:tcW w:w="2282" w:type="dxa"/>
            <w:tcBorders>
              <w:top w:val="single" w:sz="4" w:space="0" w:color="auto"/>
            </w:tcBorders>
            <w:shd w:val="clear" w:color="auto" w:fill="DEEAF6"/>
          </w:tcPr>
          <w:p w:rsidR="00B11774" w:rsidRPr="00085BE2" w:rsidRDefault="00B11774" w:rsidP="00B11774">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jc w:val="center"/>
              <w:rPr>
                <w:sz w:val="18"/>
                <w:szCs w:val="18"/>
                <w:lang w:val="en-GB"/>
              </w:rPr>
            </w:pPr>
          </w:p>
        </w:tc>
        <w:tc>
          <w:tcPr>
            <w:tcW w:w="393"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B11774" w:rsidRPr="00085BE2" w:rsidRDefault="00B11774" w:rsidP="00B11774">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B82927">
        <w:tc>
          <w:tcPr>
            <w:tcW w:w="811" w:type="dxa"/>
            <w:tcBorders>
              <w:top w:val="single" w:sz="4" w:space="0" w:color="auto"/>
            </w:tcBorders>
          </w:tcPr>
          <w:p w:rsidR="00B11774" w:rsidRPr="00085BE2" w:rsidRDefault="00B11774" w:rsidP="00B11774">
            <w:pPr>
              <w:rPr>
                <w:lang w:val="en-GB"/>
              </w:rPr>
            </w:pPr>
            <w:r w:rsidRPr="00085BE2">
              <w:rPr>
                <w:sz w:val="18"/>
                <w:szCs w:val="18"/>
                <w:lang w:val="en-GB"/>
              </w:rPr>
              <w:t>8.2.4</w:t>
            </w:r>
          </w:p>
        </w:tc>
        <w:tc>
          <w:tcPr>
            <w:tcW w:w="4900" w:type="dxa"/>
            <w:tcBorders>
              <w:top w:val="single" w:sz="4" w:space="0" w:color="auto"/>
            </w:tcBorders>
          </w:tcPr>
          <w:p w:rsidR="00B11774" w:rsidRPr="00085BE2" w:rsidRDefault="007752B7" w:rsidP="00B11774">
            <w:pPr>
              <w:rPr>
                <w:sz w:val="18"/>
                <w:szCs w:val="18"/>
                <w:lang w:val="en-GB"/>
              </w:rPr>
            </w:pPr>
            <w:r w:rsidRPr="007752B7">
              <w:rPr>
                <w:sz w:val="18"/>
                <w:szCs w:val="18"/>
                <w:lang w:val="en-GB"/>
              </w:rPr>
              <w:t>The biobank management shall provide evidence of commitment to the development and implementation of the quality management system and to continually improving its effectiveness.</w:t>
            </w:r>
          </w:p>
        </w:tc>
        <w:tc>
          <w:tcPr>
            <w:tcW w:w="2282" w:type="dxa"/>
            <w:tcBorders>
              <w:top w:val="single" w:sz="4" w:space="0" w:color="auto"/>
            </w:tcBorders>
            <w:shd w:val="clear" w:color="auto" w:fill="DEEAF6"/>
          </w:tcPr>
          <w:p w:rsidR="00B11774" w:rsidRPr="00085BE2" w:rsidRDefault="00B11774" w:rsidP="00B11774">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jc w:val="center"/>
              <w:rPr>
                <w:sz w:val="18"/>
                <w:szCs w:val="18"/>
                <w:lang w:val="en-GB"/>
              </w:rPr>
            </w:pPr>
          </w:p>
        </w:tc>
        <w:tc>
          <w:tcPr>
            <w:tcW w:w="393"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B11774" w:rsidRPr="00085BE2" w:rsidRDefault="00B11774" w:rsidP="00B11774">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56093" w:rsidRPr="00085BE2" w:rsidTr="00B82927">
        <w:tc>
          <w:tcPr>
            <w:tcW w:w="811" w:type="dxa"/>
            <w:tcBorders>
              <w:top w:val="single" w:sz="4" w:space="0" w:color="auto"/>
            </w:tcBorders>
          </w:tcPr>
          <w:p w:rsidR="00656093" w:rsidRPr="00085BE2" w:rsidRDefault="00656093" w:rsidP="00656093">
            <w:pPr>
              <w:rPr>
                <w:lang w:val="en-GB"/>
              </w:rPr>
            </w:pPr>
            <w:r w:rsidRPr="00085BE2">
              <w:rPr>
                <w:sz w:val="18"/>
                <w:szCs w:val="18"/>
                <w:lang w:val="en-GB"/>
              </w:rPr>
              <w:t>8.2.5</w:t>
            </w:r>
          </w:p>
        </w:tc>
        <w:tc>
          <w:tcPr>
            <w:tcW w:w="4900" w:type="dxa"/>
            <w:tcBorders>
              <w:top w:val="single" w:sz="4" w:space="0" w:color="auto"/>
            </w:tcBorders>
          </w:tcPr>
          <w:p w:rsidR="00656093" w:rsidRPr="00085BE2" w:rsidRDefault="007752B7" w:rsidP="00656093">
            <w:pPr>
              <w:rPr>
                <w:sz w:val="18"/>
                <w:szCs w:val="18"/>
                <w:lang w:val="en-GB"/>
              </w:rPr>
            </w:pPr>
            <w:r w:rsidRPr="007752B7">
              <w:rPr>
                <w:sz w:val="18"/>
                <w:szCs w:val="18"/>
                <w:lang w:val="en-GB"/>
              </w:rPr>
              <w:t>All documentation, processes, systems, records, etc. related to the fulfilment of the requirements of this document shall be included in, or referenced to the quality management system.</w:t>
            </w:r>
          </w:p>
        </w:tc>
        <w:tc>
          <w:tcPr>
            <w:tcW w:w="2282" w:type="dxa"/>
            <w:tcBorders>
              <w:top w:val="single" w:sz="4" w:space="0" w:color="auto"/>
            </w:tcBorders>
            <w:shd w:val="clear" w:color="auto" w:fill="DEEAF6"/>
          </w:tcPr>
          <w:p w:rsidR="00656093" w:rsidRPr="00085BE2" w:rsidRDefault="00656093" w:rsidP="0065609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656093" w:rsidRPr="00085BE2" w:rsidRDefault="00656093" w:rsidP="00656093">
            <w:pPr>
              <w:spacing w:after="40" w:line="200" w:lineRule="exact"/>
              <w:jc w:val="center"/>
              <w:rPr>
                <w:sz w:val="18"/>
                <w:szCs w:val="18"/>
                <w:lang w:val="en-GB"/>
              </w:rPr>
            </w:pPr>
          </w:p>
        </w:tc>
        <w:tc>
          <w:tcPr>
            <w:tcW w:w="393" w:type="dxa"/>
            <w:tcBorders>
              <w:top w:val="single" w:sz="4" w:space="0" w:color="auto"/>
            </w:tcBorders>
            <w:shd w:val="clear" w:color="auto" w:fill="FFF2CC"/>
          </w:tcPr>
          <w:p w:rsidR="00656093" w:rsidRPr="00085BE2" w:rsidRDefault="00656093" w:rsidP="00656093">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56093" w:rsidRPr="00085BE2" w:rsidRDefault="00656093" w:rsidP="00656093">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56093" w:rsidRPr="00085BE2" w:rsidRDefault="00656093" w:rsidP="0065609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B82927">
        <w:tc>
          <w:tcPr>
            <w:tcW w:w="811" w:type="dxa"/>
            <w:tcBorders>
              <w:top w:val="single" w:sz="4" w:space="0" w:color="auto"/>
            </w:tcBorders>
          </w:tcPr>
          <w:p w:rsidR="00B11774" w:rsidRPr="00085BE2" w:rsidRDefault="00B11774" w:rsidP="00656093">
            <w:pPr>
              <w:rPr>
                <w:lang w:val="en-GB"/>
              </w:rPr>
            </w:pPr>
            <w:r w:rsidRPr="00085BE2">
              <w:rPr>
                <w:sz w:val="18"/>
                <w:szCs w:val="18"/>
                <w:lang w:val="en-GB"/>
              </w:rPr>
              <w:t>8.2.</w:t>
            </w:r>
            <w:r w:rsidR="00656093">
              <w:rPr>
                <w:sz w:val="18"/>
                <w:szCs w:val="18"/>
                <w:lang w:val="en-GB"/>
              </w:rPr>
              <w:t>6</w:t>
            </w:r>
          </w:p>
        </w:tc>
        <w:tc>
          <w:tcPr>
            <w:tcW w:w="4900" w:type="dxa"/>
            <w:tcBorders>
              <w:top w:val="single" w:sz="4" w:space="0" w:color="auto"/>
            </w:tcBorders>
          </w:tcPr>
          <w:p w:rsidR="00B11774" w:rsidRPr="00085BE2" w:rsidRDefault="007752B7" w:rsidP="00B11774">
            <w:pPr>
              <w:rPr>
                <w:sz w:val="18"/>
                <w:szCs w:val="18"/>
                <w:lang w:val="en-GB"/>
              </w:rPr>
            </w:pPr>
            <w:r w:rsidRPr="007752B7">
              <w:rPr>
                <w:sz w:val="18"/>
                <w:szCs w:val="18"/>
                <w:lang w:val="en-GB"/>
              </w:rPr>
              <w:t>All personnel involved in biobanking activities shall have access to the parts of the quality management system documentation and related information that are applicable to their responsibilities.</w:t>
            </w:r>
          </w:p>
        </w:tc>
        <w:tc>
          <w:tcPr>
            <w:tcW w:w="2282" w:type="dxa"/>
            <w:tcBorders>
              <w:top w:val="single" w:sz="4" w:space="0" w:color="auto"/>
            </w:tcBorders>
            <w:shd w:val="clear" w:color="auto" w:fill="DEEAF6"/>
          </w:tcPr>
          <w:p w:rsidR="00B11774" w:rsidRPr="00085BE2" w:rsidRDefault="00B11774" w:rsidP="00B1177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spacing w:after="40" w:line="200" w:lineRule="exact"/>
              <w:jc w:val="center"/>
              <w:rPr>
                <w:sz w:val="18"/>
                <w:szCs w:val="18"/>
                <w:lang w:val="en-GB"/>
              </w:rPr>
            </w:pPr>
          </w:p>
        </w:tc>
        <w:tc>
          <w:tcPr>
            <w:tcW w:w="393" w:type="dxa"/>
            <w:tcBorders>
              <w:top w:val="single" w:sz="4" w:space="0" w:color="auto"/>
            </w:tcBorders>
            <w:shd w:val="clear" w:color="auto" w:fill="FFF2CC"/>
          </w:tcPr>
          <w:p w:rsidR="00B11774" w:rsidRPr="00085BE2" w:rsidRDefault="00B11774" w:rsidP="00B11774">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11774" w:rsidRPr="00085BE2" w:rsidRDefault="00B11774" w:rsidP="00B11774">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11774" w:rsidRPr="00085BE2" w:rsidRDefault="00B11774" w:rsidP="00B1177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971024" w:rsidP="00A17E4B">
      <w:pPr>
        <w:pStyle w:val="berschrift2"/>
        <w:rPr>
          <w:sz w:val="16"/>
          <w:szCs w:val="16"/>
          <w:lang w:val="en-GB"/>
        </w:rPr>
      </w:pPr>
      <w:bookmarkStart w:id="30" w:name="_Toc33082369"/>
      <w:r w:rsidRPr="00085BE2">
        <w:rPr>
          <w:lang w:val="en-GB"/>
        </w:rPr>
        <w:t>8.3</w:t>
      </w:r>
      <w:r w:rsidRPr="00085BE2">
        <w:rPr>
          <w:lang w:val="en-GB"/>
        </w:rPr>
        <w:tab/>
      </w:r>
      <w:r w:rsidRPr="00656093">
        <w:rPr>
          <w:lang w:val="en-GB"/>
        </w:rPr>
        <w:t>Control of quality management system documents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6"/>
        <w:gridCol w:w="2279"/>
        <w:gridCol w:w="405"/>
        <w:gridCol w:w="393"/>
        <w:gridCol w:w="386"/>
        <w:gridCol w:w="6"/>
        <w:gridCol w:w="739"/>
      </w:tblGrid>
      <w:tr w:rsidR="003A3E8B" w:rsidRPr="00085BE2" w:rsidTr="00616BA6">
        <w:tc>
          <w:tcPr>
            <w:tcW w:w="3537" w:type="dxa"/>
            <w:tcBorders>
              <w:top w:val="single" w:sz="12" w:space="0" w:color="auto"/>
              <w:bottom w:val="single" w:sz="12" w:space="0" w:color="auto"/>
              <w:right w:val="single" w:sz="4" w:space="0" w:color="auto"/>
            </w:tcBorders>
            <w:shd w:val="clear" w:color="auto" w:fill="auto"/>
          </w:tcPr>
          <w:p w:rsidR="003A3E8B" w:rsidRPr="00656093" w:rsidRDefault="003A3E8B" w:rsidP="00067851">
            <w:pPr>
              <w:pStyle w:val="2"/>
              <w:rPr>
                <w:lang w:val="en-GB"/>
              </w:rPr>
            </w:pPr>
          </w:p>
        </w:tc>
        <w:tc>
          <w:tcPr>
            <w:tcW w:w="2166" w:type="dxa"/>
            <w:tcBorders>
              <w:top w:val="single" w:sz="12" w:space="0" w:color="auto"/>
              <w:bottom w:val="single" w:sz="12" w:space="0" w:color="auto"/>
              <w:right w:val="single" w:sz="4" w:space="0" w:color="auto"/>
            </w:tcBorders>
            <w:shd w:val="clear" w:color="auto" w:fill="auto"/>
          </w:tcPr>
          <w:p w:rsidR="003A3E8B" w:rsidRPr="00656093" w:rsidRDefault="003A3E8B" w:rsidP="006B4EFA">
            <w:pPr>
              <w:spacing w:after="40" w:line="200" w:lineRule="exact"/>
              <w:rPr>
                <w:b/>
                <w:sz w:val="18"/>
                <w:szCs w:val="18"/>
                <w:highlight w:val="yellow"/>
                <w:lang w:val="en-GB"/>
              </w:rPr>
            </w:pPr>
            <w:r w:rsidRPr="00EF4CF5">
              <w:rPr>
                <w:b/>
                <w:sz w:val="18"/>
                <w:szCs w:val="18"/>
                <w:lang w:val="en-GB"/>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BA7A4D" w:rsidRPr="00171F56" w:rsidRDefault="00BA7A4D" w:rsidP="00171F56">
      <w:pPr>
        <w:spacing w:before="0" w:after="0"/>
        <w:rPr>
          <w:sz w:val="2"/>
          <w:szCs w:val="2"/>
          <w:lang w:val="en-GB"/>
        </w:rPr>
        <w:sectPr w:rsidR="00BA7A4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452947" w:rsidTr="00B82927">
        <w:tc>
          <w:tcPr>
            <w:tcW w:w="9923" w:type="dxa"/>
            <w:gridSpan w:val="4"/>
            <w:tcBorders>
              <w:top w:val="nil"/>
              <w:bottom w:val="single" w:sz="12" w:space="0" w:color="auto"/>
            </w:tcBorders>
            <w:shd w:val="clear" w:color="auto" w:fill="FFF2CC"/>
          </w:tcPr>
          <w:p w:rsidR="00BA7A4D" w:rsidRPr="00085BE2" w:rsidRDefault="00BA7A4D" w:rsidP="004D483D">
            <w:pPr>
              <w:rPr>
                <w:lang w:val="en-GB"/>
              </w:rPr>
            </w:pPr>
          </w:p>
        </w:tc>
      </w:tr>
      <w:tr w:rsidR="00BA7A4D" w:rsidRPr="00452947" w:rsidTr="00B82927">
        <w:tc>
          <w:tcPr>
            <w:tcW w:w="9923" w:type="dxa"/>
            <w:gridSpan w:val="4"/>
            <w:tcBorders>
              <w:bottom w:val="single" w:sz="4" w:space="0" w:color="auto"/>
            </w:tcBorders>
            <w:vAlign w:val="center"/>
          </w:tcPr>
          <w:p w:rsidR="00BA7A4D"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B82927">
        <w:tc>
          <w:tcPr>
            <w:tcW w:w="796" w:type="dxa"/>
          </w:tcPr>
          <w:p w:rsidR="00BA7A4D" w:rsidRPr="00085BE2" w:rsidRDefault="00BA7A4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085BE2" w:rsidTr="00B82927">
        <w:tc>
          <w:tcPr>
            <w:tcW w:w="796" w:type="dxa"/>
          </w:tcPr>
          <w:p w:rsidR="00BA7A4D" w:rsidRPr="00085BE2" w:rsidRDefault="00BA7A4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452947" w:rsidTr="00B82927">
        <w:tc>
          <w:tcPr>
            <w:tcW w:w="9923" w:type="dxa"/>
            <w:gridSpan w:val="4"/>
            <w:tcBorders>
              <w:top w:val="nil"/>
              <w:bottom w:val="single" w:sz="2" w:space="0" w:color="auto"/>
            </w:tcBorders>
            <w:shd w:val="clear" w:color="auto" w:fill="FFF2CC"/>
            <w:vAlign w:val="center"/>
          </w:tcPr>
          <w:p w:rsidR="00BA7A4D" w:rsidRPr="00085BE2" w:rsidRDefault="00BA7A4D"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85BE2" w:rsidTr="00B82927">
        <w:tc>
          <w:tcPr>
            <w:tcW w:w="811" w:type="dxa"/>
            <w:tcBorders>
              <w:top w:val="single" w:sz="4" w:space="0" w:color="auto"/>
              <w:bottom w:val="single" w:sz="4" w:space="0" w:color="auto"/>
            </w:tcBorders>
          </w:tcPr>
          <w:p w:rsidR="00631A9D" w:rsidRPr="00085BE2" w:rsidRDefault="00B11774" w:rsidP="00B65027">
            <w:pPr>
              <w:spacing w:after="40" w:line="200" w:lineRule="exact"/>
              <w:rPr>
                <w:sz w:val="18"/>
                <w:szCs w:val="18"/>
                <w:lang w:val="en-GB"/>
              </w:rPr>
            </w:pPr>
            <w:r w:rsidRPr="00085BE2">
              <w:rPr>
                <w:sz w:val="18"/>
                <w:szCs w:val="18"/>
                <w:lang w:val="en-GB"/>
              </w:rPr>
              <w:t>8.3.1</w:t>
            </w:r>
          </w:p>
        </w:tc>
        <w:tc>
          <w:tcPr>
            <w:tcW w:w="4900" w:type="dxa"/>
            <w:tcBorders>
              <w:top w:val="single" w:sz="4" w:space="0" w:color="auto"/>
              <w:bottom w:val="single" w:sz="4" w:space="0" w:color="auto"/>
            </w:tcBorders>
          </w:tcPr>
          <w:p w:rsidR="00B11774" w:rsidRPr="00085BE2" w:rsidRDefault="008D2773" w:rsidP="00B11774">
            <w:pPr>
              <w:spacing w:after="40" w:line="200" w:lineRule="exact"/>
              <w:rPr>
                <w:sz w:val="18"/>
                <w:szCs w:val="18"/>
                <w:lang w:val="en-GB"/>
              </w:rPr>
            </w:pPr>
            <w:r w:rsidRPr="008D2773">
              <w:rPr>
                <w:sz w:val="18"/>
                <w:szCs w:val="18"/>
                <w:lang w:val="en-GB"/>
              </w:rPr>
              <w:t>The biobank shall control the documents (internal or external) that relate to the fulfilment of this document.</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E522A" w:rsidRPr="00085BE2" w:rsidTr="00B82927">
        <w:tc>
          <w:tcPr>
            <w:tcW w:w="811" w:type="dxa"/>
            <w:tcBorders>
              <w:top w:val="single" w:sz="4" w:space="0" w:color="auto"/>
            </w:tcBorders>
          </w:tcPr>
          <w:p w:rsidR="00FE522A" w:rsidRPr="00085BE2" w:rsidRDefault="00B11774" w:rsidP="00FE522A">
            <w:pPr>
              <w:spacing w:after="40" w:line="200" w:lineRule="exact"/>
              <w:rPr>
                <w:sz w:val="18"/>
                <w:szCs w:val="18"/>
                <w:lang w:val="en-GB"/>
              </w:rPr>
            </w:pPr>
            <w:r w:rsidRPr="00085BE2">
              <w:rPr>
                <w:sz w:val="18"/>
                <w:szCs w:val="18"/>
                <w:lang w:val="en-GB"/>
              </w:rPr>
              <w:t>8.3.2</w:t>
            </w:r>
          </w:p>
        </w:tc>
        <w:tc>
          <w:tcPr>
            <w:tcW w:w="4900" w:type="dxa"/>
            <w:tcBorders>
              <w:top w:val="single" w:sz="4" w:space="0" w:color="auto"/>
            </w:tcBorders>
          </w:tcPr>
          <w:p w:rsidR="008D2773" w:rsidRPr="008D2773" w:rsidRDefault="008D2773" w:rsidP="008D2773">
            <w:pPr>
              <w:spacing w:before="20" w:after="0"/>
              <w:rPr>
                <w:sz w:val="18"/>
                <w:szCs w:val="18"/>
                <w:lang w:val="en-GB"/>
              </w:rPr>
            </w:pPr>
            <w:r w:rsidRPr="008D2773">
              <w:rPr>
                <w:sz w:val="18"/>
                <w:szCs w:val="18"/>
                <w:lang w:val="en-GB"/>
              </w:rPr>
              <w:t>The biobank shall ensure that:</w:t>
            </w:r>
          </w:p>
          <w:p w:rsidR="008D2773" w:rsidRPr="008D2773" w:rsidRDefault="008D2773" w:rsidP="00BC50EF">
            <w:pPr>
              <w:numPr>
                <w:ilvl w:val="0"/>
                <w:numId w:val="22"/>
              </w:numPr>
              <w:spacing w:before="20" w:after="0"/>
              <w:ind w:left="337" w:hanging="308"/>
              <w:rPr>
                <w:sz w:val="18"/>
                <w:szCs w:val="18"/>
                <w:lang w:val="en-GB"/>
              </w:rPr>
            </w:pPr>
            <w:r w:rsidRPr="008D2773">
              <w:rPr>
                <w:sz w:val="18"/>
                <w:szCs w:val="18"/>
                <w:lang w:val="en-GB"/>
              </w:rPr>
              <w:t xml:space="preserve">documents are approved for adequacy prior to issue </w:t>
            </w:r>
            <w:r>
              <w:rPr>
                <w:sz w:val="18"/>
                <w:szCs w:val="18"/>
                <w:lang w:val="en-GB"/>
              </w:rPr>
              <w:br/>
            </w:r>
            <w:r w:rsidRPr="008D2773">
              <w:rPr>
                <w:sz w:val="18"/>
                <w:szCs w:val="18"/>
                <w:lang w:val="en-GB"/>
              </w:rPr>
              <w:t>by authorized personnel;</w:t>
            </w:r>
          </w:p>
          <w:p w:rsidR="008D2773" w:rsidRPr="008D2773" w:rsidRDefault="008D2773" w:rsidP="00BC50EF">
            <w:pPr>
              <w:numPr>
                <w:ilvl w:val="0"/>
                <w:numId w:val="22"/>
              </w:numPr>
              <w:spacing w:before="20" w:after="0"/>
              <w:ind w:left="337" w:hanging="308"/>
              <w:rPr>
                <w:sz w:val="18"/>
                <w:szCs w:val="18"/>
                <w:lang w:val="en-GB"/>
              </w:rPr>
            </w:pPr>
            <w:r w:rsidRPr="008D2773">
              <w:rPr>
                <w:sz w:val="18"/>
                <w:szCs w:val="18"/>
                <w:lang w:val="en-GB"/>
              </w:rPr>
              <w:t xml:space="preserve">documents are periodically reviewed and updated </w:t>
            </w:r>
            <w:r>
              <w:rPr>
                <w:sz w:val="18"/>
                <w:szCs w:val="18"/>
                <w:lang w:val="en-GB"/>
              </w:rPr>
              <w:br/>
            </w:r>
            <w:r w:rsidRPr="008D2773">
              <w:rPr>
                <w:sz w:val="18"/>
                <w:szCs w:val="18"/>
                <w:lang w:val="en-GB"/>
              </w:rPr>
              <w:t>as necessary;</w:t>
            </w:r>
          </w:p>
          <w:p w:rsidR="008D2773" w:rsidRPr="008D2773" w:rsidRDefault="008D2773" w:rsidP="00BC50EF">
            <w:pPr>
              <w:numPr>
                <w:ilvl w:val="0"/>
                <w:numId w:val="22"/>
              </w:numPr>
              <w:spacing w:before="20" w:after="0"/>
              <w:ind w:left="337" w:hanging="308"/>
              <w:rPr>
                <w:sz w:val="18"/>
                <w:szCs w:val="18"/>
                <w:lang w:val="en-GB"/>
              </w:rPr>
            </w:pPr>
            <w:r w:rsidRPr="008D2773">
              <w:rPr>
                <w:sz w:val="18"/>
                <w:szCs w:val="18"/>
                <w:lang w:val="en-GB"/>
              </w:rPr>
              <w:t>the changes and the current revision status of documents are identified;</w:t>
            </w:r>
          </w:p>
          <w:p w:rsidR="008D2773" w:rsidRPr="008D2773" w:rsidRDefault="008D2773" w:rsidP="00BC50EF">
            <w:pPr>
              <w:numPr>
                <w:ilvl w:val="0"/>
                <w:numId w:val="22"/>
              </w:numPr>
              <w:spacing w:before="20" w:after="0"/>
              <w:ind w:left="337" w:hanging="308"/>
              <w:rPr>
                <w:sz w:val="18"/>
                <w:szCs w:val="18"/>
                <w:lang w:val="en-GB"/>
              </w:rPr>
            </w:pPr>
            <w:r w:rsidRPr="008D2773">
              <w:rPr>
                <w:sz w:val="18"/>
                <w:szCs w:val="18"/>
                <w:lang w:val="en-GB"/>
              </w:rPr>
              <w:t xml:space="preserve">relevant versions of applicable documents are available </w:t>
            </w:r>
            <w:r>
              <w:rPr>
                <w:sz w:val="18"/>
                <w:szCs w:val="18"/>
                <w:lang w:val="en-GB"/>
              </w:rPr>
              <w:br/>
            </w:r>
            <w:r w:rsidRPr="008D2773">
              <w:rPr>
                <w:sz w:val="18"/>
                <w:szCs w:val="18"/>
                <w:lang w:val="en-GB"/>
              </w:rPr>
              <w:t xml:space="preserve">at points of use and where necessary their distribution </w:t>
            </w:r>
            <w:r>
              <w:rPr>
                <w:sz w:val="18"/>
                <w:szCs w:val="18"/>
                <w:lang w:val="en-GB"/>
              </w:rPr>
              <w:br/>
            </w:r>
            <w:r w:rsidRPr="008D2773">
              <w:rPr>
                <w:sz w:val="18"/>
                <w:szCs w:val="18"/>
                <w:lang w:val="en-GB"/>
              </w:rPr>
              <w:t>is controlled;</w:t>
            </w:r>
          </w:p>
          <w:p w:rsidR="008D2773" w:rsidRPr="008D2773" w:rsidRDefault="008D2773" w:rsidP="00BC50EF">
            <w:pPr>
              <w:numPr>
                <w:ilvl w:val="0"/>
                <w:numId w:val="22"/>
              </w:numPr>
              <w:spacing w:before="20" w:after="0"/>
              <w:ind w:left="337" w:hanging="308"/>
              <w:rPr>
                <w:sz w:val="18"/>
                <w:szCs w:val="18"/>
                <w:lang w:val="en-GB"/>
              </w:rPr>
            </w:pPr>
            <w:r w:rsidRPr="008D2773">
              <w:rPr>
                <w:sz w:val="18"/>
                <w:szCs w:val="18"/>
                <w:lang w:val="en-GB"/>
              </w:rPr>
              <w:t>documents are uniquely identified;</w:t>
            </w:r>
          </w:p>
          <w:p w:rsidR="00FE522A" w:rsidRPr="00085BE2" w:rsidRDefault="008D2773" w:rsidP="00BC50EF">
            <w:pPr>
              <w:numPr>
                <w:ilvl w:val="0"/>
                <w:numId w:val="22"/>
              </w:numPr>
              <w:spacing w:before="20" w:after="0"/>
              <w:ind w:left="337" w:hanging="308"/>
              <w:rPr>
                <w:sz w:val="18"/>
                <w:szCs w:val="18"/>
                <w:lang w:val="en-GB"/>
              </w:rPr>
            </w:pPr>
            <w:r w:rsidRPr="008D2773">
              <w:rPr>
                <w:sz w:val="18"/>
                <w:szCs w:val="18"/>
                <w:lang w:val="en-GB"/>
              </w:rPr>
              <w:t>the unintended use of obsolete documents is prevented, and suitable identification applied to them, if they are retained for any purpose.</w:t>
            </w:r>
          </w:p>
        </w:tc>
        <w:tc>
          <w:tcPr>
            <w:tcW w:w="2282" w:type="dxa"/>
            <w:tcBorders>
              <w:top w:val="single" w:sz="4" w:space="0" w:color="auto"/>
            </w:tcBorders>
            <w:shd w:val="clear" w:color="auto" w:fill="DEEAF6"/>
          </w:tcPr>
          <w:p w:rsidR="00FE522A" w:rsidRPr="00085BE2" w:rsidRDefault="00FE522A" w:rsidP="00FE522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E522A" w:rsidRPr="00085BE2" w:rsidRDefault="00FE522A" w:rsidP="00FE522A">
            <w:pPr>
              <w:spacing w:after="40" w:line="200" w:lineRule="exact"/>
              <w:jc w:val="center"/>
              <w:rPr>
                <w:sz w:val="18"/>
                <w:szCs w:val="18"/>
                <w:lang w:val="en-GB"/>
              </w:rPr>
            </w:pPr>
          </w:p>
        </w:tc>
        <w:tc>
          <w:tcPr>
            <w:tcW w:w="393" w:type="dxa"/>
            <w:tcBorders>
              <w:top w:val="single" w:sz="4" w:space="0" w:color="auto"/>
            </w:tcBorders>
            <w:shd w:val="clear" w:color="auto" w:fill="FFF2CC"/>
          </w:tcPr>
          <w:p w:rsidR="00FE522A" w:rsidRPr="00085BE2" w:rsidRDefault="00FE522A" w:rsidP="00FE522A">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E522A" w:rsidRPr="00085BE2" w:rsidRDefault="00FE522A" w:rsidP="00FE522A">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E522A" w:rsidRPr="00085BE2" w:rsidRDefault="00FE522A" w:rsidP="00FE522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A17E4B" w:rsidP="00A17E4B">
      <w:pPr>
        <w:pStyle w:val="berschrift2"/>
        <w:rPr>
          <w:sz w:val="18"/>
          <w:szCs w:val="18"/>
          <w:lang w:val="en-GB"/>
        </w:rPr>
      </w:pPr>
      <w:bookmarkStart w:id="31" w:name="_Toc33082370"/>
      <w:r w:rsidRPr="00085BE2">
        <w:rPr>
          <w:lang w:val="en-GB"/>
        </w:rPr>
        <w:t>8.4</w:t>
      </w:r>
      <w:r w:rsidRPr="00085BE2">
        <w:rPr>
          <w:lang w:val="en-GB"/>
        </w:rPr>
        <w:tab/>
        <w:t>Control of records</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279"/>
        <w:gridCol w:w="405"/>
        <w:gridCol w:w="393"/>
        <w:gridCol w:w="386"/>
        <w:gridCol w:w="6"/>
        <w:gridCol w:w="739"/>
      </w:tblGrid>
      <w:tr w:rsidR="003A3E8B" w:rsidRPr="00085BE2" w:rsidTr="00616BA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067851">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3A3E8B" w:rsidRPr="00656093" w:rsidRDefault="003A3E8B" w:rsidP="006B4EFA">
            <w:pPr>
              <w:spacing w:after="40" w:line="200" w:lineRule="exact"/>
              <w:rPr>
                <w:b/>
                <w:sz w:val="18"/>
                <w:szCs w:val="18"/>
                <w:highlight w:val="yellow"/>
                <w:lang w:val="en-GB"/>
              </w:rPr>
            </w:pPr>
            <w:r w:rsidRPr="00EF4CF5">
              <w:rPr>
                <w:b/>
                <w:sz w:val="18"/>
                <w:szCs w:val="18"/>
                <w:lang w:val="en-GB"/>
              </w:rPr>
              <w:t>SA</w:t>
            </w:r>
            <w:r w:rsidR="00EC48BB" w:rsidRPr="00EF4CF5">
              <w:rPr>
                <w:b/>
                <w:sz w:val="18"/>
                <w:szCs w:val="18"/>
                <w:lang w:val="en-GB"/>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616BA6">
        <w:tc>
          <w:tcPr>
            <w:tcW w:w="7982"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BA7A4D" w:rsidRPr="00171F56" w:rsidRDefault="00BA7A4D" w:rsidP="00171F56">
      <w:pPr>
        <w:spacing w:before="0" w:after="0"/>
        <w:rPr>
          <w:sz w:val="2"/>
          <w:szCs w:val="2"/>
          <w:lang w:val="en-GB"/>
        </w:rPr>
        <w:sectPr w:rsidR="00BA7A4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452947" w:rsidTr="00B82927">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lastRenderedPageBreak/>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452947" w:rsidTr="00B82927">
        <w:tc>
          <w:tcPr>
            <w:tcW w:w="9923" w:type="dxa"/>
            <w:gridSpan w:val="4"/>
            <w:tcBorders>
              <w:top w:val="nil"/>
              <w:bottom w:val="single" w:sz="12" w:space="0" w:color="auto"/>
            </w:tcBorders>
            <w:shd w:val="clear" w:color="auto" w:fill="FFF2CC"/>
          </w:tcPr>
          <w:p w:rsidR="00BA7A4D" w:rsidRPr="00085BE2" w:rsidRDefault="00BA7A4D" w:rsidP="004D483D">
            <w:pPr>
              <w:rPr>
                <w:lang w:val="en-GB"/>
              </w:rPr>
            </w:pPr>
          </w:p>
        </w:tc>
      </w:tr>
      <w:tr w:rsidR="00BA7A4D" w:rsidRPr="00452947" w:rsidTr="00B82927">
        <w:tc>
          <w:tcPr>
            <w:tcW w:w="9923" w:type="dxa"/>
            <w:gridSpan w:val="4"/>
            <w:tcBorders>
              <w:bottom w:val="single" w:sz="4" w:space="0" w:color="auto"/>
            </w:tcBorders>
            <w:vAlign w:val="center"/>
          </w:tcPr>
          <w:p w:rsidR="00BA7A4D"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B82927">
        <w:tc>
          <w:tcPr>
            <w:tcW w:w="796" w:type="dxa"/>
          </w:tcPr>
          <w:p w:rsidR="00BA7A4D" w:rsidRPr="00085BE2" w:rsidRDefault="00BA7A4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085BE2" w:rsidTr="00B82927">
        <w:tc>
          <w:tcPr>
            <w:tcW w:w="796" w:type="dxa"/>
          </w:tcPr>
          <w:p w:rsidR="00BA7A4D" w:rsidRPr="00085BE2" w:rsidRDefault="00BA7A4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AF40A3" w:rsidRPr="00452947" w:rsidTr="00B82927">
        <w:tc>
          <w:tcPr>
            <w:tcW w:w="9923" w:type="dxa"/>
            <w:gridSpan w:val="4"/>
            <w:tcBorders>
              <w:top w:val="single" w:sz="4" w:space="0" w:color="auto"/>
              <w:bottom w:val="nil"/>
            </w:tcBorders>
            <w:vAlign w:val="center"/>
          </w:tcPr>
          <w:p w:rsidR="00AF40A3" w:rsidRPr="00085BE2" w:rsidRDefault="00AF40A3"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452947" w:rsidTr="00B82927">
        <w:tc>
          <w:tcPr>
            <w:tcW w:w="9923" w:type="dxa"/>
            <w:gridSpan w:val="4"/>
            <w:tcBorders>
              <w:top w:val="nil"/>
              <w:bottom w:val="single" w:sz="2" w:space="0" w:color="auto"/>
            </w:tcBorders>
            <w:shd w:val="clear" w:color="auto" w:fill="FFF2CC"/>
            <w:vAlign w:val="center"/>
          </w:tcPr>
          <w:p w:rsidR="00BA7A4D" w:rsidRPr="00085BE2" w:rsidRDefault="00BA7A4D" w:rsidP="004D483D">
            <w:pPr>
              <w:rPr>
                <w:lang w:val="en-GB"/>
              </w:rPr>
            </w:pPr>
          </w:p>
        </w:tc>
      </w:tr>
    </w:tbl>
    <w:p w:rsidR="004310BD" w:rsidRPr="00171F56" w:rsidRDefault="004310BD" w:rsidP="00171F56">
      <w:pPr>
        <w:spacing w:before="0" w:after="0"/>
        <w:rPr>
          <w:sz w:val="2"/>
          <w:szCs w:val="2"/>
          <w:lang w:val="en-GB"/>
        </w:rPr>
        <w:sectPr w:rsidR="004310B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85BE2" w:rsidTr="00B82927">
        <w:tc>
          <w:tcPr>
            <w:tcW w:w="811" w:type="dxa"/>
            <w:tcBorders>
              <w:top w:val="single" w:sz="4" w:space="0" w:color="auto"/>
              <w:bottom w:val="single" w:sz="4" w:space="0" w:color="auto"/>
            </w:tcBorders>
          </w:tcPr>
          <w:p w:rsidR="00631A9D" w:rsidRPr="00085BE2" w:rsidRDefault="00950EB4" w:rsidP="00B65027">
            <w:pPr>
              <w:spacing w:after="40" w:line="200" w:lineRule="exact"/>
              <w:rPr>
                <w:sz w:val="18"/>
                <w:szCs w:val="18"/>
                <w:lang w:val="en-GB"/>
              </w:rPr>
            </w:pPr>
            <w:r w:rsidRPr="00085BE2">
              <w:rPr>
                <w:sz w:val="18"/>
                <w:szCs w:val="18"/>
                <w:lang w:val="en-GB"/>
              </w:rPr>
              <w:t>8.4.1</w:t>
            </w:r>
          </w:p>
        </w:tc>
        <w:tc>
          <w:tcPr>
            <w:tcW w:w="4900" w:type="dxa"/>
            <w:tcBorders>
              <w:top w:val="single" w:sz="4" w:space="0" w:color="auto"/>
              <w:bottom w:val="single" w:sz="4" w:space="0" w:color="auto"/>
            </w:tcBorders>
          </w:tcPr>
          <w:p w:rsidR="006B1E3A" w:rsidRPr="00085BE2" w:rsidRDefault="008D2773" w:rsidP="00950EB4">
            <w:pPr>
              <w:rPr>
                <w:sz w:val="18"/>
                <w:szCs w:val="18"/>
                <w:lang w:val="en-GB"/>
              </w:rPr>
            </w:pPr>
            <w:r w:rsidRPr="008D2773">
              <w:rPr>
                <w:sz w:val="18"/>
                <w:szCs w:val="18"/>
                <w:lang w:val="en-GB"/>
              </w:rPr>
              <w:t>The biobank shall establish and maintain legible records to demonstrate fulfilment of the requirements in this document.</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56093" w:rsidRPr="00085BE2" w:rsidTr="00B82927">
        <w:tc>
          <w:tcPr>
            <w:tcW w:w="811" w:type="dxa"/>
            <w:tcBorders>
              <w:top w:val="single" w:sz="4" w:space="0" w:color="auto"/>
            </w:tcBorders>
          </w:tcPr>
          <w:p w:rsidR="00656093" w:rsidRPr="00085BE2" w:rsidRDefault="00656093" w:rsidP="00656093">
            <w:pPr>
              <w:rPr>
                <w:sz w:val="18"/>
                <w:szCs w:val="18"/>
                <w:lang w:val="en-GB"/>
              </w:rPr>
            </w:pPr>
            <w:r w:rsidRPr="00085BE2">
              <w:rPr>
                <w:sz w:val="18"/>
                <w:szCs w:val="18"/>
                <w:lang w:val="en-GB"/>
              </w:rPr>
              <w:t>8.4.2</w:t>
            </w:r>
          </w:p>
        </w:tc>
        <w:tc>
          <w:tcPr>
            <w:tcW w:w="4900" w:type="dxa"/>
            <w:tcBorders>
              <w:top w:val="single" w:sz="4" w:space="0" w:color="auto"/>
            </w:tcBorders>
          </w:tcPr>
          <w:p w:rsidR="00656093" w:rsidRPr="00085BE2" w:rsidRDefault="008D2773" w:rsidP="00656093">
            <w:pPr>
              <w:rPr>
                <w:sz w:val="18"/>
                <w:szCs w:val="18"/>
                <w:lang w:val="en-GB"/>
              </w:rPr>
            </w:pPr>
            <w:r w:rsidRPr="008D2773">
              <w:rPr>
                <w:sz w:val="18"/>
                <w:szCs w:val="18"/>
                <w:lang w:val="en-GB"/>
              </w:rPr>
              <w:t>The biobank shall implement the controls needed for the identification, storage, protection, back-up, archive, retrieval, retention time, and disposal of its records. The biobank shall retain records for a period consistent with its contractual and legal obligations.</w:t>
            </w:r>
          </w:p>
        </w:tc>
        <w:tc>
          <w:tcPr>
            <w:tcW w:w="2282" w:type="dxa"/>
            <w:tcBorders>
              <w:top w:val="single" w:sz="4" w:space="0" w:color="auto"/>
              <w:bottom w:val="single" w:sz="4" w:space="0" w:color="auto"/>
            </w:tcBorders>
            <w:shd w:val="clear" w:color="auto" w:fill="DEEAF6"/>
          </w:tcPr>
          <w:p w:rsidR="00656093" w:rsidRPr="00085BE2" w:rsidRDefault="00656093" w:rsidP="00656093">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656093" w:rsidRPr="00085BE2" w:rsidRDefault="00656093" w:rsidP="00656093">
            <w:pPr>
              <w:jc w:val="center"/>
              <w:rPr>
                <w:sz w:val="18"/>
                <w:szCs w:val="18"/>
                <w:lang w:val="en-GB"/>
              </w:rPr>
            </w:pPr>
          </w:p>
        </w:tc>
        <w:tc>
          <w:tcPr>
            <w:tcW w:w="393" w:type="dxa"/>
            <w:tcBorders>
              <w:top w:val="single" w:sz="4" w:space="0" w:color="auto"/>
            </w:tcBorders>
            <w:shd w:val="clear" w:color="auto" w:fill="FFF2CC"/>
          </w:tcPr>
          <w:p w:rsidR="00656093" w:rsidRPr="00085BE2" w:rsidRDefault="00656093" w:rsidP="00656093">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56093" w:rsidRPr="00085BE2" w:rsidRDefault="00656093" w:rsidP="00656093">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56093" w:rsidRPr="00085BE2" w:rsidRDefault="00656093" w:rsidP="00656093">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E522A" w:rsidRPr="00085BE2" w:rsidTr="00B82927">
        <w:tc>
          <w:tcPr>
            <w:tcW w:w="811" w:type="dxa"/>
            <w:tcBorders>
              <w:top w:val="single" w:sz="4" w:space="0" w:color="auto"/>
            </w:tcBorders>
          </w:tcPr>
          <w:p w:rsidR="00FE522A" w:rsidRPr="00085BE2" w:rsidRDefault="00950EB4" w:rsidP="00656093">
            <w:pPr>
              <w:rPr>
                <w:sz w:val="18"/>
                <w:szCs w:val="18"/>
                <w:lang w:val="en-GB"/>
              </w:rPr>
            </w:pPr>
            <w:r w:rsidRPr="00085BE2">
              <w:rPr>
                <w:sz w:val="18"/>
                <w:szCs w:val="18"/>
                <w:lang w:val="en-GB"/>
              </w:rPr>
              <w:t>8.4.</w:t>
            </w:r>
            <w:r w:rsidR="00656093">
              <w:rPr>
                <w:sz w:val="18"/>
                <w:szCs w:val="18"/>
                <w:lang w:val="en-GB"/>
              </w:rPr>
              <w:t>3</w:t>
            </w:r>
          </w:p>
        </w:tc>
        <w:tc>
          <w:tcPr>
            <w:tcW w:w="4900" w:type="dxa"/>
            <w:tcBorders>
              <w:top w:val="single" w:sz="4" w:space="0" w:color="auto"/>
            </w:tcBorders>
          </w:tcPr>
          <w:p w:rsidR="00950EB4" w:rsidRPr="00085BE2" w:rsidRDefault="008D2773" w:rsidP="00950EB4">
            <w:pPr>
              <w:rPr>
                <w:sz w:val="18"/>
                <w:szCs w:val="18"/>
                <w:lang w:val="en-GB"/>
              </w:rPr>
            </w:pPr>
            <w:r w:rsidRPr="008D2773">
              <w:rPr>
                <w:sz w:val="18"/>
                <w:szCs w:val="18"/>
                <w:lang w:val="en-GB"/>
              </w:rPr>
              <w:t>Access to these records shall be consistent with the confiden</w:t>
            </w:r>
            <w:r w:rsidR="002C3808">
              <w:rPr>
                <w:sz w:val="18"/>
                <w:szCs w:val="18"/>
                <w:lang w:val="en-GB"/>
              </w:rPr>
              <w:t>-</w:t>
            </w:r>
            <w:r w:rsidRPr="008D2773">
              <w:rPr>
                <w:sz w:val="18"/>
                <w:szCs w:val="18"/>
                <w:lang w:val="en-GB"/>
              </w:rPr>
              <w:t>tiality arrangements and records shall be readily available.</w:t>
            </w:r>
          </w:p>
        </w:tc>
        <w:tc>
          <w:tcPr>
            <w:tcW w:w="2282" w:type="dxa"/>
            <w:tcBorders>
              <w:top w:val="single" w:sz="4" w:space="0" w:color="auto"/>
              <w:bottom w:val="single" w:sz="4" w:space="0" w:color="auto"/>
            </w:tcBorders>
            <w:shd w:val="clear" w:color="auto" w:fill="DEEAF6"/>
          </w:tcPr>
          <w:p w:rsidR="00FE522A" w:rsidRPr="00085BE2" w:rsidRDefault="00FE522A"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E522A" w:rsidRPr="00085BE2" w:rsidRDefault="00FE522A" w:rsidP="00B81DEB">
            <w:pPr>
              <w:jc w:val="center"/>
              <w:rPr>
                <w:sz w:val="18"/>
                <w:szCs w:val="18"/>
                <w:lang w:val="en-GB"/>
              </w:rPr>
            </w:pPr>
          </w:p>
        </w:tc>
        <w:tc>
          <w:tcPr>
            <w:tcW w:w="393" w:type="dxa"/>
            <w:tcBorders>
              <w:top w:val="single" w:sz="4" w:space="0" w:color="auto"/>
            </w:tcBorders>
            <w:shd w:val="clear" w:color="auto" w:fill="FFF2CC"/>
          </w:tcPr>
          <w:p w:rsidR="00FE522A" w:rsidRPr="00085BE2" w:rsidRDefault="00FE522A"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E522A" w:rsidRPr="00085BE2" w:rsidRDefault="00FE522A"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E522A" w:rsidRPr="00085BE2" w:rsidRDefault="00FE522A"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A17E4B" w:rsidP="00A17E4B">
      <w:pPr>
        <w:pStyle w:val="berschrift2"/>
        <w:rPr>
          <w:sz w:val="18"/>
          <w:szCs w:val="18"/>
          <w:lang w:val="en-GB"/>
        </w:rPr>
      </w:pPr>
      <w:bookmarkStart w:id="32" w:name="_Toc33082371"/>
      <w:r w:rsidRPr="00085BE2">
        <w:rPr>
          <w:lang w:val="en-GB"/>
        </w:rPr>
        <w:t>8.5</w:t>
      </w:r>
      <w:r w:rsidRPr="00085BE2">
        <w:rPr>
          <w:lang w:val="en-GB"/>
        </w:rPr>
        <w:tab/>
        <w:t>Actions to address risks and opportunities</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3"/>
        <w:gridCol w:w="2278"/>
        <w:gridCol w:w="405"/>
        <w:gridCol w:w="393"/>
        <w:gridCol w:w="386"/>
        <w:gridCol w:w="6"/>
        <w:gridCol w:w="739"/>
      </w:tblGrid>
      <w:tr w:rsidR="00EA662D" w:rsidRPr="00085BE2" w:rsidTr="00B82927">
        <w:tc>
          <w:tcPr>
            <w:tcW w:w="3686" w:type="dxa"/>
            <w:tcBorders>
              <w:top w:val="single" w:sz="12" w:space="0" w:color="auto"/>
              <w:bottom w:val="single" w:sz="12" w:space="0" w:color="auto"/>
              <w:right w:val="single" w:sz="4" w:space="0" w:color="auto"/>
            </w:tcBorders>
            <w:shd w:val="clear" w:color="auto" w:fill="auto"/>
          </w:tcPr>
          <w:p w:rsidR="00EA662D" w:rsidRPr="00085BE2" w:rsidRDefault="00EA662D" w:rsidP="00067851">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EA662D" w:rsidRPr="00656093" w:rsidRDefault="00EA662D" w:rsidP="0041241C">
            <w:pPr>
              <w:spacing w:after="40" w:line="200" w:lineRule="exact"/>
              <w:rPr>
                <w:b/>
                <w:sz w:val="18"/>
                <w:szCs w:val="18"/>
                <w:highlight w:val="yellow"/>
                <w:lang w:val="en-GB"/>
              </w:rPr>
            </w:pPr>
            <w:r w:rsidRPr="00B526CC">
              <w:rPr>
                <w:b/>
                <w:sz w:val="18"/>
                <w:szCs w:val="18"/>
                <w:lang w:val="en-GB"/>
              </w:rPr>
              <w:t>SA</w:t>
            </w:r>
            <w:r w:rsidR="0025175D" w:rsidRPr="00B526CC">
              <w:rPr>
                <w:b/>
                <w:sz w:val="18"/>
                <w:szCs w:val="18"/>
                <w:lang w:val="en-GB"/>
              </w:rPr>
              <w:t xml:space="preserve"> </w:t>
            </w:r>
            <w:r w:rsidR="0025175D" w:rsidRPr="00B526CC">
              <w:rPr>
                <w:sz w:val="18"/>
                <w:szCs w:val="18"/>
                <w:lang w:val="en-GB"/>
              </w:rPr>
              <w:t xml:space="preserve">(If </w:t>
            </w:r>
            <w:r w:rsidR="0041241C">
              <w:rPr>
                <w:sz w:val="18"/>
                <w:szCs w:val="18"/>
                <w:lang w:val="en-GB"/>
              </w:rPr>
              <w:t xml:space="preserve">no </w:t>
            </w:r>
            <w:r w:rsidR="0025175D" w:rsidRPr="00B526CC">
              <w:rPr>
                <w:sz w:val="18"/>
                <w:szCs w:val="18"/>
                <w:lang w:val="en-GB"/>
              </w:rPr>
              <w:t xml:space="preserve">SA </w:t>
            </w:r>
            <w:r w:rsidR="0041241C">
              <w:rPr>
                <w:sz w:val="18"/>
                <w:szCs w:val="18"/>
                <w:lang w:val="en-GB"/>
              </w:rPr>
              <w:t>used</w:t>
            </w:r>
            <w:r w:rsidR="0025175D" w:rsidRPr="00B526CC">
              <w:rPr>
                <w:sz w:val="18"/>
                <w:szCs w:val="18"/>
                <w:lang w:val="en-GB"/>
              </w:rPr>
              <w:t>: LA)</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7993"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452947" w:rsidTr="00B82927">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t>Findings / justification of findings / specifics / notes:</w:t>
            </w:r>
          </w:p>
        </w:tc>
      </w:tr>
      <w:tr w:rsidR="00EA662D" w:rsidRPr="00452947" w:rsidTr="00B82927">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452947" w:rsidTr="00B82927">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EA662D" w:rsidRPr="00085BE2" w:rsidTr="00B82927">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452947" w:rsidTr="00B82927">
        <w:tc>
          <w:tcPr>
            <w:tcW w:w="9923" w:type="dxa"/>
            <w:gridSpan w:val="4"/>
            <w:tcBorders>
              <w:top w:val="single" w:sz="4" w:space="0" w:color="auto"/>
              <w:bottom w:val="nil"/>
            </w:tcBorders>
            <w:vAlign w:val="center"/>
          </w:tcPr>
          <w:p w:rsidR="00EA662D" w:rsidRPr="00085BE2" w:rsidRDefault="00EA662D"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EA662D" w:rsidRPr="00452947" w:rsidTr="00B82927">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8.5.1</w:t>
            </w:r>
          </w:p>
        </w:tc>
        <w:tc>
          <w:tcPr>
            <w:tcW w:w="4900" w:type="dxa"/>
            <w:tcBorders>
              <w:top w:val="single" w:sz="4" w:space="0" w:color="auto"/>
            </w:tcBorders>
          </w:tcPr>
          <w:p w:rsidR="008D2773" w:rsidRPr="008D2773" w:rsidRDefault="008D2773" w:rsidP="008D2773">
            <w:pPr>
              <w:rPr>
                <w:color w:val="000000"/>
                <w:sz w:val="18"/>
                <w:szCs w:val="18"/>
                <w:lang w:val="en-GB"/>
              </w:rPr>
            </w:pPr>
            <w:r w:rsidRPr="008D2773">
              <w:rPr>
                <w:color w:val="000000"/>
                <w:sz w:val="18"/>
                <w:szCs w:val="18"/>
                <w:lang w:val="en-GB"/>
              </w:rPr>
              <w:t>The biobank shall consider the risks and opportunities associated with its biobank activities in order to:</w:t>
            </w:r>
          </w:p>
          <w:p w:rsidR="008D2773" w:rsidRPr="008D2773" w:rsidRDefault="008D2773" w:rsidP="00BC50EF">
            <w:pPr>
              <w:numPr>
                <w:ilvl w:val="0"/>
                <w:numId w:val="23"/>
              </w:numPr>
              <w:ind w:left="365" w:hanging="350"/>
              <w:rPr>
                <w:color w:val="000000"/>
                <w:sz w:val="18"/>
                <w:szCs w:val="18"/>
                <w:lang w:val="en-GB"/>
              </w:rPr>
            </w:pPr>
            <w:r w:rsidRPr="008D2773">
              <w:rPr>
                <w:color w:val="000000"/>
                <w:sz w:val="18"/>
                <w:szCs w:val="18"/>
                <w:lang w:val="en-GB"/>
              </w:rPr>
              <w:t xml:space="preserve">give assurance that the quality management system </w:t>
            </w:r>
            <w:r w:rsidR="00835CBD">
              <w:rPr>
                <w:color w:val="000000"/>
                <w:sz w:val="18"/>
                <w:szCs w:val="18"/>
                <w:lang w:val="en-GB"/>
              </w:rPr>
              <w:br/>
            </w:r>
            <w:r w:rsidRPr="008D2773">
              <w:rPr>
                <w:color w:val="000000"/>
                <w:sz w:val="18"/>
                <w:szCs w:val="18"/>
                <w:lang w:val="en-GB"/>
              </w:rPr>
              <w:t>can achieve its intended results;</w:t>
            </w:r>
          </w:p>
          <w:p w:rsidR="008D2773" w:rsidRPr="008D2773" w:rsidRDefault="008D2773" w:rsidP="00BC50EF">
            <w:pPr>
              <w:numPr>
                <w:ilvl w:val="0"/>
                <w:numId w:val="23"/>
              </w:numPr>
              <w:ind w:left="365" w:hanging="350"/>
              <w:rPr>
                <w:color w:val="000000"/>
                <w:sz w:val="18"/>
                <w:szCs w:val="18"/>
                <w:lang w:val="en-GB"/>
              </w:rPr>
            </w:pPr>
            <w:r w:rsidRPr="008D2773">
              <w:rPr>
                <w:color w:val="000000"/>
                <w:sz w:val="18"/>
                <w:szCs w:val="18"/>
                <w:lang w:val="en-GB"/>
              </w:rPr>
              <w:t>enhance opportunities to achieve the purpose and objectives of the biobank;</w:t>
            </w:r>
          </w:p>
          <w:p w:rsidR="008D2773" w:rsidRPr="008D2773" w:rsidRDefault="008D2773" w:rsidP="00BC50EF">
            <w:pPr>
              <w:numPr>
                <w:ilvl w:val="0"/>
                <w:numId w:val="23"/>
              </w:numPr>
              <w:ind w:left="365" w:hanging="350"/>
              <w:rPr>
                <w:color w:val="000000"/>
                <w:sz w:val="18"/>
                <w:szCs w:val="18"/>
                <w:lang w:val="en-GB"/>
              </w:rPr>
            </w:pPr>
            <w:r w:rsidRPr="008D2773">
              <w:rPr>
                <w:color w:val="000000"/>
                <w:sz w:val="18"/>
                <w:szCs w:val="18"/>
                <w:lang w:val="en-GB"/>
              </w:rPr>
              <w:t>prevent or reduce undesired impacts and potential failures in biobanking, including discontinuation of operations of the biobank;</w:t>
            </w:r>
          </w:p>
          <w:p w:rsidR="00EA662D" w:rsidRPr="00085BE2" w:rsidRDefault="008D2773" w:rsidP="00BC50EF">
            <w:pPr>
              <w:numPr>
                <w:ilvl w:val="0"/>
                <w:numId w:val="23"/>
              </w:numPr>
              <w:ind w:left="365" w:hanging="350"/>
              <w:rPr>
                <w:color w:val="000000"/>
                <w:sz w:val="18"/>
                <w:szCs w:val="18"/>
                <w:lang w:val="en-GB"/>
              </w:rPr>
            </w:pPr>
            <w:r w:rsidRPr="008D2773">
              <w:rPr>
                <w:color w:val="000000"/>
                <w:sz w:val="18"/>
                <w:szCs w:val="18"/>
                <w:lang w:val="en-GB"/>
              </w:rPr>
              <w:t>achieve continuous improvement.</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8.5.2</w:t>
            </w:r>
          </w:p>
        </w:tc>
        <w:tc>
          <w:tcPr>
            <w:tcW w:w="4900" w:type="dxa"/>
            <w:tcBorders>
              <w:top w:val="single" w:sz="4" w:space="0" w:color="auto"/>
            </w:tcBorders>
          </w:tcPr>
          <w:p w:rsidR="008D2773" w:rsidRPr="008D2773" w:rsidRDefault="008D2773" w:rsidP="008D2773">
            <w:pPr>
              <w:rPr>
                <w:color w:val="000000"/>
                <w:sz w:val="18"/>
                <w:szCs w:val="18"/>
                <w:lang w:val="en-GB"/>
              </w:rPr>
            </w:pPr>
            <w:r w:rsidRPr="008D2773">
              <w:rPr>
                <w:color w:val="000000"/>
                <w:sz w:val="18"/>
                <w:szCs w:val="18"/>
                <w:lang w:val="en-GB"/>
              </w:rPr>
              <w:t>The biobank shall develop, implement and document:</w:t>
            </w:r>
          </w:p>
          <w:p w:rsidR="008D2773" w:rsidRPr="008D2773" w:rsidRDefault="008D2773" w:rsidP="00BC50EF">
            <w:pPr>
              <w:numPr>
                <w:ilvl w:val="0"/>
                <w:numId w:val="24"/>
              </w:numPr>
              <w:ind w:left="379" w:hanging="350"/>
              <w:rPr>
                <w:color w:val="000000"/>
                <w:sz w:val="18"/>
                <w:szCs w:val="18"/>
                <w:lang w:val="en-GB"/>
              </w:rPr>
            </w:pPr>
            <w:r w:rsidRPr="008D2773">
              <w:rPr>
                <w:color w:val="000000"/>
                <w:sz w:val="18"/>
                <w:szCs w:val="18"/>
                <w:lang w:val="en-GB"/>
              </w:rPr>
              <w:t>action plan(s) to address these risks and opportunities;</w:t>
            </w:r>
          </w:p>
          <w:p w:rsidR="008D2773" w:rsidRPr="008D2773" w:rsidRDefault="008D2773" w:rsidP="00BC50EF">
            <w:pPr>
              <w:numPr>
                <w:ilvl w:val="0"/>
                <w:numId w:val="24"/>
              </w:numPr>
              <w:ind w:left="379" w:hanging="350"/>
              <w:rPr>
                <w:color w:val="000000"/>
                <w:sz w:val="18"/>
                <w:szCs w:val="18"/>
                <w:lang w:val="en-GB"/>
              </w:rPr>
            </w:pPr>
            <w:r w:rsidRPr="008D2773">
              <w:rPr>
                <w:color w:val="000000"/>
                <w:sz w:val="18"/>
                <w:szCs w:val="18"/>
                <w:lang w:val="en-GB"/>
              </w:rPr>
              <w:t>action plan(s) to safeguard biological material and associated data in the event of a disaster;</w:t>
            </w:r>
          </w:p>
          <w:p w:rsidR="008D2773" w:rsidRPr="00A05754" w:rsidRDefault="008D2773" w:rsidP="00A05754">
            <w:pPr>
              <w:numPr>
                <w:ilvl w:val="0"/>
                <w:numId w:val="24"/>
              </w:numPr>
              <w:ind w:left="379" w:hanging="339"/>
              <w:rPr>
                <w:color w:val="000000"/>
                <w:sz w:val="18"/>
                <w:szCs w:val="18"/>
                <w:lang w:val="en-GB"/>
              </w:rPr>
            </w:pPr>
            <w:r w:rsidRPr="00A05754">
              <w:rPr>
                <w:color w:val="000000"/>
                <w:sz w:val="18"/>
                <w:szCs w:val="18"/>
                <w:lang w:val="en-GB"/>
              </w:rPr>
              <w:t xml:space="preserve">action plan(s) to address discontinuation of operations in particular handling of concerned biological material and associated data; </w:t>
            </w:r>
            <w:r w:rsidRPr="00A05754">
              <w:rPr>
                <w:rFonts w:cs="Arial"/>
                <w:sz w:val="16"/>
                <w:szCs w:val="16"/>
                <w:lang w:val="en-GB"/>
              </w:rPr>
              <w:t>[</w:t>
            </w:r>
            <w:r w:rsidRPr="00085BE2">
              <w:rPr>
                <w:rFonts w:cs="Arial"/>
                <w:sz w:val="16"/>
                <w:szCs w:val="16"/>
                <w:lang w:val="en-GB"/>
              </w:rPr>
              <w:sym w:font="Wingdings" w:char="F0E8"/>
            </w:r>
            <w:r w:rsidRPr="00A05754">
              <w:rPr>
                <w:rFonts w:cs="Arial"/>
                <w:sz w:val="16"/>
                <w:szCs w:val="16"/>
                <w:lang w:val="en-GB"/>
              </w:rPr>
              <w:t>Note]</w:t>
            </w:r>
          </w:p>
          <w:p w:rsidR="008D2773" w:rsidRPr="008D2773" w:rsidRDefault="008D2773" w:rsidP="00BC50EF">
            <w:pPr>
              <w:numPr>
                <w:ilvl w:val="0"/>
                <w:numId w:val="24"/>
              </w:numPr>
              <w:ind w:left="379" w:hanging="350"/>
              <w:rPr>
                <w:color w:val="000000"/>
                <w:sz w:val="18"/>
                <w:szCs w:val="18"/>
                <w:lang w:val="en-GB"/>
              </w:rPr>
            </w:pPr>
            <w:r w:rsidRPr="008D2773">
              <w:rPr>
                <w:color w:val="000000"/>
                <w:sz w:val="18"/>
                <w:szCs w:val="18"/>
                <w:lang w:val="en-GB"/>
              </w:rPr>
              <w:t>approach(es) to:</w:t>
            </w:r>
          </w:p>
          <w:p w:rsidR="008D2773" w:rsidRPr="008D2773" w:rsidRDefault="008D2773" w:rsidP="00BC50EF">
            <w:pPr>
              <w:numPr>
                <w:ilvl w:val="1"/>
                <w:numId w:val="24"/>
              </w:numPr>
              <w:ind w:left="701" w:hanging="322"/>
              <w:rPr>
                <w:color w:val="000000"/>
                <w:sz w:val="18"/>
                <w:szCs w:val="18"/>
                <w:lang w:val="en-GB"/>
              </w:rPr>
            </w:pPr>
            <w:r w:rsidRPr="008D2773">
              <w:rPr>
                <w:color w:val="000000"/>
                <w:sz w:val="18"/>
                <w:szCs w:val="18"/>
                <w:lang w:val="en-GB"/>
              </w:rPr>
              <w:t xml:space="preserve">integrate and implement these actions into its </w:t>
            </w:r>
            <w:r w:rsidR="00503B1D">
              <w:rPr>
                <w:color w:val="000000"/>
                <w:sz w:val="18"/>
                <w:szCs w:val="18"/>
                <w:lang w:val="en-GB"/>
              </w:rPr>
              <w:br/>
            </w:r>
            <w:r w:rsidRPr="008D2773">
              <w:rPr>
                <w:color w:val="000000"/>
                <w:sz w:val="18"/>
                <w:szCs w:val="18"/>
                <w:lang w:val="en-GB"/>
              </w:rPr>
              <w:t>quality management system;</w:t>
            </w:r>
          </w:p>
          <w:p w:rsidR="008D2773" w:rsidRPr="008D2773" w:rsidRDefault="008D2773" w:rsidP="00BC50EF">
            <w:pPr>
              <w:numPr>
                <w:ilvl w:val="1"/>
                <w:numId w:val="24"/>
              </w:numPr>
              <w:ind w:left="701" w:hanging="322"/>
              <w:rPr>
                <w:color w:val="000000"/>
                <w:sz w:val="18"/>
                <w:szCs w:val="18"/>
                <w:lang w:val="en-GB"/>
              </w:rPr>
            </w:pPr>
            <w:r w:rsidRPr="008D2773">
              <w:rPr>
                <w:color w:val="000000"/>
                <w:sz w:val="18"/>
                <w:szCs w:val="18"/>
                <w:lang w:val="en-GB"/>
              </w:rPr>
              <w:lastRenderedPageBreak/>
              <w:t>evaluate the effectiveness of these actions;</w:t>
            </w:r>
          </w:p>
          <w:p w:rsidR="00950EB4" w:rsidRPr="00085BE2" w:rsidRDefault="008D2773" w:rsidP="00BC50EF">
            <w:pPr>
              <w:numPr>
                <w:ilvl w:val="1"/>
                <w:numId w:val="24"/>
              </w:numPr>
              <w:ind w:left="701" w:hanging="322"/>
              <w:rPr>
                <w:color w:val="000000"/>
                <w:sz w:val="18"/>
                <w:szCs w:val="18"/>
                <w:lang w:val="en-GB"/>
              </w:rPr>
            </w:pPr>
            <w:r w:rsidRPr="008D2773">
              <w:rPr>
                <w:color w:val="000000"/>
                <w:sz w:val="18"/>
                <w:szCs w:val="18"/>
                <w:lang w:val="en-GB"/>
              </w:rPr>
              <w:t>handle the end of business in case of the biobank's closure under any circumstances.</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8.5.3</w:t>
            </w:r>
          </w:p>
        </w:tc>
        <w:tc>
          <w:tcPr>
            <w:tcW w:w="4900" w:type="dxa"/>
            <w:tcBorders>
              <w:top w:val="single" w:sz="4" w:space="0" w:color="auto"/>
            </w:tcBorders>
          </w:tcPr>
          <w:p w:rsidR="00950EB4" w:rsidRPr="00085BE2" w:rsidRDefault="008D2773" w:rsidP="008D2773">
            <w:pPr>
              <w:rPr>
                <w:sz w:val="18"/>
                <w:szCs w:val="18"/>
                <w:lang w:val="en-GB"/>
              </w:rPr>
            </w:pPr>
            <w:r w:rsidRPr="008D2773">
              <w:rPr>
                <w:sz w:val="18"/>
                <w:szCs w:val="18"/>
                <w:lang w:val="en-GB"/>
              </w:rPr>
              <w:t xml:space="preserve">Actions taken to address risks and opportunities shall be proportionate to the potential impact on and the validity </w:t>
            </w:r>
            <w:r w:rsidR="002966C7">
              <w:rPr>
                <w:sz w:val="18"/>
                <w:szCs w:val="18"/>
                <w:lang w:val="en-GB"/>
              </w:rPr>
              <w:br/>
            </w:r>
            <w:r w:rsidRPr="008D2773">
              <w:rPr>
                <w:sz w:val="18"/>
                <w:szCs w:val="18"/>
                <w:lang w:val="en-GB"/>
              </w:rPr>
              <w:t>of biobanking.</w:t>
            </w:r>
            <w:r>
              <w:rPr>
                <w:sz w:val="18"/>
                <w:szCs w:val="18"/>
                <w:lang w:val="en-GB"/>
              </w:rPr>
              <w:t xml:space="preserve"> </w:t>
            </w:r>
            <w:r w:rsidR="00950EB4" w:rsidRPr="00085BE2">
              <w:rPr>
                <w:rFonts w:cs="Arial"/>
                <w:sz w:val="16"/>
                <w:szCs w:val="16"/>
                <w:lang w:val="en-GB"/>
              </w:rPr>
              <w:t>[</w:t>
            </w:r>
            <w:r w:rsidR="00950EB4" w:rsidRPr="00085BE2">
              <w:rPr>
                <w:rFonts w:cs="Arial"/>
                <w:sz w:val="16"/>
                <w:szCs w:val="16"/>
                <w:lang w:val="en-GB"/>
              </w:rPr>
              <w:sym w:font="Wingdings" w:char="F0E8"/>
            </w:r>
            <w:r w:rsidR="00950EB4" w:rsidRPr="00EB7078">
              <w:rPr>
                <w:rFonts w:cs="Arial"/>
                <w:caps/>
                <w:sz w:val="16"/>
                <w:szCs w:val="16"/>
                <w:lang w:val="en-GB"/>
              </w:rPr>
              <w:t>Note</w:t>
            </w:r>
            <w:r w:rsidR="00950EB4" w:rsidRPr="00085BE2">
              <w:rPr>
                <w:rFonts w:cs="Arial"/>
                <w:sz w:val="16"/>
                <w:szCs w:val="16"/>
                <w:lang w:val="en-GB"/>
              </w:rPr>
              <w:t xml:space="preserve"> 1</w:t>
            </w:r>
            <w:r>
              <w:rPr>
                <w:rFonts w:cs="Arial"/>
                <w:sz w:val="16"/>
                <w:szCs w:val="16"/>
                <w:lang w:val="en-GB"/>
              </w:rPr>
              <w:t xml:space="preserve">, </w:t>
            </w:r>
            <w:r w:rsidR="00950EB4" w:rsidRPr="00085BE2">
              <w:rPr>
                <w:rFonts w:cs="Arial"/>
                <w:sz w:val="16"/>
                <w:szCs w:val="16"/>
                <w:lang w:val="en-GB"/>
              </w:rPr>
              <w:t>2]</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A17E4B" w:rsidP="00A17E4B">
      <w:pPr>
        <w:pStyle w:val="berschrift2"/>
        <w:rPr>
          <w:sz w:val="18"/>
          <w:szCs w:val="18"/>
          <w:lang w:val="en-GB"/>
        </w:rPr>
      </w:pPr>
      <w:bookmarkStart w:id="33" w:name="_Toc33082372"/>
      <w:r w:rsidRPr="00085BE2">
        <w:rPr>
          <w:lang w:val="en-GB"/>
        </w:rPr>
        <w:t>8.6</w:t>
      </w:r>
      <w:r w:rsidRPr="00085BE2">
        <w:rPr>
          <w:lang w:val="en-GB"/>
        </w:rPr>
        <w:tab/>
        <w:t>Improvement</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7"/>
        <w:gridCol w:w="2166"/>
        <w:gridCol w:w="2279"/>
        <w:gridCol w:w="405"/>
        <w:gridCol w:w="393"/>
        <w:gridCol w:w="386"/>
        <w:gridCol w:w="6"/>
        <w:gridCol w:w="739"/>
      </w:tblGrid>
      <w:tr w:rsidR="00EA662D" w:rsidRPr="00085BE2" w:rsidTr="00616BA6">
        <w:tc>
          <w:tcPr>
            <w:tcW w:w="3537" w:type="dxa"/>
            <w:tcBorders>
              <w:top w:val="single" w:sz="12" w:space="0" w:color="auto"/>
              <w:bottom w:val="single" w:sz="12" w:space="0" w:color="auto"/>
              <w:right w:val="single" w:sz="4" w:space="0" w:color="auto"/>
            </w:tcBorders>
            <w:shd w:val="clear" w:color="auto" w:fill="auto"/>
          </w:tcPr>
          <w:p w:rsidR="00EA662D" w:rsidRPr="00085BE2" w:rsidRDefault="00EA662D" w:rsidP="00067851">
            <w:pPr>
              <w:pStyle w:val="2"/>
              <w:rPr>
                <w:lang w:val="en-GB"/>
              </w:rPr>
            </w:pPr>
          </w:p>
        </w:tc>
        <w:tc>
          <w:tcPr>
            <w:tcW w:w="2166" w:type="dxa"/>
            <w:tcBorders>
              <w:top w:val="single" w:sz="12" w:space="0" w:color="auto"/>
              <w:bottom w:val="single" w:sz="12" w:space="0" w:color="auto"/>
              <w:right w:val="single" w:sz="4" w:space="0" w:color="auto"/>
            </w:tcBorders>
            <w:shd w:val="clear" w:color="auto" w:fill="auto"/>
          </w:tcPr>
          <w:p w:rsidR="00EA662D" w:rsidRPr="00656093" w:rsidRDefault="00EA662D" w:rsidP="0025175D">
            <w:pPr>
              <w:spacing w:after="40" w:line="200" w:lineRule="exact"/>
              <w:rPr>
                <w:b/>
                <w:sz w:val="18"/>
                <w:szCs w:val="18"/>
                <w:highlight w:val="yellow"/>
                <w:lang w:val="en-GB"/>
              </w:rPr>
            </w:pPr>
            <w:r w:rsidRPr="00B526CC">
              <w:rPr>
                <w:b/>
                <w:sz w:val="18"/>
                <w:szCs w:val="18"/>
                <w:lang w:val="en-GB"/>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616BA6">
        <w:tc>
          <w:tcPr>
            <w:tcW w:w="7982"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452947" w:rsidTr="00B82927">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t>Findings / justification of findings / specifics / notes:</w:t>
            </w:r>
          </w:p>
        </w:tc>
      </w:tr>
      <w:tr w:rsidR="00EA662D" w:rsidRPr="00452947" w:rsidTr="00B82927">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452947" w:rsidTr="00B82927">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EA662D" w:rsidRPr="00085BE2" w:rsidTr="00B82927">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452947" w:rsidTr="00B82927">
        <w:tc>
          <w:tcPr>
            <w:tcW w:w="9923" w:type="dxa"/>
            <w:gridSpan w:val="4"/>
            <w:tcBorders>
              <w:top w:val="single" w:sz="4" w:space="0" w:color="auto"/>
              <w:bottom w:val="nil"/>
            </w:tcBorders>
            <w:vAlign w:val="center"/>
          </w:tcPr>
          <w:p w:rsidR="00EA662D" w:rsidRPr="00085BE2" w:rsidRDefault="00EA662D"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EA662D" w:rsidRPr="00452947" w:rsidTr="00B82927">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8.6.1</w:t>
            </w:r>
          </w:p>
        </w:tc>
        <w:tc>
          <w:tcPr>
            <w:tcW w:w="4900" w:type="dxa"/>
            <w:tcBorders>
              <w:top w:val="single" w:sz="4" w:space="0" w:color="auto"/>
            </w:tcBorders>
          </w:tcPr>
          <w:p w:rsidR="00950EB4" w:rsidRPr="00085BE2" w:rsidRDefault="00656093" w:rsidP="008D2773">
            <w:pPr>
              <w:rPr>
                <w:color w:val="000000"/>
                <w:sz w:val="18"/>
                <w:szCs w:val="18"/>
                <w:lang w:val="en-GB"/>
              </w:rPr>
            </w:pPr>
            <w:r w:rsidRPr="00656093">
              <w:rPr>
                <w:color w:val="000000"/>
                <w:sz w:val="18"/>
                <w:szCs w:val="18"/>
                <w:lang w:val="en-GB"/>
              </w:rPr>
              <w:t>The biobank shall identify and select opportunities for improvement and implement any necessary actions.</w:t>
            </w:r>
            <w:r w:rsidR="008D2773">
              <w:rPr>
                <w:color w:val="000000"/>
                <w:sz w:val="18"/>
                <w:szCs w:val="18"/>
                <w:lang w:val="en-GB"/>
              </w:rPr>
              <w:t xml:space="preserve"> </w:t>
            </w:r>
            <w:r w:rsidR="00950EB4" w:rsidRPr="00085BE2">
              <w:rPr>
                <w:rFonts w:cs="Arial"/>
                <w:sz w:val="16"/>
                <w:szCs w:val="16"/>
                <w:lang w:val="en-GB"/>
              </w:rPr>
              <w:t>[</w:t>
            </w:r>
            <w:r w:rsidR="00950EB4" w:rsidRPr="00085BE2">
              <w:rPr>
                <w:rFonts w:cs="Arial"/>
                <w:sz w:val="16"/>
                <w:szCs w:val="16"/>
                <w:lang w:val="en-GB"/>
              </w:rPr>
              <w:sym w:font="Wingdings" w:char="F0E8"/>
            </w:r>
            <w:r w:rsidR="00950EB4" w:rsidRPr="00EB7078">
              <w:rPr>
                <w:rFonts w:cs="Arial"/>
                <w:caps/>
                <w:sz w:val="16"/>
                <w:szCs w:val="16"/>
                <w:lang w:val="en-GB"/>
              </w:rPr>
              <w:t>Note</w:t>
            </w:r>
            <w:r w:rsidR="00950EB4"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8.6.2</w:t>
            </w:r>
          </w:p>
        </w:tc>
        <w:tc>
          <w:tcPr>
            <w:tcW w:w="4900" w:type="dxa"/>
            <w:tcBorders>
              <w:top w:val="single" w:sz="4" w:space="0" w:color="auto"/>
            </w:tcBorders>
          </w:tcPr>
          <w:p w:rsidR="00950EB4" w:rsidRPr="00085BE2" w:rsidRDefault="00656093" w:rsidP="00875C53">
            <w:pPr>
              <w:rPr>
                <w:color w:val="000000"/>
                <w:sz w:val="18"/>
                <w:szCs w:val="18"/>
                <w:lang w:val="en-GB"/>
              </w:rPr>
            </w:pPr>
            <w:r w:rsidRPr="00656093">
              <w:rPr>
                <w:color w:val="000000"/>
                <w:sz w:val="18"/>
                <w:szCs w:val="18"/>
                <w:lang w:val="en-GB"/>
              </w:rPr>
              <w:t>The biobank shall seek feedback, both positive and negative, from its provider(s)/ recipient(s)/user(s). The feedback shall be analysed and used to improve the quality management system, biobanking and provider/recipient/user services.</w:t>
            </w:r>
            <w:r w:rsidR="00875C53">
              <w:rPr>
                <w:color w:val="000000"/>
                <w:sz w:val="18"/>
                <w:szCs w:val="18"/>
                <w:lang w:val="en-GB"/>
              </w:rPr>
              <w:t xml:space="preserve"> </w:t>
            </w:r>
            <w:r w:rsidR="00950EB4" w:rsidRPr="00085BE2">
              <w:rPr>
                <w:rFonts w:cs="Arial"/>
                <w:sz w:val="16"/>
                <w:szCs w:val="16"/>
                <w:lang w:val="en-GB"/>
              </w:rPr>
              <w:t>[</w:t>
            </w:r>
            <w:r w:rsidR="00950EB4" w:rsidRPr="00085BE2">
              <w:rPr>
                <w:rFonts w:cs="Arial"/>
                <w:sz w:val="16"/>
                <w:szCs w:val="16"/>
                <w:lang w:val="en-GB"/>
              </w:rPr>
              <w:sym w:font="Wingdings" w:char="F0E8"/>
            </w:r>
            <w:r w:rsidR="00875C53" w:rsidRPr="00EB7078">
              <w:rPr>
                <w:rFonts w:cs="Arial"/>
                <w:caps/>
                <w:sz w:val="16"/>
                <w:szCs w:val="16"/>
                <w:lang w:val="en-GB"/>
              </w:rPr>
              <w:t>Note</w:t>
            </w:r>
            <w:r w:rsidR="00950EB4" w:rsidRPr="00085BE2">
              <w:rPr>
                <w:rFonts w:cs="Arial"/>
                <w:sz w:val="16"/>
                <w:szCs w:val="16"/>
                <w:lang w:val="en-GB"/>
              </w:rPr>
              <w:t>]</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A17E4B" w:rsidP="00A17E4B">
      <w:pPr>
        <w:pStyle w:val="berschrift2"/>
        <w:rPr>
          <w:sz w:val="18"/>
          <w:szCs w:val="18"/>
          <w:lang w:val="en-GB"/>
        </w:rPr>
      </w:pPr>
      <w:bookmarkStart w:id="34" w:name="_Toc33082373"/>
      <w:r w:rsidRPr="00085BE2">
        <w:rPr>
          <w:lang w:val="en-GB"/>
        </w:rPr>
        <w:t>8.7</w:t>
      </w:r>
      <w:r w:rsidRPr="00085BE2">
        <w:rPr>
          <w:lang w:val="en-GB"/>
        </w:rPr>
        <w:tab/>
      </w:r>
      <w:r w:rsidRPr="00656093">
        <w:rPr>
          <w:lang w:val="en-GB"/>
        </w:rPr>
        <w:t>Corrective action for nonconforming output</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279"/>
        <w:gridCol w:w="405"/>
        <w:gridCol w:w="393"/>
        <w:gridCol w:w="386"/>
        <w:gridCol w:w="6"/>
        <w:gridCol w:w="739"/>
      </w:tblGrid>
      <w:tr w:rsidR="00EA662D" w:rsidRPr="00085BE2" w:rsidTr="00616BA6">
        <w:tc>
          <w:tcPr>
            <w:tcW w:w="3681" w:type="dxa"/>
            <w:tcBorders>
              <w:top w:val="single" w:sz="12" w:space="0" w:color="auto"/>
              <w:bottom w:val="single" w:sz="12" w:space="0" w:color="auto"/>
              <w:right w:val="single" w:sz="4" w:space="0" w:color="auto"/>
            </w:tcBorders>
            <w:shd w:val="clear" w:color="auto" w:fill="auto"/>
          </w:tcPr>
          <w:p w:rsidR="00EA662D" w:rsidRPr="00085BE2" w:rsidRDefault="00EA662D" w:rsidP="00067851">
            <w:pPr>
              <w:pStyle w:val="2"/>
              <w:rPr>
                <w:lang w:val="en-GB"/>
              </w:rPr>
            </w:pPr>
          </w:p>
        </w:tc>
        <w:tc>
          <w:tcPr>
            <w:tcW w:w="2022" w:type="dxa"/>
            <w:tcBorders>
              <w:top w:val="single" w:sz="12" w:space="0" w:color="auto"/>
              <w:bottom w:val="single" w:sz="12" w:space="0" w:color="auto"/>
              <w:right w:val="single" w:sz="4" w:space="0" w:color="auto"/>
            </w:tcBorders>
            <w:shd w:val="clear" w:color="auto" w:fill="auto"/>
          </w:tcPr>
          <w:p w:rsidR="00EA662D" w:rsidRPr="00656093" w:rsidRDefault="00EA662D" w:rsidP="00EA662D">
            <w:pPr>
              <w:spacing w:after="40" w:line="200" w:lineRule="exact"/>
              <w:rPr>
                <w:b/>
                <w:sz w:val="18"/>
                <w:szCs w:val="18"/>
                <w:highlight w:val="yellow"/>
                <w:lang w:val="en-GB"/>
              </w:rPr>
            </w:pPr>
            <w:r w:rsidRPr="00B526CC">
              <w:rPr>
                <w:b/>
                <w:sz w:val="18"/>
                <w:szCs w:val="18"/>
                <w:lang w:val="en-GB"/>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616BA6">
        <w:tc>
          <w:tcPr>
            <w:tcW w:w="7982"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452947" w:rsidTr="00B82927">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t>Findings / justification of findings / specifics / notes:</w:t>
            </w:r>
          </w:p>
        </w:tc>
      </w:tr>
      <w:tr w:rsidR="00EA662D" w:rsidRPr="00452947" w:rsidTr="00B82927">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452947" w:rsidTr="00B82927">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EA662D" w:rsidRPr="00085BE2" w:rsidTr="00B82927">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452947" w:rsidTr="00B82927">
        <w:tc>
          <w:tcPr>
            <w:tcW w:w="9923" w:type="dxa"/>
            <w:gridSpan w:val="4"/>
            <w:tcBorders>
              <w:top w:val="single" w:sz="4" w:space="0" w:color="auto"/>
              <w:bottom w:val="nil"/>
            </w:tcBorders>
            <w:vAlign w:val="center"/>
          </w:tcPr>
          <w:p w:rsidR="00EA662D" w:rsidRPr="00085BE2" w:rsidRDefault="00EA662D" w:rsidP="00E947B0">
            <w:pPr>
              <w:keepNext/>
              <w:rPr>
                <w:rFonts w:cs="Arial"/>
                <w:b/>
                <w:bCs/>
                <w:sz w:val="18"/>
                <w:szCs w:val="18"/>
                <w:lang w:val="en-GB"/>
              </w:rPr>
            </w:pPr>
            <w:r w:rsidRPr="00085BE2">
              <w:rPr>
                <w:rFonts w:cs="Arial"/>
                <w:b/>
                <w:bCs/>
                <w:sz w:val="18"/>
                <w:szCs w:val="18"/>
                <w:lang w:val="en-GB"/>
              </w:rPr>
              <w:t xml:space="preserve">Result </w:t>
            </w:r>
            <w:r w:rsidR="00E947B0">
              <w:rPr>
                <w:rFonts w:cs="Arial"/>
                <w:b/>
                <w:bCs/>
                <w:sz w:val="18"/>
                <w:szCs w:val="18"/>
                <w:lang w:val="en-GB"/>
              </w:rPr>
              <w:t xml:space="preserve">of </w:t>
            </w:r>
            <w:r w:rsidRPr="00085BE2">
              <w:rPr>
                <w:rFonts w:cs="Arial"/>
                <w:b/>
                <w:bCs/>
                <w:sz w:val="18"/>
                <w:szCs w:val="18"/>
                <w:lang w:val="en-GB"/>
              </w:rPr>
              <w:t xml:space="preserve">assessment: </w:t>
            </w:r>
            <w:r w:rsidRPr="00085BE2">
              <w:rPr>
                <w:rFonts w:cs="Arial"/>
                <w:bCs/>
                <w:sz w:val="18"/>
                <w:szCs w:val="18"/>
                <w:lang w:val="en-GB"/>
              </w:rPr>
              <w:t>Findings / justification of findings / sectorspecific provisions / notes:</w:t>
            </w:r>
          </w:p>
        </w:tc>
      </w:tr>
      <w:tr w:rsidR="00EA662D" w:rsidRPr="00452947" w:rsidTr="00B82927">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0C673B" w:rsidP="00EA662D">
            <w:pPr>
              <w:rPr>
                <w:sz w:val="18"/>
                <w:szCs w:val="18"/>
                <w:lang w:val="en-GB"/>
              </w:rPr>
            </w:pPr>
            <w:r w:rsidRPr="00085BE2">
              <w:rPr>
                <w:sz w:val="18"/>
                <w:szCs w:val="18"/>
                <w:lang w:val="en-GB"/>
              </w:rPr>
              <w:t>8.7.1</w:t>
            </w:r>
          </w:p>
        </w:tc>
        <w:tc>
          <w:tcPr>
            <w:tcW w:w="4900" w:type="dxa"/>
            <w:tcBorders>
              <w:top w:val="single" w:sz="4" w:space="0" w:color="auto"/>
            </w:tcBorders>
          </w:tcPr>
          <w:p w:rsidR="00875C53" w:rsidRPr="00875C53" w:rsidRDefault="00875C53" w:rsidP="00875C53">
            <w:pPr>
              <w:rPr>
                <w:color w:val="000000"/>
                <w:sz w:val="18"/>
                <w:szCs w:val="18"/>
                <w:lang w:val="en-GB"/>
              </w:rPr>
            </w:pPr>
            <w:r w:rsidRPr="00875C53">
              <w:rPr>
                <w:color w:val="000000"/>
                <w:sz w:val="18"/>
                <w:szCs w:val="18"/>
                <w:lang w:val="en-GB"/>
              </w:rPr>
              <w:t xml:space="preserve">When nonconforming output according to 7.11 occurs, </w:t>
            </w:r>
            <w:r w:rsidR="002966C7">
              <w:rPr>
                <w:color w:val="000000"/>
                <w:sz w:val="18"/>
                <w:szCs w:val="18"/>
                <w:lang w:val="en-GB"/>
              </w:rPr>
              <w:br/>
            </w:r>
            <w:r w:rsidRPr="00875C53">
              <w:rPr>
                <w:color w:val="000000"/>
                <w:sz w:val="18"/>
                <w:szCs w:val="18"/>
                <w:lang w:val="en-GB"/>
              </w:rPr>
              <w:t>the biobank shall:</w:t>
            </w:r>
          </w:p>
          <w:p w:rsidR="00875C53" w:rsidRPr="00875C53" w:rsidRDefault="00875C53" w:rsidP="00BC50EF">
            <w:pPr>
              <w:numPr>
                <w:ilvl w:val="0"/>
                <w:numId w:val="25"/>
              </w:numPr>
              <w:ind w:left="365" w:hanging="350"/>
              <w:rPr>
                <w:color w:val="000000"/>
                <w:sz w:val="18"/>
                <w:szCs w:val="18"/>
                <w:lang w:val="en-GB"/>
              </w:rPr>
            </w:pPr>
            <w:r w:rsidRPr="00875C53">
              <w:rPr>
                <w:color w:val="000000"/>
                <w:sz w:val="18"/>
                <w:szCs w:val="18"/>
                <w:lang w:val="en-GB"/>
              </w:rPr>
              <w:t>react to the nonconforming output and, as applicable:</w:t>
            </w:r>
          </w:p>
          <w:p w:rsidR="00875C53" w:rsidRPr="00875C53" w:rsidRDefault="00875C53" w:rsidP="00BC50EF">
            <w:pPr>
              <w:numPr>
                <w:ilvl w:val="1"/>
                <w:numId w:val="25"/>
              </w:numPr>
              <w:ind w:left="365" w:firstLine="14"/>
              <w:rPr>
                <w:color w:val="000000"/>
                <w:sz w:val="18"/>
                <w:szCs w:val="18"/>
                <w:lang w:val="en-GB"/>
              </w:rPr>
            </w:pPr>
            <w:r w:rsidRPr="00875C53">
              <w:rPr>
                <w:color w:val="000000"/>
                <w:sz w:val="18"/>
                <w:szCs w:val="18"/>
                <w:lang w:val="en-GB"/>
              </w:rPr>
              <w:t>take action to control and correct it;</w:t>
            </w:r>
          </w:p>
          <w:p w:rsidR="00875C53" w:rsidRPr="00875C53" w:rsidRDefault="00875C53" w:rsidP="00BC50EF">
            <w:pPr>
              <w:numPr>
                <w:ilvl w:val="1"/>
                <w:numId w:val="25"/>
              </w:numPr>
              <w:ind w:left="365" w:firstLine="14"/>
              <w:rPr>
                <w:color w:val="000000"/>
                <w:sz w:val="18"/>
                <w:szCs w:val="18"/>
                <w:lang w:val="en-GB"/>
              </w:rPr>
            </w:pPr>
            <w:r w:rsidRPr="00875C53">
              <w:rPr>
                <w:color w:val="000000"/>
                <w:sz w:val="18"/>
                <w:szCs w:val="18"/>
                <w:lang w:val="en-GB"/>
              </w:rPr>
              <w:t>deal with the consequences;</w:t>
            </w:r>
          </w:p>
          <w:p w:rsidR="00875C53" w:rsidRPr="00875C53" w:rsidRDefault="00875C53" w:rsidP="00BC50EF">
            <w:pPr>
              <w:numPr>
                <w:ilvl w:val="0"/>
                <w:numId w:val="25"/>
              </w:numPr>
              <w:ind w:left="365" w:hanging="350"/>
              <w:rPr>
                <w:color w:val="000000"/>
                <w:sz w:val="18"/>
                <w:szCs w:val="18"/>
                <w:lang w:val="en-GB"/>
              </w:rPr>
            </w:pPr>
            <w:r w:rsidRPr="00875C53">
              <w:rPr>
                <w:color w:val="000000"/>
                <w:sz w:val="18"/>
                <w:szCs w:val="18"/>
                <w:lang w:val="en-GB"/>
              </w:rPr>
              <w:t>evaluate the need for action to eliminate the cause(s) of the nonconforming output, so that it does not recur or occur elsewhere, by:</w:t>
            </w:r>
          </w:p>
          <w:p w:rsidR="00875C53" w:rsidRPr="00875C53" w:rsidRDefault="00875C53" w:rsidP="00BC50EF">
            <w:pPr>
              <w:numPr>
                <w:ilvl w:val="1"/>
                <w:numId w:val="25"/>
              </w:numPr>
              <w:ind w:left="379" w:firstLine="14"/>
              <w:rPr>
                <w:color w:val="000000"/>
                <w:sz w:val="18"/>
                <w:szCs w:val="18"/>
                <w:lang w:val="en-GB"/>
              </w:rPr>
            </w:pPr>
            <w:r w:rsidRPr="00875C53">
              <w:rPr>
                <w:color w:val="000000"/>
                <w:sz w:val="18"/>
                <w:szCs w:val="18"/>
                <w:lang w:val="en-GB"/>
              </w:rPr>
              <w:t>reviewing and analysing the nonconforming output;</w:t>
            </w:r>
          </w:p>
          <w:p w:rsidR="00875C53" w:rsidRPr="00875C53" w:rsidRDefault="00875C53" w:rsidP="00BC50EF">
            <w:pPr>
              <w:numPr>
                <w:ilvl w:val="1"/>
                <w:numId w:val="25"/>
              </w:numPr>
              <w:ind w:left="785" w:hanging="392"/>
              <w:rPr>
                <w:color w:val="000000"/>
                <w:sz w:val="18"/>
                <w:szCs w:val="18"/>
                <w:lang w:val="en-GB"/>
              </w:rPr>
            </w:pPr>
            <w:r w:rsidRPr="00875C53">
              <w:rPr>
                <w:color w:val="000000"/>
                <w:sz w:val="18"/>
                <w:szCs w:val="18"/>
                <w:lang w:val="en-GB"/>
              </w:rPr>
              <w:t>determining the cause(s) of the nonconforming output;</w:t>
            </w:r>
          </w:p>
          <w:p w:rsidR="00875C53" w:rsidRPr="00875C53" w:rsidRDefault="00875C53" w:rsidP="00BC50EF">
            <w:pPr>
              <w:numPr>
                <w:ilvl w:val="0"/>
                <w:numId w:val="25"/>
              </w:numPr>
              <w:ind w:left="421" w:hanging="364"/>
              <w:rPr>
                <w:color w:val="000000"/>
                <w:sz w:val="18"/>
                <w:szCs w:val="18"/>
                <w:lang w:val="en-GB"/>
              </w:rPr>
            </w:pPr>
            <w:r w:rsidRPr="00875C53">
              <w:rPr>
                <w:color w:val="000000"/>
                <w:sz w:val="18"/>
                <w:szCs w:val="18"/>
                <w:lang w:val="en-GB"/>
              </w:rPr>
              <w:lastRenderedPageBreak/>
              <w:t>determine if similar nonconformities exist, or could potentially occur;</w:t>
            </w:r>
          </w:p>
          <w:p w:rsidR="00875C53" w:rsidRPr="00875C53" w:rsidRDefault="00875C53" w:rsidP="00BC50EF">
            <w:pPr>
              <w:numPr>
                <w:ilvl w:val="1"/>
                <w:numId w:val="25"/>
              </w:numPr>
              <w:ind w:left="813" w:hanging="420"/>
              <w:rPr>
                <w:color w:val="000000"/>
                <w:sz w:val="18"/>
                <w:szCs w:val="18"/>
                <w:lang w:val="en-GB"/>
              </w:rPr>
            </w:pPr>
            <w:r w:rsidRPr="00875C53">
              <w:rPr>
                <w:color w:val="000000"/>
                <w:sz w:val="18"/>
                <w:szCs w:val="18"/>
                <w:lang w:val="en-GB"/>
              </w:rPr>
              <w:t>developing, implementing and documenting any corrective action needed;</w:t>
            </w:r>
          </w:p>
          <w:p w:rsidR="00875C53" w:rsidRPr="00875C53" w:rsidRDefault="00875C53" w:rsidP="00BC50EF">
            <w:pPr>
              <w:numPr>
                <w:ilvl w:val="1"/>
                <w:numId w:val="25"/>
              </w:numPr>
              <w:ind w:left="813" w:hanging="420"/>
              <w:rPr>
                <w:color w:val="000000"/>
                <w:sz w:val="18"/>
                <w:szCs w:val="18"/>
                <w:lang w:val="en-GB"/>
              </w:rPr>
            </w:pPr>
            <w:r w:rsidRPr="00875C53">
              <w:rPr>
                <w:color w:val="000000"/>
                <w:sz w:val="18"/>
                <w:szCs w:val="18"/>
                <w:lang w:val="en-GB"/>
              </w:rPr>
              <w:t>reviewing the effectiveness of any corrective action taken;</w:t>
            </w:r>
          </w:p>
          <w:p w:rsidR="00875C53" w:rsidRPr="00875C53" w:rsidRDefault="00875C53" w:rsidP="00BC50EF">
            <w:pPr>
              <w:numPr>
                <w:ilvl w:val="1"/>
                <w:numId w:val="25"/>
              </w:numPr>
              <w:ind w:left="813" w:hanging="420"/>
              <w:rPr>
                <w:color w:val="000000"/>
                <w:sz w:val="18"/>
                <w:szCs w:val="18"/>
                <w:lang w:val="en-GB"/>
              </w:rPr>
            </w:pPr>
            <w:r w:rsidRPr="00875C53">
              <w:rPr>
                <w:color w:val="000000"/>
                <w:sz w:val="18"/>
                <w:szCs w:val="18"/>
                <w:lang w:val="en-GB"/>
              </w:rPr>
              <w:t>updating risks and opportunities determined during planning, if necessary;</w:t>
            </w:r>
          </w:p>
          <w:p w:rsidR="00EA662D" w:rsidRPr="00085BE2" w:rsidRDefault="00875C53" w:rsidP="00B91EB5">
            <w:pPr>
              <w:ind w:left="813" w:hanging="420"/>
              <w:rPr>
                <w:color w:val="000000"/>
                <w:sz w:val="18"/>
                <w:szCs w:val="18"/>
                <w:lang w:val="en-GB"/>
              </w:rPr>
            </w:pPr>
            <w:r>
              <w:rPr>
                <w:color w:val="000000"/>
                <w:sz w:val="18"/>
                <w:szCs w:val="18"/>
                <w:lang w:val="en-GB"/>
              </w:rPr>
              <w:t>4)</w:t>
            </w:r>
            <w:r>
              <w:rPr>
                <w:color w:val="000000"/>
                <w:sz w:val="18"/>
                <w:szCs w:val="18"/>
                <w:lang w:val="en-GB"/>
              </w:rPr>
              <w:tab/>
            </w:r>
            <w:r w:rsidRPr="00875C53">
              <w:rPr>
                <w:color w:val="000000"/>
                <w:sz w:val="18"/>
                <w:szCs w:val="18"/>
                <w:lang w:val="en-GB"/>
              </w:rPr>
              <w:t>making changes to the quality management system, if necessary.</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0C673B" w:rsidP="00EA662D">
            <w:pPr>
              <w:rPr>
                <w:sz w:val="18"/>
                <w:szCs w:val="18"/>
                <w:lang w:val="en-GB"/>
              </w:rPr>
            </w:pPr>
            <w:r w:rsidRPr="00085BE2">
              <w:rPr>
                <w:sz w:val="18"/>
                <w:szCs w:val="18"/>
                <w:lang w:val="en-GB"/>
              </w:rPr>
              <w:t>8.7.2</w:t>
            </w:r>
          </w:p>
        </w:tc>
        <w:tc>
          <w:tcPr>
            <w:tcW w:w="4900" w:type="dxa"/>
            <w:tcBorders>
              <w:top w:val="single" w:sz="4" w:space="0" w:color="auto"/>
            </w:tcBorders>
          </w:tcPr>
          <w:p w:rsidR="00EA662D" w:rsidRPr="00085BE2" w:rsidRDefault="009D1479" w:rsidP="00EA662D">
            <w:pPr>
              <w:rPr>
                <w:color w:val="000000"/>
                <w:sz w:val="18"/>
                <w:szCs w:val="18"/>
                <w:lang w:val="en-GB"/>
              </w:rPr>
            </w:pPr>
            <w:r w:rsidRPr="009D1479">
              <w:rPr>
                <w:color w:val="000000"/>
                <w:sz w:val="18"/>
                <w:szCs w:val="18"/>
                <w:lang w:val="en-GB"/>
              </w:rPr>
              <w:t xml:space="preserve">Corrective actions shall be appropriate to the effects </w:t>
            </w:r>
            <w:r w:rsidR="002966C7">
              <w:rPr>
                <w:color w:val="000000"/>
                <w:sz w:val="18"/>
                <w:szCs w:val="18"/>
                <w:lang w:val="en-GB"/>
              </w:rPr>
              <w:br/>
            </w:r>
            <w:r w:rsidRPr="009D1479">
              <w:rPr>
                <w:color w:val="000000"/>
                <w:sz w:val="18"/>
                <w:szCs w:val="18"/>
                <w:lang w:val="en-GB"/>
              </w:rPr>
              <w:t>of nonconforming output encountered.</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0C673B" w:rsidP="00EA662D">
            <w:pPr>
              <w:rPr>
                <w:sz w:val="18"/>
                <w:szCs w:val="18"/>
                <w:lang w:val="en-GB"/>
              </w:rPr>
            </w:pPr>
            <w:r w:rsidRPr="00085BE2">
              <w:rPr>
                <w:sz w:val="18"/>
                <w:szCs w:val="18"/>
                <w:lang w:val="en-GB"/>
              </w:rPr>
              <w:t>8.7.3</w:t>
            </w:r>
          </w:p>
        </w:tc>
        <w:tc>
          <w:tcPr>
            <w:tcW w:w="4900" w:type="dxa"/>
            <w:tcBorders>
              <w:top w:val="single" w:sz="4" w:space="0" w:color="auto"/>
            </w:tcBorders>
          </w:tcPr>
          <w:p w:rsidR="009D1479" w:rsidRPr="009D1479" w:rsidRDefault="009D1479" w:rsidP="009D1479">
            <w:pPr>
              <w:rPr>
                <w:sz w:val="18"/>
                <w:szCs w:val="18"/>
                <w:lang w:val="en-GB"/>
              </w:rPr>
            </w:pPr>
            <w:r w:rsidRPr="009D1479">
              <w:rPr>
                <w:sz w:val="18"/>
                <w:szCs w:val="18"/>
                <w:lang w:val="en-GB"/>
              </w:rPr>
              <w:t>The biobank shall retain documented information as evidence of:</w:t>
            </w:r>
          </w:p>
          <w:p w:rsidR="009D1479" w:rsidRPr="009D1479" w:rsidRDefault="009D1479" w:rsidP="00BC50EF">
            <w:pPr>
              <w:numPr>
                <w:ilvl w:val="0"/>
                <w:numId w:val="26"/>
              </w:numPr>
              <w:ind w:left="407" w:hanging="378"/>
              <w:rPr>
                <w:sz w:val="18"/>
                <w:szCs w:val="18"/>
                <w:lang w:val="en-GB"/>
              </w:rPr>
            </w:pPr>
            <w:r w:rsidRPr="009D1479">
              <w:rPr>
                <w:sz w:val="18"/>
                <w:szCs w:val="18"/>
                <w:lang w:val="en-GB"/>
              </w:rPr>
              <w:t>the nature of nonconforming output, cause(s) and any subsequent actions taken;</w:t>
            </w:r>
          </w:p>
          <w:p w:rsidR="00EA662D" w:rsidRPr="00085BE2" w:rsidRDefault="009D1479" w:rsidP="00BC50EF">
            <w:pPr>
              <w:numPr>
                <w:ilvl w:val="0"/>
                <w:numId w:val="26"/>
              </w:numPr>
              <w:ind w:left="407" w:hanging="378"/>
              <w:rPr>
                <w:sz w:val="18"/>
                <w:szCs w:val="18"/>
                <w:lang w:val="en-GB"/>
              </w:rPr>
            </w:pPr>
            <w:r w:rsidRPr="009D1479">
              <w:rPr>
                <w:sz w:val="18"/>
                <w:szCs w:val="18"/>
                <w:lang w:val="en-GB"/>
              </w:rPr>
              <w:t>the results and effectiveness of any corrective action.</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A17E4B" w:rsidP="00A17E4B">
      <w:pPr>
        <w:pStyle w:val="berschrift2"/>
        <w:rPr>
          <w:sz w:val="18"/>
          <w:szCs w:val="18"/>
          <w:lang w:val="en-GB"/>
        </w:rPr>
      </w:pPr>
      <w:bookmarkStart w:id="35" w:name="_Toc33082374"/>
      <w:r w:rsidRPr="00085BE2">
        <w:rPr>
          <w:lang w:val="en-GB"/>
        </w:rPr>
        <w:t>8.8</w:t>
      </w:r>
      <w:r w:rsidRPr="00085BE2">
        <w:rPr>
          <w:lang w:val="en-GB"/>
        </w:rPr>
        <w:tab/>
        <w:t>Internal audits</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279"/>
        <w:gridCol w:w="405"/>
        <w:gridCol w:w="393"/>
        <w:gridCol w:w="386"/>
        <w:gridCol w:w="6"/>
        <w:gridCol w:w="739"/>
      </w:tblGrid>
      <w:tr w:rsidR="00EA662D" w:rsidRPr="00085BE2" w:rsidTr="00B82927">
        <w:tc>
          <w:tcPr>
            <w:tcW w:w="3686" w:type="dxa"/>
            <w:tcBorders>
              <w:top w:val="single" w:sz="12" w:space="0" w:color="auto"/>
              <w:bottom w:val="single" w:sz="12" w:space="0" w:color="auto"/>
              <w:right w:val="single" w:sz="4" w:space="0" w:color="auto"/>
            </w:tcBorders>
            <w:shd w:val="clear" w:color="auto" w:fill="auto"/>
          </w:tcPr>
          <w:p w:rsidR="00EA662D" w:rsidRPr="00085BE2" w:rsidRDefault="00EA662D" w:rsidP="00067851">
            <w:pPr>
              <w:pStyle w:val="2"/>
              <w:rPr>
                <w:lang w:val="en-GB"/>
              </w:rPr>
            </w:pPr>
          </w:p>
        </w:tc>
        <w:tc>
          <w:tcPr>
            <w:tcW w:w="2025" w:type="dxa"/>
            <w:tcBorders>
              <w:top w:val="single" w:sz="12" w:space="0" w:color="auto"/>
              <w:bottom w:val="single" w:sz="12" w:space="0" w:color="auto"/>
              <w:right w:val="single" w:sz="4" w:space="0" w:color="auto"/>
            </w:tcBorders>
            <w:shd w:val="clear" w:color="auto" w:fill="auto"/>
          </w:tcPr>
          <w:p w:rsidR="00EA662D" w:rsidRPr="00656093" w:rsidRDefault="00EA662D" w:rsidP="0041241C">
            <w:pPr>
              <w:spacing w:after="40" w:line="200" w:lineRule="exact"/>
              <w:rPr>
                <w:b/>
                <w:sz w:val="18"/>
                <w:szCs w:val="18"/>
                <w:highlight w:val="yellow"/>
                <w:lang w:val="en-GB"/>
              </w:rPr>
            </w:pPr>
            <w:r w:rsidRPr="00B526CC">
              <w:rPr>
                <w:b/>
                <w:sz w:val="18"/>
                <w:szCs w:val="18"/>
                <w:lang w:val="en-GB"/>
              </w:rPr>
              <w:t>SA</w:t>
            </w:r>
            <w:r w:rsidR="0025175D" w:rsidRPr="00B526CC">
              <w:rPr>
                <w:b/>
                <w:sz w:val="18"/>
                <w:szCs w:val="18"/>
                <w:lang w:val="en-GB"/>
              </w:rPr>
              <w:t xml:space="preserve"> </w:t>
            </w:r>
            <w:r w:rsidR="0025175D" w:rsidRPr="00B526CC">
              <w:rPr>
                <w:sz w:val="18"/>
                <w:szCs w:val="18"/>
                <w:lang w:val="en-GB"/>
              </w:rPr>
              <w:t xml:space="preserve">(If </w:t>
            </w:r>
            <w:r w:rsidR="0041241C">
              <w:rPr>
                <w:sz w:val="18"/>
                <w:szCs w:val="18"/>
                <w:lang w:val="en-GB"/>
              </w:rPr>
              <w:t xml:space="preserve">no </w:t>
            </w:r>
            <w:r w:rsidR="0025175D" w:rsidRPr="00B526CC">
              <w:rPr>
                <w:sz w:val="18"/>
                <w:szCs w:val="18"/>
                <w:lang w:val="en-GB"/>
              </w:rPr>
              <w:t xml:space="preserve">SA </w:t>
            </w:r>
            <w:r w:rsidR="0041241C">
              <w:rPr>
                <w:sz w:val="18"/>
                <w:szCs w:val="18"/>
                <w:lang w:val="en-GB"/>
              </w:rPr>
              <w:t>used</w:t>
            </w:r>
            <w:r w:rsidR="0025175D" w:rsidRPr="00B526CC">
              <w:rPr>
                <w:sz w:val="18"/>
                <w:szCs w:val="18"/>
                <w:lang w:val="en-GB"/>
              </w:rPr>
              <w:t>: LA)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7993"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452947" w:rsidTr="00B82927">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t>Findings / justification of findings / specifics / notes:</w:t>
            </w:r>
          </w:p>
        </w:tc>
      </w:tr>
      <w:tr w:rsidR="00EA662D" w:rsidRPr="00452947" w:rsidTr="00B82927">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452947" w:rsidTr="00B82927">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EA662D" w:rsidRPr="00085BE2" w:rsidTr="00B82927">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452947" w:rsidTr="00B82927">
        <w:tc>
          <w:tcPr>
            <w:tcW w:w="9923" w:type="dxa"/>
            <w:gridSpan w:val="4"/>
            <w:tcBorders>
              <w:top w:val="single" w:sz="4" w:space="0" w:color="auto"/>
              <w:bottom w:val="nil"/>
            </w:tcBorders>
            <w:vAlign w:val="center"/>
          </w:tcPr>
          <w:p w:rsidR="00EA662D" w:rsidRPr="00085BE2" w:rsidRDefault="00EA662D"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EA662D" w:rsidRPr="00452947" w:rsidTr="00B82927">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0042F5" w:rsidP="00EA662D">
            <w:pPr>
              <w:rPr>
                <w:sz w:val="18"/>
                <w:szCs w:val="18"/>
                <w:lang w:val="en-GB"/>
              </w:rPr>
            </w:pPr>
            <w:r w:rsidRPr="00085BE2">
              <w:rPr>
                <w:sz w:val="18"/>
                <w:szCs w:val="18"/>
                <w:lang w:val="en-GB"/>
              </w:rPr>
              <w:t>8.8.1</w:t>
            </w:r>
          </w:p>
        </w:tc>
        <w:tc>
          <w:tcPr>
            <w:tcW w:w="4900" w:type="dxa"/>
            <w:tcBorders>
              <w:top w:val="single" w:sz="4" w:space="0" w:color="auto"/>
            </w:tcBorders>
          </w:tcPr>
          <w:p w:rsidR="009D1479" w:rsidRPr="009D1479" w:rsidRDefault="009D1479" w:rsidP="009D1479">
            <w:pPr>
              <w:rPr>
                <w:color w:val="000000"/>
                <w:sz w:val="18"/>
                <w:szCs w:val="18"/>
                <w:lang w:val="en-GB"/>
              </w:rPr>
            </w:pPr>
            <w:r w:rsidRPr="009D1479">
              <w:rPr>
                <w:color w:val="000000"/>
                <w:sz w:val="18"/>
                <w:szCs w:val="18"/>
                <w:lang w:val="en-GB"/>
              </w:rPr>
              <w:t>The biobank shall:</w:t>
            </w:r>
          </w:p>
          <w:p w:rsidR="009D1479" w:rsidRPr="009D1479" w:rsidRDefault="009D1479" w:rsidP="00BC50EF">
            <w:pPr>
              <w:numPr>
                <w:ilvl w:val="0"/>
                <w:numId w:val="27"/>
              </w:numPr>
              <w:ind w:left="407" w:hanging="378"/>
              <w:rPr>
                <w:color w:val="000000"/>
                <w:sz w:val="18"/>
                <w:szCs w:val="18"/>
                <w:lang w:val="en-GB"/>
              </w:rPr>
            </w:pPr>
            <w:r w:rsidRPr="009D1479">
              <w:rPr>
                <w:color w:val="000000"/>
                <w:sz w:val="18"/>
                <w:szCs w:val="18"/>
                <w:lang w:val="en-GB"/>
              </w:rPr>
              <w:t>plan, implement and maintain an audit programme including the frequency, methods, responsibilities, planning requirements and reporting, which shall take into consideration the importance of the activities concerned, changes affecting the biobank, and the results of previous audits;</w:t>
            </w:r>
          </w:p>
          <w:p w:rsidR="009D1479" w:rsidRPr="009D1479" w:rsidRDefault="009D1479" w:rsidP="00BC50EF">
            <w:pPr>
              <w:numPr>
                <w:ilvl w:val="0"/>
                <w:numId w:val="27"/>
              </w:numPr>
              <w:ind w:left="407" w:hanging="378"/>
              <w:rPr>
                <w:color w:val="000000"/>
                <w:sz w:val="18"/>
                <w:szCs w:val="18"/>
                <w:lang w:val="en-GB"/>
              </w:rPr>
            </w:pPr>
            <w:r w:rsidRPr="009D1479">
              <w:rPr>
                <w:color w:val="000000"/>
                <w:sz w:val="18"/>
                <w:szCs w:val="18"/>
                <w:lang w:val="en-GB"/>
              </w:rPr>
              <w:t>define the audit criteria and scope for each audit;</w:t>
            </w:r>
          </w:p>
          <w:p w:rsidR="009D1479" w:rsidRPr="009D1479" w:rsidRDefault="009D1479" w:rsidP="00BC50EF">
            <w:pPr>
              <w:numPr>
                <w:ilvl w:val="0"/>
                <w:numId w:val="27"/>
              </w:numPr>
              <w:ind w:left="407" w:hanging="378"/>
              <w:rPr>
                <w:color w:val="000000"/>
                <w:sz w:val="18"/>
                <w:szCs w:val="18"/>
                <w:lang w:val="en-GB"/>
              </w:rPr>
            </w:pPr>
            <w:r w:rsidRPr="009D1479">
              <w:rPr>
                <w:color w:val="000000"/>
                <w:sz w:val="18"/>
                <w:szCs w:val="18"/>
                <w:lang w:val="en-GB"/>
              </w:rPr>
              <w:t>ensure that the results of the audits are reported to relevant management;</w:t>
            </w:r>
          </w:p>
          <w:p w:rsidR="009D1479" w:rsidRPr="009D1479" w:rsidRDefault="009D1479" w:rsidP="00BC50EF">
            <w:pPr>
              <w:numPr>
                <w:ilvl w:val="0"/>
                <w:numId w:val="27"/>
              </w:numPr>
              <w:ind w:left="407" w:hanging="378"/>
              <w:rPr>
                <w:color w:val="000000"/>
                <w:sz w:val="18"/>
                <w:szCs w:val="18"/>
                <w:lang w:val="en-GB"/>
              </w:rPr>
            </w:pPr>
            <w:r w:rsidRPr="009D1479">
              <w:rPr>
                <w:color w:val="000000"/>
                <w:sz w:val="18"/>
                <w:szCs w:val="18"/>
                <w:lang w:val="en-GB"/>
              </w:rPr>
              <w:t>implement appropriate correction and corrective actions without undue delay;</w:t>
            </w:r>
          </w:p>
          <w:p w:rsidR="00EA662D" w:rsidRDefault="009D1479" w:rsidP="00BC50EF">
            <w:pPr>
              <w:numPr>
                <w:ilvl w:val="0"/>
                <w:numId w:val="27"/>
              </w:numPr>
              <w:ind w:left="407" w:hanging="378"/>
              <w:rPr>
                <w:color w:val="000000"/>
                <w:sz w:val="18"/>
                <w:szCs w:val="18"/>
                <w:lang w:val="en-GB"/>
              </w:rPr>
            </w:pPr>
            <w:r w:rsidRPr="009D1479">
              <w:rPr>
                <w:color w:val="000000"/>
                <w:sz w:val="18"/>
                <w:szCs w:val="18"/>
                <w:lang w:val="en-GB"/>
              </w:rPr>
              <w:t>retain records as evidence of the implementation of the audit programme and the audit results.</w:t>
            </w:r>
          </w:p>
          <w:p w:rsidR="00656093" w:rsidRPr="00085BE2" w:rsidRDefault="00656093" w:rsidP="00B23AC7">
            <w:pPr>
              <w:rPr>
                <w:color w:val="000000"/>
                <w:sz w:val="18"/>
                <w:szCs w:val="18"/>
                <w:lang w:val="en-GB"/>
              </w:rPr>
            </w:pPr>
            <w:r w:rsidRPr="00085BE2">
              <w:rPr>
                <w:rFonts w:cs="Arial"/>
                <w:sz w:val="16"/>
                <w:szCs w:val="16"/>
                <w:lang w:val="en-GB"/>
              </w:rPr>
              <w:t>[</w:t>
            </w:r>
            <w:r w:rsidRPr="00085BE2">
              <w:rPr>
                <w:rFonts w:cs="Arial"/>
                <w:sz w:val="16"/>
                <w:szCs w:val="16"/>
                <w:lang w:val="en-GB"/>
              </w:rPr>
              <w:sym w:font="Wingdings" w:char="F0E8"/>
            </w:r>
            <w:r w:rsidR="00263EFC">
              <w:rPr>
                <w:rFonts w:cs="Arial"/>
                <w:sz w:val="16"/>
                <w:szCs w:val="16"/>
                <w:lang w:val="en-GB"/>
              </w:rPr>
              <w:t>NOTE</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0042F5" w:rsidP="00EA662D">
            <w:pPr>
              <w:rPr>
                <w:sz w:val="18"/>
                <w:szCs w:val="18"/>
                <w:lang w:val="en-GB"/>
              </w:rPr>
            </w:pPr>
            <w:r w:rsidRPr="00085BE2">
              <w:rPr>
                <w:sz w:val="18"/>
                <w:szCs w:val="18"/>
                <w:lang w:val="en-GB"/>
              </w:rPr>
              <w:t>8.8.2</w:t>
            </w:r>
          </w:p>
        </w:tc>
        <w:tc>
          <w:tcPr>
            <w:tcW w:w="4900" w:type="dxa"/>
            <w:tcBorders>
              <w:top w:val="single" w:sz="4" w:space="0" w:color="auto"/>
            </w:tcBorders>
          </w:tcPr>
          <w:p w:rsidR="009D1479" w:rsidRPr="009D1479" w:rsidRDefault="009D1479" w:rsidP="009D1479">
            <w:pPr>
              <w:rPr>
                <w:color w:val="000000"/>
                <w:sz w:val="18"/>
                <w:szCs w:val="18"/>
                <w:lang w:val="en-GB"/>
              </w:rPr>
            </w:pPr>
            <w:r w:rsidRPr="009D1479">
              <w:rPr>
                <w:color w:val="000000"/>
                <w:sz w:val="18"/>
                <w:szCs w:val="18"/>
                <w:lang w:val="en-GB"/>
              </w:rPr>
              <w:t xml:space="preserve">The biobank shall conduct internal audits at planned intervals </w:t>
            </w:r>
            <w:r w:rsidR="002966C7">
              <w:rPr>
                <w:color w:val="000000"/>
                <w:sz w:val="18"/>
                <w:szCs w:val="18"/>
                <w:lang w:val="en-GB"/>
              </w:rPr>
              <w:br/>
            </w:r>
            <w:r w:rsidRPr="009D1479">
              <w:rPr>
                <w:color w:val="000000"/>
                <w:sz w:val="18"/>
                <w:szCs w:val="18"/>
                <w:lang w:val="en-GB"/>
              </w:rPr>
              <w:t>to provide information on whether the quality management system:</w:t>
            </w:r>
          </w:p>
          <w:p w:rsidR="009D1479" w:rsidRPr="009D1479" w:rsidRDefault="009D1479" w:rsidP="00BC50EF">
            <w:pPr>
              <w:numPr>
                <w:ilvl w:val="0"/>
                <w:numId w:val="28"/>
              </w:numPr>
              <w:ind w:left="351" w:hanging="322"/>
              <w:rPr>
                <w:color w:val="000000"/>
                <w:sz w:val="18"/>
                <w:szCs w:val="18"/>
                <w:lang w:val="en-GB"/>
              </w:rPr>
            </w:pPr>
            <w:r w:rsidRPr="009D1479">
              <w:rPr>
                <w:color w:val="000000"/>
                <w:sz w:val="18"/>
                <w:szCs w:val="18"/>
                <w:lang w:val="en-GB"/>
              </w:rPr>
              <w:t>conforms to:</w:t>
            </w:r>
          </w:p>
          <w:p w:rsidR="009D1479" w:rsidRPr="009D1479" w:rsidRDefault="009D1479" w:rsidP="00BC50EF">
            <w:pPr>
              <w:numPr>
                <w:ilvl w:val="1"/>
                <w:numId w:val="28"/>
              </w:numPr>
              <w:ind w:left="659" w:hanging="294"/>
              <w:rPr>
                <w:color w:val="000000"/>
                <w:sz w:val="18"/>
                <w:szCs w:val="18"/>
                <w:lang w:val="en-GB"/>
              </w:rPr>
            </w:pPr>
            <w:r w:rsidRPr="009D1479">
              <w:rPr>
                <w:color w:val="000000"/>
                <w:sz w:val="18"/>
                <w:szCs w:val="18"/>
                <w:lang w:val="en-GB"/>
              </w:rPr>
              <w:t>the biobank’s own requirements for its quality management system;</w:t>
            </w:r>
          </w:p>
          <w:p w:rsidR="009D1479" w:rsidRPr="009D1479" w:rsidRDefault="009D1479" w:rsidP="00BC50EF">
            <w:pPr>
              <w:numPr>
                <w:ilvl w:val="1"/>
                <w:numId w:val="28"/>
              </w:numPr>
              <w:ind w:left="659" w:hanging="294"/>
              <w:rPr>
                <w:color w:val="000000"/>
                <w:sz w:val="18"/>
                <w:szCs w:val="18"/>
                <w:lang w:val="en-GB"/>
              </w:rPr>
            </w:pPr>
            <w:r w:rsidRPr="009D1479">
              <w:rPr>
                <w:color w:val="000000"/>
                <w:sz w:val="18"/>
                <w:szCs w:val="18"/>
                <w:lang w:val="en-GB"/>
              </w:rPr>
              <w:t>the requirements of this document;</w:t>
            </w:r>
          </w:p>
          <w:p w:rsidR="00306A49" w:rsidRPr="00085BE2" w:rsidRDefault="009D1479" w:rsidP="00BC50EF">
            <w:pPr>
              <w:numPr>
                <w:ilvl w:val="0"/>
                <w:numId w:val="28"/>
              </w:numPr>
              <w:ind w:left="351" w:hanging="322"/>
              <w:rPr>
                <w:color w:val="000000"/>
                <w:sz w:val="18"/>
                <w:szCs w:val="18"/>
                <w:lang w:val="en-GB"/>
              </w:rPr>
            </w:pPr>
            <w:r w:rsidRPr="009D1479">
              <w:rPr>
                <w:color w:val="000000"/>
                <w:sz w:val="18"/>
                <w:szCs w:val="18"/>
                <w:lang w:val="en-GB"/>
              </w:rPr>
              <w:lastRenderedPageBreak/>
              <w:t>is effectively implemented and maintained.</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A17E4B" w:rsidP="00A17E4B">
      <w:pPr>
        <w:pStyle w:val="berschrift2"/>
        <w:rPr>
          <w:sz w:val="18"/>
          <w:szCs w:val="18"/>
          <w:lang w:val="en-GB"/>
        </w:rPr>
      </w:pPr>
      <w:bookmarkStart w:id="36" w:name="_Toc33082375"/>
      <w:r w:rsidRPr="00085BE2">
        <w:rPr>
          <w:lang w:val="en-GB"/>
        </w:rPr>
        <w:t>8.9</w:t>
      </w:r>
      <w:r w:rsidRPr="00085BE2">
        <w:rPr>
          <w:lang w:val="en-GB"/>
        </w:rPr>
        <w:tab/>
      </w:r>
      <w:r>
        <w:rPr>
          <w:lang w:val="en-GB"/>
        </w:rPr>
        <w:t>Quality m</w:t>
      </w:r>
      <w:r w:rsidRPr="00085BE2">
        <w:rPr>
          <w:lang w:val="en-GB"/>
        </w:rPr>
        <w:t>anagement reviews</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279"/>
        <w:gridCol w:w="405"/>
        <w:gridCol w:w="393"/>
        <w:gridCol w:w="386"/>
        <w:gridCol w:w="6"/>
        <w:gridCol w:w="739"/>
      </w:tblGrid>
      <w:tr w:rsidR="00EA662D" w:rsidRPr="00085BE2" w:rsidTr="00B82927">
        <w:tc>
          <w:tcPr>
            <w:tcW w:w="3686" w:type="dxa"/>
            <w:tcBorders>
              <w:top w:val="single" w:sz="12" w:space="0" w:color="auto"/>
              <w:bottom w:val="single" w:sz="12" w:space="0" w:color="auto"/>
              <w:right w:val="single" w:sz="4" w:space="0" w:color="auto"/>
            </w:tcBorders>
            <w:shd w:val="clear" w:color="auto" w:fill="auto"/>
          </w:tcPr>
          <w:p w:rsidR="00EA662D" w:rsidRPr="00085BE2" w:rsidRDefault="00EA662D" w:rsidP="00271BE7">
            <w:pPr>
              <w:pStyle w:val="2"/>
              <w:rPr>
                <w:lang w:val="en-GB"/>
              </w:rPr>
            </w:pPr>
          </w:p>
        </w:tc>
        <w:tc>
          <w:tcPr>
            <w:tcW w:w="2025" w:type="dxa"/>
            <w:tcBorders>
              <w:top w:val="single" w:sz="12" w:space="0" w:color="auto"/>
              <w:bottom w:val="single" w:sz="12" w:space="0" w:color="auto"/>
              <w:right w:val="single" w:sz="4" w:space="0" w:color="auto"/>
            </w:tcBorders>
            <w:shd w:val="clear" w:color="auto" w:fill="auto"/>
          </w:tcPr>
          <w:p w:rsidR="00EA662D" w:rsidRPr="00621270" w:rsidRDefault="00EA662D" w:rsidP="0041241C">
            <w:pPr>
              <w:spacing w:after="40" w:line="200" w:lineRule="exact"/>
              <w:rPr>
                <w:b/>
                <w:sz w:val="18"/>
                <w:szCs w:val="18"/>
                <w:highlight w:val="yellow"/>
                <w:lang w:val="en-GB"/>
              </w:rPr>
            </w:pPr>
            <w:r w:rsidRPr="00B526CC">
              <w:rPr>
                <w:b/>
                <w:sz w:val="18"/>
                <w:szCs w:val="18"/>
                <w:lang w:val="en-GB"/>
              </w:rPr>
              <w:t xml:space="preserve">SA </w:t>
            </w:r>
            <w:r w:rsidR="0025175D" w:rsidRPr="00B526CC">
              <w:rPr>
                <w:sz w:val="18"/>
                <w:szCs w:val="18"/>
                <w:lang w:val="en-GB"/>
              </w:rPr>
              <w:t xml:space="preserve">(If </w:t>
            </w:r>
            <w:r w:rsidR="0041241C">
              <w:rPr>
                <w:sz w:val="18"/>
                <w:szCs w:val="18"/>
                <w:lang w:val="en-GB"/>
              </w:rPr>
              <w:t xml:space="preserve">no </w:t>
            </w:r>
            <w:r w:rsidR="0025175D" w:rsidRPr="00B526CC">
              <w:rPr>
                <w:sz w:val="18"/>
                <w:szCs w:val="18"/>
                <w:lang w:val="en-GB"/>
              </w:rPr>
              <w:t>SA</w:t>
            </w:r>
            <w:r w:rsidR="0041241C">
              <w:rPr>
                <w:sz w:val="18"/>
                <w:szCs w:val="18"/>
                <w:lang w:val="en-GB"/>
              </w:rPr>
              <w:t xml:space="preserve"> used</w:t>
            </w:r>
            <w:r w:rsidR="0025175D" w:rsidRPr="00B526CC">
              <w:rPr>
                <w:sz w:val="18"/>
                <w:szCs w:val="18"/>
                <w:lang w:val="en-GB"/>
              </w:rPr>
              <w:t>: LA)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7993"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452947" w:rsidTr="00B82927">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t>Findings / justification of findings / specifics / notes:</w:t>
            </w:r>
          </w:p>
        </w:tc>
      </w:tr>
      <w:tr w:rsidR="00EA662D" w:rsidRPr="00452947" w:rsidTr="00B82927">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452947" w:rsidTr="00B82927">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EA662D" w:rsidRPr="00085BE2" w:rsidTr="00B82927">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B82927">
        <w:tc>
          <w:tcPr>
            <w:tcW w:w="796" w:type="dxa"/>
          </w:tcPr>
          <w:p w:rsidR="00EA662D" w:rsidRPr="00085BE2" w:rsidRDefault="00EA662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452947" w:rsidTr="00B82927">
        <w:tc>
          <w:tcPr>
            <w:tcW w:w="9923" w:type="dxa"/>
            <w:gridSpan w:val="4"/>
            <w:tcBorders>
              <w:top w:val="single" w:sz="4" w:space="0" w:color="auto"/>
              <w:bottom w:val="nil"/>
            </w:tcBorders>
            <w:vAlign w:val="center"/>
          </w:tcPr>
          <w:p w:rsidR="00EA662D" w:rsidRPr="00085BE2" w:rsidRDefault="00EA662D" w:rsidP="00E947B0">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EA662D" w:rsidRPr="00452947" w:rsidTr="00B82927">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171F56" w:rsidRDefault="00EA662D" w:rsidP="00171F56">
      <w:pPr>
        <w:spacing w:before="0" w:after="0"/>
        <w:rPr>
          <w:sz w:val="2"/>
          <w:szCs w:val="2"/>
          <w:lang w:val="en-GB"/>
        </w:rPr>
        <w:sectPr w:rsidR="00EA662D"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927">
        <w:tc>
          <w:tcPr>
            <w:tcW w:w="811" w:type="dxa"/>
            <w:tcBorders>
              <w:top w:val="single" w:sz="4" w:space="0" w:color="auto"/>
            </w:tcBorders>
          </w:tcPr>
          <w:p w:rsidR="00EA662D" w:rsidRPr="00085BE2" w:rsidRDefault="00306A49" w:rsidP="00EA662D">
            <w:pPr>
              <w:rPr>
                <w:sz w:val="18"/>
                <w:szCs w:val="18"/>
                <w:lang w:val="en-GB"/>
              </w:rPr>
            </w:pPr>
            <w:r w:rsidRPr="00085BE2">
              <w:rPr>
                <w:sz w:val="18"/>
                <w:szCs w:val="18"/>
                <w:lang w:val="en-GB"/>
              </w:rPr>
              <w:t>8.9.1</w:t>
            </w:r>
          </w:p>
        </w:tc>
        <w:tc>
          <w:tcPr>
            <w:tcW w:w="4900" w:type="dxa"/>
            <w:tcBorders>
              <w:top w:val="single" w:sz="4" w:space="0" w:color="auto"/>
            </w:tcBorders>
          </w:tcPr>
          <w:p w:rsidR="00EA662D" w:rsidRPr="00085BE2" w:rsidRDefault="009D1479" w:rsidP="00B91EB5">
            <w:pPr>
              <w:rPr>
                <w:color w:val="000000"/>
                <w:sz w:val="18"/>
                <w:szCs w:val="18"/>
                <w:lang w:val="en-GB"/>
              </w:rPr>
            </w:pPr>
            <w:r w:rsidRPr="009D1479">
              <w:rPr>
                <w:color w:val="000000"/>
                <w:sz w:val="18"/>
                <w:szCs w:val="18"/>
                <w:lang w:val="en-GB"/>
              </w:rPr>
              <w:t>The biobank top management shall review its quality management system at planned intervals, in order to ensure its continuing suitability, adequacy and effectiveness, including the stated policies and objectives related to the fulfilment of this document.</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306A49" w:rsidP="00EA662D">
            <w:pPr>
              <w:rPr>
                <w:sz w:val="18"/>
                <w:szCs w:val="18"/>
                <w:lang w:val="en-GB"/>
              </w:rPr>
            </w:pPr>
            <w:r w:rsidRPr="00085BE2">
              <w:rPr>
                <w:sz w:val="18"/>
                <w:szCs w:val="18"/>
                <w:lang w:val="en-GB"/>
              </w:rPr>
              <w:t>8.9.2</w:t>
            </w:r>
          </w:p>
        </w:tc>
        <w:tc>
          <w:tcPr>
            <w:tcW w:w="4900" w:type="dxa"/>
            <w:tcBorders>
              <w:top w:val="single" w:sz="4" w:space="0" w:color="auto"/>
            </w:tcBorders>
          </w:tcPr>
          <w:p w:rsidR="009D1479" w:rsidRPr="009D1479" w:rsidRDefault="009D1479" w:rsidP="009D1479">
            <w:pPr>
              <w:spacing w:after="0"/>
              <w:rPr>
                <w:color w:val="000000"/>
                <w:sz w:val="18"/>
                <w:szCs w:val="18"/>
                <w:lang w:val="en-GB"/>
              </w:rPr>
            </w:pPr>
            <w:r w:rsidRPr="009D1479">
              <w:rPr>
                <w:color w:val="000000"/>
                <w:sz w:val="18"/>
                <w:szCs w:val="18"/>
                <w:lang w:val="en-GB"/>
              </w:rPr>
              <w:t>The inputs to management review shall be documented and shall include information related to the following:</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 xml:space="preserve">changes in internal and external issues that are relevant </w:t>
            </w:r>
            <w:r>
              <w:rPr>
                <w:color w:val="000000"/>
                <w:sz w:val="18"/>
                <w:szCs w:val="18"/>
                <w:lang w:val="en-GB"/>
              </w:rPr>
              <w:br/>
            </w:r>
            <w:r w:rsidRPr="009D1479">
              <w:rPr>
                <w:color w:val="000000"/>
                <w:sz w:val="18"/>
                <w:szCs w:val="18"/>
                <w:lang w:val="en-GB"/>
              </w:rPr>
              <w:t>to the biobank;</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fulfilment of objectives;</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suitability of policies and procedures;</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status of actions from previous management reviews;</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outcome of recent internal audits;</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corrective actions;</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assessments by external bodies;</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 xml:space="preserve">changes in the volume and type of work or in the range </w:t>
            </w:r>
            <w:r>
              <w:rPr>
                <w:color w:val="000000"/>
                <w:sz w:val="18"/>
                <w:szCs w:val="18"/>
                <w:lang w:val="en-GB"/>
              </w:rPr>
              <w:br/>
            </w:r>
            <w:r w:rsidRPr="009D1479">
              <w:rPr>
                <w:color w:val="000000"/>
                <w:sz w:val="18"/>
                <w:szCs w:val="18"/>
                <w:lang w:val="en-GB"/>
              </w:rPr>
              <w:t>of the biobank's activities;</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provider/recipient/user feedback;</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complaints;</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effectiveness of any implemented improvements;</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adequacy of biological material and associated data;</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results of risk identification;</w:t>
            </w:r>
          </w:p>
          <w:p w:rsidR="009D1479" w:rsidRPr="009D1479" w:rsidRDefault="009D1479" w:rsidP="00BC50EF">
            <w:pPr>
              <w:numPr>
                <w:ilvl w:val="0"/>
                <w:numId w:val="29"/>
              </w:numPr>
              <w:spacing w:after="0"/>
              <w:ind w:left="421" w:hanging="392"/>
              <w:rPr>
                <w:color w:val="000000"/>
                <w:sz w:val="18"/>
                <w:szCs w:val="18"/>
                <w:lang w:val="en-GB"/>
              </w:rPr>
            </w:pPr>
            <w:r w:rsidRPr="009D1479">
              <w:rPr>
                <w:color w:val="000000"/>
                <w:sz w:val="18"/>
                <w:szCs w:val="18"/>
                <w:lang w:val="en-GB"/>
              </w:rPr>
              <w:t>outcomes of the quality control;</w:t>
            </w:r>
          </w:p>
          <w:p w:rsidR="00306A49" w:rsidRPr="00085BE2" w:rsidRDefault="009D1479" w:rsidP="00D601D2">
            <w:pPr>
              <w:numPr>
                <w:ilvl w:val="0"/>
                <w:numId w:val="29"/>
              </w:numPr>
              <w:spacing w:after="60"/>
              <w:ind w:left="419" w:hanging="391"/>
              <w:rPr>
                <w:color w:val="000000"/>
                <w:sz w:val="18"/>
                <w:szCs w:val="18"/>
                <w:lang w:val="en-GB"/>
              </w:rPr>
            </w:pPr>
            <w:r w:rsidRPr="009D1479">
              <w:rPr>
                <w:color w:val="000000"/>
                <w:sz w:val="18"/>
                <w:szCs w:val="18"/>
                <w:lang w:val="en-GB"/>
              </w:rPr>
              <w:t xml:space="preserve">other relevant factors, such as monitoring activities </w:t>
            </w:r>
            <w:r>
              <w:rPr>
                <w:color w:val="000000"/>
                <w:sz w:val="18"/>
                <w:szCs w:val="18"/>
                <w:lang w:val="en-GB"/>
              </w:rPr>
              <w:br/>
            </w:r>
            <w:r w:rsidRPr="009D1479">
              <w:rPr>
                <w:color w:val="000000"/>
                <w:sz w:val="18"/>
                <w:szCs w:val="18"/>
                <w:lang w:val="en-GB"/>
              </w:rPr>
              <w:t>and training.</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927">
        <w:tc>
          <w:tcPr>
            <w:tcW w:w="811" w:type="dxa"/>
            <w:tcBorders>
              <w:top w:val="single" w:sz="4" w:space="0" w:color="auto"/>
            </w:tcBorders>
          </w:tcPr>
          <w:p w:rsidR="00EA662D" w:rsidRPr="00085BE2" w:rsidRDefault="00306A49" w:rsidP="00EA662D">
            <w:pPr>
              <w:rPr>
                <w:sz w:val="18"/>
                <w:szCs w:val="18"/>
                <w:lang w:val="en-GB"/>
              </w:rPr>
            </w:pPr>
            <w:r w:rsidRPr="00085BE2">
              <w:rPr>
                <w:sz w:val="18"/>
                <w:szCs w:val="18"/>
                <w:lang w:val="en-GB"/>
              </w:rPr>
              <w:t>8.9.3</w:t>
            </w:r>
          </w:p>
        </w:tc>
        <w:tc>
          <w:tcPr>
            <w:tcW w:w="4900" w:type="dxa"/>
            <w:tcBorders>
              <w:top w:val="single" w:sz="4" w:space="0" w:color="auto"/>
            </w:tcBorders>
          </w:tcPr>
          <w:p w:rsidR="009D1479" w:rsidRPr="009D1479" w:rsidRDefault="009D1479" w:rsidP="009D1479">
            <w:pPr>
              <w:rPr>
                <w:sz w:val="18"/>
                <w:szCs w:val="18"/>
                <w:lang w:val="en-GB"/>
              </w:rPr>
            </w:pPr>
            <w:r w:rsidRPr="009D1479">
              <w:rPr>
                <w:sz w:val="18"/>
                <w:szCs w:val="18"/>
                <w:lang w:val="en-GB"/>
              </w:rPr>
              <w:t>The outputs from the management review shall record decisions and actions related to:</w:t>
            </w:r>
          </w:p>
          <w:p w:rsidR="009D1479" w:rsidRPr="009D1479" w:rsidRDefault="009D1479" w:rsidP="00BC50EF">
            <w:pPr>
              <w:numPr>
                <w:ilvl w:val="0"/>
                <w:numId w:val="30"/>
              </w:numPr>
              <w:ind w:left="393" w:hanging="378"/>
              <w:rPr>
                <w:sz w:val="18"/>
                <w:szCs w:val="18"/>
                <w:lang w:val="en-GB"/>
              </w:rPr>
            </w:pPr>
            <w:r w:rsidRPr="009D1479">
              <w:rPr>
                <w:sz w:val="18"/>
                <w:szCs w:val="18"/>
                <w:lang w:val="en-GB"/>
              </w:rPr>
              <w:t xml:space="preserve">the effectiveness of the quality management system </w:t>
            </w:r>
            <w:r w:rsidR="002966C7">
              <w:rPr>
                <w:sz w:val="18"/>
                <w:szCs w:val="18"/>
                <w:lang w:val="en-GB"/>
              </w:rPr>
              <w:br/>
            </w:r>
            <w:r w:rsidRPr="009D1479">
              <w:rPr>
                <w:sz w:val="18"/>
                <w:szCs w:val="18"/>
                <w:lang w:val="en-GB"/>
              </w:rPr>
              <w:t>and its processes;</w:t>
            </w:r>
          </w:p>
          <w:p w:rsidR="009D1479" w:rsidRPr="009D1479" w:rsidRDefault="009D1479" w:rsidP="00BC50EF">
            <w:pPr>
              <w:numPr>
                <w:ilvl w:val="0"/>
                <w:numId w:val="30"/>
              </w:numPr>
              <w:ind w:left="393" w:hanging="378"/>
              <w:rPr>
                <w:sz w:val="18"/>
                <w:szCs w:val="18"/>
                <w:lang w:val="en-GB"/>
              </w:rPr>
            </w:pPr>
            <w:r w:rsidRPr="009D1479">
              <w:rPr>
                <w:sz w:val="18"/>
                <w:szCs w:val="18"/>
                <w:lang w:val="en-GB"/>
              </w:rPr>
              <w:t xml:space="preserve">improvement of the activities related to the fulfilment </w:t>
            </w:r>
            <w:r w:rsidR="002966C7">
              <w:rPr>
                <w:sz w:val="18"/>
                <w:szCs w:val="18"/>
                <w:lang w:val="en-GB"/>
              </w:rPr>
              <w:br/>
            </w:r>
            <w:r w:rsidRPr="009D1479">
              <w:rPr>
                <w:sz w:val="18"/>
                <w:szCs w:val="18"/>
                <w:lang w:val="en-GB"/>
              </w:rPr>
              <w:t>of the requirements of this document;</w:t>
            </w:r>
          </w:p>
          <w:p w:rsidR="009D1479" w:rsidRPr="009D1479" w:rsidRDefault="009D1479" w:rsidP="00BC50EF">
            <w:pPr>
              <w:numPr>
                <w:ilvl w:val="0"/>
                <w:numId w:val="30"/>
              </w:numPr>
              <w:ind w:left="393" w:hanging="378"/>
              <w:rPr>
                <w:sz w:val="18"/>
                <w:szCs w:val="18"/>
                <w:lang w:val="en-GB"/>
              </w:rPr>
            </w:pPr>
            <w:r w:rsidRPr="009D1479">
              <w:rPr>
                <w:sz w:val="18"/>
                <w:szCs w:val="18"/>
                <w:lang w:val="en-GB"/>
              </w:rPr>
              <w:t>provision of required biological material and associated data;</w:t>
            </w:r>
          </w:p>
          <w:p w:rsidR="00EA662D" w:rsidRPr="00085BE2" w:rsidRDefault="009D1479" w:rsidP="00D601D2">
            <w:pPr>
              <w:numPr>
                <w:ilvl w:val="0"/>
                <w:numId w:val="30"/>
              </w:numPr>
              <w:spacing w:after="60"/>
              <w:ind w:left="419" w:hanging="391"/>
              <w:rPr>
                <w:sz w:val="18"/>
                <w:szCs w:val="18"/>
                <w:lang w:val="en-GB"/>
              </w:rPr>
            </w:pPr>
            <w:r w:rsidRPr="009D1479">
              <w:rPr>
                <w:sz w:val="18"/>
                <w:szCs w:val="18"/>
                <w:lang w:val="en-GB"/>
              </w:rPr>
              <w:t>any need for change.</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A17E4B" w:rsidRPr="00171F56" w:rsidRDefault="00A17E4B" w:rsidP="00171F56">
      <w:pPr>
        <w:spacing w:before="0" w:after="0"/>
        <w:rPr>
          <w:sz w:val="2"/>
          <w:szCs w:val="2"/>
          <w:lang w:val="en-GB"/>
        </w:rPr>
        <w:sectPr w:rsidR="00A17E4B" w:rsidRPr="00171F56" w:rsidSect="00807AFD">
          <w:endnotePr>
            <w:numFmt w:val="decimal"/>
          </w:endnotePr>
          <w:type w:val="continuous"/>
          <w:pgSz w:w="11906" w:h="16838" w:code="9"/>
          <w:pgMar w:top="567" w:right="851" w:bottom="851" w:left="1134" w:header="720" w:footer="567" w:gutter="0"/>
          <w:cols w:space="720"/>
          <w:docGrid w:linePitch="299"/>
        </w:sectPr>
      </w:pPr>
    </w:p>
    <w:p w:rsidR="002B612F" w:rsidRPr="00085BE2" w:rsidRDefault="005C6AD2" w:rsidP="00A17E4B">
      <w:pPr>
        <w:pStyle w:val="berschrift1"/>
        <w:rPr>
          <w:lang w:val="en-GB"/>
        </w:rPr>
      </w:pPr>
      <w:bookmarkStart w:id="37" w:name="_Toc33082376"/>
      <w:r w:rsidRPr="00085BE2">
        <w:rPr>
          <w:lang w:val="en-GB"/>
        </w:rPr>
        <w:lastRenderedPageBreak/>
        <w:t>Further</w:t>
      </w:r>
      <w:r w:rsidR="00CD0DAD" w:rsidRPr="00085BE2">
        <w:rPr>
          <w:lang w:val="en-GB"/>
        </w:rPr>
        <w:t xml:space="preserve"> </w:t>
      </w:r>
      <w:r w:rsidR="00E065F4" w:rsidRPr="00085BE2">
        <w:rPr>
          <w:lang w:val="en-GB"/>
        </w:rPr>
        <w:t xml:space="preserve">aspects </w:t>
      </w:r>
      <w:r w:rsidRPr="00085BE2">
        <w:rPr>
          <w:lang w:val="en-GB"/>
        </w:rPr>
        <w:t>of the assessment</w:t>
      </w:r>
      <w:bookmarkEnd w:id="37"/>
    </w:p>
    <w:p w:rsidR="002B612F" w:rsidRDefault="002B612F" w:rsidP="00F73751">
      <w:pPr>
        <w:keepNext/>
        <w:keepLines/>
        <w:rPr>
          <w:sz w:val="18"/>
          <w:szCs w:val="18"/>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2"/>
        <w:gridCol w:w="1835"/>
        <w:gridCol w:w="2339"/>
        <w:gridCol w:w="386"/>
        <w:gridCol w:w="378"/>
        <w:gridCol w:w="15"/>
        <w:gridCol w:w="391"/>
        <w:gridCol w:w="727"/>
        <w:gridCol w:w="18"/>
      </w:tblGrid>
      <w:tr w:rsidR="005C6AD2" w:rsidRPr="00085BE2" w:rsidTr="00B82927">
        <w:trPr>
          <w:gridAfter w:val="1"/>
          <w:wAfter w:w="18" w:type="dxa"/>
        </w:trPr>
        <w:tc>
          <w:tcPr>
            <w:tcW w:w="3828" w:type="dxa"/>
            <w:tcBorders>
              <w:bottom w:val="nil"/>
            </w:tcBorders>
            <w:shd w:val="clear" w:color="auto" w:fill="CCCCCC"/>
          </w:tcPr>
          <w:p w:rsidR="005C6AD2" w:rsidRPr="00D058F8" w:rsidRDefault="005C6AD2" w:rsidP="00D058F8">
            <w:pPr>
              <w:rPr>
                <w:b/>
                <w:sz w:val="18"/>
                <w:szCs w:val="18"/>
                <w:lang w:val="en-GB"/>
              </w:rPr>
            </w:pPr>
            <w:r w:rsidRPr="00D058F8">
              <w:rPr>
                <w:b/>
                <w:sz w:val="18"/>
                <w:szCs w:val="18"/>
                <w:lang w:val="en-GB"/>
              </w:rPr>
              <w:t>Additional requirements</w:t>
            </w:r>
          </w:p>
        </w:tc>
        <w:tc>
          <w:tcPr>
            <w:tcW w:w="1837" w:type="dxa"/>
            <w:tcBorders>
              <w:bottom w:val="nil"/>
            </w:tcBorders>
            <w:shd w:val="clear" w:color="auto" w:fill="CCCCCC"/>
          </w:tcPr>
          <w:p w:rsidR="005C6AD2" w:rsidRPr="00D058F8" w:rsidRDefault="005C6AD2" w:rsidP="00D058F8">
            <w:pPr>
              <w:rPr>
                <w:b/>
                <w:sz w:val="18"/>
                <w:szCs w:val="18"/>
                <w:lang w:val="en-GB"/>
              </w:rPr>
            </w:pPr>
            <w:r w:rsidRPr="00D058F8">
              <w:rPr>
                <w:b/>
                <w:sz w:val="18"/>
                <w:szCs w:val="18"/>
                <w:lang w:val="en-GB"/>
              </w:rPr>
              <w:t>Responsible</w:t>
            </w:r>
          </w:p>
        </w:tc>
        <w:tc>
          <w:tcPr>
            <w:tcW w:w="2342" w:type="dxa"/>
            <w:tcBorders>
              <w:bottom w:val="nil"/>
            </w:tcBorders>
            <w:shd w:val="clear" w:color="auto" w:fill="CCCCCC"/>
          </w:tcPr>
          <w:p w:rsidR="005C6AD2" w:rsidRPr="00085BE2" w:rsidRDefault="005C6AD2" w:rsidP="005C6AD2">
            <w:pPr>
              <w:jc w:val="center"/>
              <w:rPr>
                <w:b/>
                <w:sz w:val="18"/>
                <w:szCs w:val="18"/>
                <w:lang w:val="en-GB"/>
              </w:rPr>
            </w:pPr>
            <w:r w:rsidRPr="00085BE2">
              <w:rPr>
                <w:b/>
                <w:sz w:val="18"/>
                <w:szCs w:val="18"/>
                <w:lang w:val="en-GB"/>
              </w:rPr>
              <w:t>Reference documents</w:t>
            </w:r>
          </w:p>
        </w:tc>
        <w:tc>
          <w:tcPr>
            <w:tcW w:w="1170" w:type="dxa"/>
            <w:gridSpan w:val="4"/>
            <w:tcBorders>
              <w:bottom w:val="single" w:sz="4" w:space="0" w:color="auto"/>
            </w:tcBorders>
            <w:shd w:val="clear" w:color="auto" w:fill="CCCCCC"/>
          </w:tcPr>
          <w:p w:rsidR="005C6AD2" w:rsidRPr="00085BE2" w:rsidRDefault="006D0A84" w:rsidP="006D0A84">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Appraisal</w:t>
            </w:r>
          </w:p>
        </w:tc>
        <w:tc>
          <w:tcPr>
            <w:tcW w:w="728" w:type="dxa"/>
            <w:tcBorders>
              <w:bottom w:val="nil"/>
            </w:tcBorders>
            <w:shd w:val="clear" w:color="auto" w:fill="CCCCCC"/>
          </w:tcPr>
          <w:p w:rsidR="005C6AD2" w:rsidRPr="00085BE2" w:rsidRDefault="006D0A84" w:rsidP="006D0A84">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No. of</w:t>
            </w:r>
          </w:p>
        </w:tc>
      </w:tr>
      <w:tr w:rsidR="005C6AD2" w:rsidRPr="00085BE2" w:rsidTr="00B82927">
        <w:trPr>
          <w:gridAfter w:val="1"/>
          <w:wAfter w:w="18" w:type="dxa"/>
        </w:trPr>
        <w:tc>
          <w:tcPr>
            <w:tcW w:w="3828" w:type="dxa"/>
            <w:tcBorders>
              <w:top w:val="nil"/>
              <w:bottom w:val="single" w:sz="12" w:space="0" w:color="auto"/>
            </w:tcBorders>
            <w:shd w:val="clear" w:color="auto" w:fill="CCCCCC"/>
            <w:vAlign w:val="center"/>
          </w:tcPr>
          <w:p w:rsidR="005C6AD2" w:rsidRPr="00D058F8" w:rsidRDefault="005C6AD2" w:rsidP="00D058F8">
            <w:pPr>
              <w:rPr>
                <w:b/>
                <w:sz w:val="18"/>
                <w:szCs w:val="18"/>
                <w:lang w:val="en-GB"/>
              </w:rPr>
            </w:pPr>
          </w:p>
        </w:tc>
        <w:tc>
          <w:tcPr>
            <w:tcW w:w="1837" w:type="dxa"/>
            <w:tcBorders>
              <w:top w:val="nil"/>
              <w:bottom w:val="single" w:sz="12" w:space="0" w:color="auto"/>
            </w:tcBorders>
            <w:shd w:val="clear" w:color="auto" w:fill="CCCCCC"/>
            <w:vAlign w:val="center"/>
          </w:tcPr>
          <w:p w:rsidR="005C6AD2" w:rsidRPr="00D058F8" w:rsidRDefault="005C6AD2" w:rsidP="00D058F8">
            <w:pPr>
              <w:rPr>
                <w:b/>
                <w:sz w:val="18"/>
                <w:szCs w:val="18"/>
                <w:lang w:val="en-GB"/>
              </w:rPr>
            </w:pPr>
          </w:p>
        </w:tc>
        <w:tc>
          <w:tcPr>
            <w:tcW w:w="2342" w:type="dxa"/>
            <w:tcBorders>
              <w:top w:val="nil"/>
              <w:bottom w:val="single" w:sz="12" w:space="0" w:color="auto"/>
            </w:tcBorders>
            <w:shd w:val="clear" w:color="auto" w:fill="CCCCCC"/>
          </w:tcPr>
          <w:p w:rsidR="005C6AD2" w:rsidRPr="00085BE2" w:rsidRDefault="005C6AD2" w:rsidP="005C6AD2">
            <w:pPr>
              <w:jc w:val="center"/>
              <w:rPr>
                <w:b/>
                <w:sz w:val="18"/>
                <w:szCs w:val="18"/>
                <w:lang w:val="en-GB"/>
              </w:rPr>
            </w:pPr>
            <w:r w:rsidRPr="00085BE2">
              <w:rPr>
                <w:b/>
                <w:sz w:val="18"/>
                <w:szCs w:val="18"/>
                <w:lang w:val="en-GB"/>
              </w:rPr>
              <w:t>for the implementation</w:t>
            </w:r>
          </w:p>
        </w:tc>
        <w:tc>
          <w:tcPr>
            <w:tcW w:w="386" w:type="dxa"/>
            <w:tcBorders>
              <w:top w:val="single" w:sz="4" w:space="0" w:color="auto"/>
              <w:bottom w:val="single" w:sz="12" w:space="0" w:color="auto"/>
            </w:tcBorders>
            <w:shd w:val="clear" w:color="auto" w:fill="CCCCCC"/>
          </w:tcPr>
          <w:p w:rsidR="005C6AD2" w:rsidRPr="00085BE2" w:rsidRDefault="005C6AD2" w:rsidP="005C6AD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1</w:t>
            </w:r>
          </w:p>
        </w:tc>
        <w:tc>
          <w:tcPr>
            <w:tcW w:w="378" w:type="dxa"/>
            <w:tcBorders>
              <w:top w:val="single" w:sz="4" w:space="0" w:color="auto"/>
              <w:bottom w:val="single" w:sz="12" w:space="0" w:color="auto"/>
            </w:tcBorders>
            <w:shd w:val="clear" w:color="auto" w:fill="CCCCCC"/>
          </w:tcPr>
          <w:p w:rsidR="005C6AD2" w:rsidRPr="00085BE2" w:rsidRDefault="005C6AD2" w:rsidP="005C6AD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2</w:t>
            </w:r>
          </w:p>
        </w:tc>
        <w:tc>
          <w:tcPr>
            <w:tcW w:w="406" w:type="dxa"/>
            <w:gridSpan w:val="2"/>
            <w:tcBorders>
              <w:top w:val="single" w:sz="4" w:space="0" w:color="auto"/>
              <w:bottom w:val="single" w:sz="12" w:space="0" w:color="auto"/>
            </w:tcBorders>
            <w:shd w:val="clear" w:color="auto" w:fill="CCCCCC"/>
          </w:tcPr>
          <w:p w:rsidR="005C6AD2" w:rsidRPr="00085BE2" w:rsidRDefault="005C6AD2" w:rsidP="005C6AD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3</w:t>
            </w:r>
          </w:p>
        </w:tc>
        <w:tc>
          <w:tcPr>
            <w:tcW w:w="728" w:type="dxa"/>
            <w:tcBorders>
              <w:top w:val="nil"/>
              <w:bottom w:val="single" w:sz="12" w:space="0" w:color="auto"/>
            </w:tcBorders>
            <w:shd w:val="clear" w:color="auto" w:fill="CCCCCC"/>
          </w:tcPr>
          <w:p w:rsidR="005C6AD2" w:rsidRPr="00085BE2" w:rsidRDefault="006D0A84" w:rsidP="006D0A84">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NC</w:t>
            </w:r>
          </w:p>
        </w:tc>
      </w:tr>
      <w:tr w:rsidR="00650059" w:rsidRPr="00085BE2" w:rsidTr="00B82927">
        <w:tblPrEx>
          <w:tblBorders>
            <w:bottom w:val="single" w:sz="4" w:space="0" w:color="auto"/>
          </w:tblBorders>
        </w:tblPrEx>
        <w:trPr>
          <w:gridAfter w:val="1"/>
          <w:wAfter w:w="18" w:type="dxa"/>
        </w:trPr>
        <w:tc>
          <w:tcPr>
            <w:tcW w:w="3828" w:type="dxa"/>
            <w:tcBorders>
              <w:top w:val="single" w:sz="12" w:space="0" w:color="auto"/>
              <w:bottom w:val="single" w:sz="4" w:space="0" w:color="auto"/>
              <w:right w:val="single" w:sz="4" w:space="0" w:color="auto"/>
            </w:tcBorders>
          </w:tcPr>
          <w:p w:rsidR="00650059" w:rsidRPr="00085BE2" w:rsidRDefault="00922552" w:rsidP="00BC50EF">
            <w:pPr>
              <w:keepNext/>
              <w:keepLines/>
              <w:numPr>
                <w:ilvl w:val="0"/>
                <w:numId w:val="2"/>
              </w:numPr>
              <w:ind w:left="214" w:hanging="214"/>
              <w:rPr>
                <w:rFonts w:cs="Arial"/>
                <w:sz w:val="18"/>
                <w:szCs w:val="18"/>
                <w:lang w:val="en-GB"/>
              </w:rPr>
            </w:pPr>
            <w:r w:rsidRPr="00085BE2">
              <w:rPr>
                <w:rFonts w:cs="Arial"/>
                <w:b/>
                <w:sz w:val="18"/>
                <w:szCs w:val="18"/>
                <w:lang w:val="en-GB"/>
              </w:rPr>
              <w:t xml:space="preserve">Use of the accreditation symbol </w:t>
            </w:r>
            <w:r w:rsidR="00872E7D" w:rsidRPr="00085BE2">
              <w:rPr>
                <w:rFonts w:cs="Arial"/>
                <w:b/>
                <w:sz w:val="18"/>
                <w:szCs w:val="18"/>
                <w:lang w:val="en-GB"/>
              </w:rPr>
              <w:t>/</w:t>
            </w:r>
            <w:r w:rsidR="00872E7D" w:rsidRPr="00085BE2">
              <w:rPr>
                <w:rFonts w:cs="Arial"/>
                <w:b/>
                <w:sz w:val="18"/>
                <w:szCs w:val="18"/>
                <w:lang w:val="en-GB"/>
              </w:rPr>
              <w:br/>
            </w:r>
            <w:r w:rsidRPr="00085BE2">
              <w:rPr>
                <w:rFonts w:cs="Arial"/>
                <w:b/>
                <w:sz w:val="18"/>
                <w:szCs w:val="18"/>
                <w:lang w:val="en-GB"/>
              </w:rPr>
              <w:t>References to the accreditation</w:t>
            </w:r>
          </w:p>
        </w:tc>
        <w:tc>
          <w:tcPr>
            <w:tcW w:w="1837" w:type="dxa"/>
            <w:tcBorders>
              <w:top w:val="single" w:sz="12" w:space="0" w:color="auto"/>
              <w:bottom w:val="single" w:sz="4" w:space="0" w:color="auto"/>
              <w:right w:val="single" w:sz="4" w:space="0" w:color="auto"/>
            </w:tcBorders>
          </w:tcPr>
          <w:p w:rsidR="00650059" w:rsidRPr="00085BE2" w:rsidRDefault="00650059" w:rsidP="0041241C">
            <w:pPr>
              <w:keepNext/>
              <w:keepLines/>
              <w:rPr>
                <w:rFonts w:cs="Arial"/>
                <w:sz w:val="18"/>
                <w:szCs w:val="18"/>
                <w:lang w:val="en-GB"/>
              </w:rPr>
            </w:pPr>
            <w:r w:rsidRPr="00085BE2">
              <w:rPr>
                <w:rFonts w:cs="Arial"/>
                <w:b/>
                <w:sz w:val="18"/>
                <w:szCs w:val="18"/>
                <w:lang w:val="en-GB"/>
              </w:rPr>
              <w:t>S</w:t>
            </w:r>
            <w:r w:rsidR="00A90828" w:rsidRPr="00085BE2">
              <w:rPr>
                <w:rFonts w:cs="Arial"/>
                <w:b/>
                <w:sz w:val="18"/>
                <w:szCs w:val="18"/>
                <w:lang w:val="en-GB"/>
              </w:rPr>
              <w:t>A</w:t>
            </w:r>
            <w:r w:rsidRPr="00085BE2">
              <w:rPr>
                <w:rFonts w:cs="Arial"/>
                <w:sz w:val="18"/>
                <w:szCs w:val="18"/>
                <w:lang w:val="en-GB"/>
              </w:rPr>
              <w:t xml:space="preserve"> </w:t>
            </w:r>
            <w:r w:rsidR="00A90828" w:rsidRPr="0041241C">
              <w:rPr>
                <w:sz w:val="18"/>
                <w:szCs w:val="18"/>
                <w:lang w:val="en-GB"/>
              </w:rPr>
              <w:t xml:space="preserve">(If </w:t>
            </w:r>
            <w:r w:rsidR="0041241C" w:rsidRPr="0041241C">
              <w:rPr>
                <w:sz w:val="18"/>
                <w:szCs w:val="18"/>
                <w:lang w:val="en-GB"/>
              </w:rPr>
              <w:t xml:space="preserve">no </w:t>
            </w:r>
            <w:r w:rsidR="00A90828" w:rsidRPr="0041241C">
              <w:rPr>
                <w:sz w:val="18"/>
                <w:szCs w:val="18"/>
                <w:lang w:val="en-GB"/>
              </w:rPr>
              <w:t xml:space="preserve">SA </w:t>
            </w:r>
            <w:r w:rsidR="0041241C" w:rsidRPr="0041241C">
              <w:rPr>
                <w:sz w:val="18"/>
                <w:szCs w:val="18"/>
                <w:lang w:val="en-GB"/>
              </w:rPr>
              <w:t>used</w:t>
            </w:r>
            <w:r w:rsidR="00A90828" w:rsidRPr="0041241C">
              <w:rPr>
                <w:sz w:val="18"/>
                <w:szCs w:val="18"/>
                <w:lang w:val="en-GB"/>
              </w:rPr>
              <w:t>: LA)</w:t>
            </w:r>
          </w:p>
        </w:tc>
        <w:tc>
          <w:tcPr>
            <w:tcW w:w="2342" w:type="dxa"/>
            <w:vMerge w:val="restart"/>
            <w:tcBorders>
              <w:top w:val="single" w:sz="12" w:space="0" w:color="auto"/>
              <w:left w:val="single" w:sz="4" w:space="0" w:color="auto"/>
              <w:right w:val="single" w:sz="4" w:space="0" w:color="auto"/>
            </w:tcBorders>
            <w:shd w:val="clear" w:color="auto" w:fill="DEEAF6"/>
          </w:tcPr>
          <w:p w:rsidR="00650059" w:rsidRPr="00085BE2" w:rsidRDefault="00650059" w:rsidP="00AC0DB6">
            <w:pPr>
              <w:keepNext/>
              <w:keepLines/>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86" w:type="dxa"/>
            <w:vMerge w:val="restart"/>
            <w:tcBorders>
              <w:top w:val="single" w:sz="12" w:space="0" w:color="auto"/>
            </w:tcBorders>
            <w:shd w:val="clear" w:color="auto" w:fill="FFF2CC"/>
          </w:tcPr>
          <w:p w:rsidR="00650059" w:rsidRPr="00085BE2" w:rsidRDefault="00650059" w:rsidP="00F73751">
            <w:pPr>
              <w:keepNext/>
              <w:keepLines/>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78" w:type="dxa"/>
            <w:vMerge w:val="restart"/>
            <w:tcBorders>
              <w:top w:val="single" w:sz="12" w:space="0" w:color="auto"/>
            </w:tcBorders>
            <w:shd w:val="clear" w:color="auto" w:fill="FFF2CC"/>
          </w:tcPr>
          <w:p w:rsidR="00650059" w:rsidRPr="00085BE2" w:rsidRDefault="00650059" w:rsidP="00F73751">
            <w:pPr>
              <w:keepNext/>
              <w:keepLines/>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406" w:type="dxa"/>
            <w:gridSpan w:val="2"/>
            <w:vMerge w:val="restart"/>
            <w:tcBorders>
              <w:top w:val="single" w:sz="12" w:space="0" w:color="auto"/>
            </w:tcBorders>
            <w:shd w:val="clear" w:color="auto" w:fill="FFF2CC"/>
          </w:tcPr>
          <w:p w:rsidR="00650059" w:rsidRPr="00085BE2" w:rsidRDefault="00650059" w:rsidP="00F73751">
            <w:pPr>
              <w:keepNext/>
              <w:keepLines/>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28" w:type="dxa"/>
            <w:vMerge w:val="restart"/>
            <w:tcBorders>
              <w:top w:val="single" w:sz="12" w:space="0" w:color="auto"/>
            </w:tcBorders>
            <w:shd w:val="clear" w:color="auto" w:fill="FFF2CC"/>
          </w:tcPr>
          <w:p w:rsidR="00650059" w:rsidRPr="00085BE2" w:rsidRDefault="00650059" w:rsidP="00F73751">
            <w:pPr>
              <w:keepNext/>
              <w:keepLines/>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64DCC" w:rsidRPr="00452947" w:rsidTr="00B82927">
        <w:tblPrEx>
          <w:tblBorders>
            <w:bottom w:val="single" w:sz="4" w:space="0" w:color="auto"/>
          </w:tblBorders>
        </w:tblPrEx>
        <w:trPr>
          <w:gridAfter w:val="1"/>
          <w:wAfter w:w="18" w:type="dxa"/>
        </w:trPr>
        <w:tc>
          <w:tcPr>
            <w:tcW w:w="5665" w:type="dxa"/>
            <w:gridSpan w:val="2"/>
            <w:tcBorders>
              <w:top w:val="single" w:sz="4" w:space="0" w:color="auto"/>
              <w:right w:val="single" w:sz="4" w:space="0" w:color="auto"/>
            </w:tcBorders>
          </w:tcPr>
          <w:p w:rsidR="00664DCC" w:rsidRPr="00085BE2" w:rsidRDefault="00EC4FE9" w:rsidP="00B3023E">
            <w:pPr>
              <w:rPr>
                <w:rFonts w:cs="Arial"/>
                <w:b/>
                <w:sz w:val="18"/>
                <w:szCs w:val="18"/>
                <w:lang w:val="en-GB"/>
              </w:rPr>
            </w:pPr>
            <w:r w:rsidRPr="00085BE2">
              <w:rPr>
                <w:sz w:val="18"/>
                <w:szCs w:val="18"/>
                <w:lang w:val="en-GB"/>
              </w:rPr>
              <w:t xml:space="preserve">Compliance </w:t>
            </w:r>
            <w:r w:rsidR="00B3023E">
              <w:rPr>
                <w:sz w:val="18"/>
                <w:szCs w:val="18"/>
                <w:lang w:val="en-GB"/>
              </w:rPr>
              <w:t>with</w:t>
            </w:r>
            <w:r w:rsidR="00E065F4" w:rsidRPr="00085BE2">
              <w:rPr>
                <w:sz w:val="18"/>
                <w:szCs w:val="18"/>
                <w:lang w:val="en-GB"/>
              </w:rPr>
              <w:t xml:space="preserve"> </w:t>
            </w:r>
            <w:r w:rsidRPr="00085BE2">
              <w:rPr>
                <w:sz w:val="18"/>
                <w:szCs w:val="18"/>
                <w:lang w:val="en-GB"/>
              </w:rPr>
              <w:t xml:space="preserve">the rule </w:t>
            </w:r>
            <w:r w:rsidR="00E065F4" w:rsidRPr="00085BE2">
              <w:rPr>
                <w:sz w:val="18"/>
                <w:szCs w:val="18"/>
                <w:lang w:val="en-GB"/>
              </w:rPr>
              <w:t xml:space="preserve">71 </w:t>
            </w:r>
            <w:r w:rsidR="00664DCC" w:rsidRPr="00085BE2">
              <w:rPr>
                <w:sz w:val="18"/>
                <w:szCs w:val="18"/>
                <w:lang w:val="en-GB"/>
              </w:rPr>
              <w:t xml:space="preserve">SD 0 011 </w:t>
            </w:r>
            <w:r w:rsidRPr="00085BE2">
              <w:rPr>
                <w:sz w:val="18"/>
                <w:szCs w:val="18"/>
                <w:lang w:val="en-GB"/>
              </w:rPr>
              <w:t xml:space="preserve">on the use of </w:t>
            </w:r>
            <w:r w:rsidR="00045282" w:rsidRPr="00085BE2">
              <w:rPr>
                <w:sz w:val="18"/>
                <w:szCs w:val="18"/>
                <w:lang w:val="en-GB"/>
              </w:rPr>
              <w:t xml:space="preserve">the accreditation symbol </w:t>
            </w:r>
            <w:r w:rsidR="00664DCC" w:rsidRPr="00085BE2">
              <w:rPr>
                <w:sz w:val="18"/>
                <w:szCs w:val="18"/>
                <w:lang w:val="en-GB"/>
              </w:rPr>
              <w:t xml:space="preserve">in </w:t>
            </w:r>
            <w:r w:rsidR="00B3023E">
              <w:rPr>
                <w:sz w:val="18"/>
                <w:szCs w:val="18"/>
                <w:lang w:val="en-GB"/>
              </w:rPr>
              <w:t>reports</w:t>
            </w:r>
            <w:r w:rsidR="00664DCC" w:rsidRPr="00085BE2">
              <w:rPr>
                <w:sz w:val="18"/>
                <w:szCs w:val="18"/>
                <w:lang w:val="en-GB"/>
              </w:rPr>
              <w:t xml:space="preserve">, </w:t>
            </w:r>
            <w:r w:rsidR="00045282" w:rsidRPr="00085BE2">
              <w:rPr>
                <w:sz w:val="18"/>
                <w:szCs w:val="18"/>
                <w:lang w:val="en-GB"/>
              </w:rPr>
              <w:t>business letters</w:t>
            </w:r>
            <w:r w:rsidR="00664DCC" w:rsidRPr="00085BE2">
              <w:rPr>
                <w:sz w:val="18"/>
                <w:szCs w:val="18"/>
                <w:lang w:val="en-GB"/>
              </w:rPr>
              <w:t xml:space="preserve">, </w:t>
            </w:r>
            <w:r w:rsidR="00045282" w:rsidRPr="00085BE2">
              <w:rPr>
                <w:sz w:val="18"/>
                <w:szCs w:val="18"/>
                <w:lang w:val="en-GB"/>
              </w:rPr>
              <w:t>offers</w:t>
            </w:r>
            <w:r w:rsidR="00664DCC" w:rsidRPr="00085BE2">
              <w:rPr>
                <w:sz w:val="18"/>
                <w:szCs w:val="18"/>
                <w:lang w:val="en-GB"/>
              </w:rPr>
              <w:t xml:space="preserve">, </w:t>
            </w:r>
            <w:r w:rsidR="00B3023E">
              <w:rPr>
                <w:sz w:val="18"/>
                <w:szCs w:val="18"/>
                <w:lang w:val="en-GB"/>
              </w:rPr>
              <w:t>letterhead</w:t>
            </w:r>
            <w:r w:rsidR="00045282" w:rsidRPr="00085BE2">
              <w:rPr>
                <w:sz w:val="18"/>
                <w:szCs w:val="18"/>
                <w:lang w:val="en-GB"/>
              </w:rPr>
              <w:t>,</w:t>
            </w:r>
            <w:r w:rsidR="00664DCC" w:rsidRPr="00085BE2">
              <w:rPr>
                <w:sz w:val="18"/>
                <w:szCs w:val="18"/>
                <w:lang w:val="en-GB"/>
              </w:rPr>
              <w:t xml:space="preserve"> </w:t>
            </w:r>
            <w:r w:rsidR="00045282" w:rsidRPr="00085BE2">
              <w:rPr>
                <w:sz w:val="18"/>
                <w:szCs w:val="18"/>
                <w:lang w:val="en-GB"/>
              </w:rPr>
              <w:t>w</w:t>
            </w:r>
            <w:r w:rsidR="00664DCC" w:rsidRPr="00085BE2">
              <w:rPr>
                <w:sz w:val="18"/>
                <w:szCs w:val="18"/>
                <w:lang w:val="en-GB"/>
              </w:rPr>
              <w:t>ebsite</w:t>
            </w:r>
            <w:r w:rsidR="004638D9" w:rsidRPr="00085BE2">
              <w:rPr>
                <w:sz w:val="18"/>
                <w:szCs w:val="18"/>
                <w:lang w:val="en-GB"/>
              </w:rPr>
              <w:t>s</w:t>
            </w:r>
            <w:r w:rsidR="00664DCC" w:rsidRPr="00085BE2">
              <w:rPr>
                <w:sz w:val="18"/>
                <w:szCs w:val="18"/>
                <w:lang w:val="en-GB"/>
              </w:rPr>
              <w:t xml:space="preserve">, </w:t>
            </w:r>
            <w:r w:rsidR="00045282" w:rsidRPr="00085BE2">
              <w:rPr>
                <w:sz w:val="18"/>
                <w:szCs w:val="18"/>
                <w:lang w:val="en-GB"/>
              </w:rPr>
              <w:t>other documents and advertising media</w:t>
            </w:r>
            <w:r w:rsidR="00664DCC" w:rsidRPr="00085BE2">
              <w:rPr>
                <w:sz w:val="18"/>
                <w:szCs w:val="18"/>
                <w:lang w:val="en-GB"/>
              </w:rPr>
              <w:t xml:space="preserve"> </w:t>
            </w:r>
            <w:r w:rsidR="00045282" w:rsidRPr="00085BE2">
              <w:rPr>
                <w:sz w:val="18"/>
                <w:szCs w:val="18"/>
                <w:lang w:val="en-GB"/>
              </w:rPr>
              <w:t>as well as</w:t>
            </w:r>
            <w:r w:rsidR="00664DCC" w:rsidRPr="00085BE2">
              <w:rPr>
                <w:sz w:val="18"/>
                <w:szCs w:val="18"/>
                <w:lang w:val="en-GB"/>
              </w:rPr>
              <w:t xml:space="preserve"> </w:t>
            </w:r>
            <w:r w:rsidR="00045282" w:rsidRPr="00085BE2">
              <w:rPr>
                <w:sz w:val="18"/>
                <w:szCs w:val="18"/>
                <w:lang w:val="en-GB"/>
              </w:rPr>
              <w:t>other references to accreditation</w:t>
            </w:r>
            <w:r w:rsidR="005A483B">
              <w:rPr>
                <w:sz w:val="18"/>
                <w:szCs w:val="18"/>
                <w:lang w:val="en-GB"/>
              </w:rPr>
              <w:t xml:space="preserve"> </w:t>
            </w:r>
            <w:r w:rsidR="00664DCC" w:rsidRPr="00085BE2">
              <w:rPr>
                <w:sz w:val="18"/>
                <w:szCs w:val="18"/>
                <w:lang w:val="en-GB"/>
              </w:rPr>
              <w:br/>
            </w:r>
            <w:r w:rsidR="00664DCC" w:rsidRPr="00085BE2">
              <w:rPr>
                <w:b/>
                <w:sz w:val="18"/>
                <w:szCs w:val="18"/>
                <w:lang w:val="en-GB"/>
              </w:rPr>
              <w:t>(</w:t>
            </w:r>
            <w:r w:rsidR="009E7C97" w:rsidRPr="00085BE2">
              <w:rPr>
                <w:b/>
                <w:sz w:val="18"/>
                <w:szCs w:val="18"/>
                <w:lang w:val="en-GB"/>
              </w:rPr>
              <w:t>Not applicable for the assessment for initial accreditation</w:t>
            </w:r>
            <w:r w:rsidR="00664DCC" w:rsidRPr="00085BE2">
              <w:rPr>
                <w:b/>
                <w:sz w:val="18"/>
                <w:szCs w:val="18"/>
                <w:lang w:val="en-GB"/>
              </w:rPr>
              <w:t>)</w:t>
            </w:r>
          </w:p>
        </w:tc>
        <w:tc>
          <w:tcPr>
            <w:tcW w:w="2342" w:type="dxa"/>
            <w:vMerge/>
            <w:tcBorders>
              <w:left w:val="single" w:sz="4" w:space="0" w:color="auto"/>
              <w:right w:val="single" w:sz="4" w:space="0" w:color="auto"/>
            </w:tcBorders>
            <w:shd w:val="clear" w:color="auto" w:fill="DEEAF6"/>
          </w:tcPr>
          <w:p w:rsidR="00664DCC" w:rsidRPr="00085BE2" w:rsidRDefault="00664DCC" w:rsidP="00B81DEB">
            <w:pPr>
              <w:rPr>
                <w:rFonts w:cs="Arial"/>
                <w:sz w:val="18"/>
                <w:szCs w:val="18"/>
                <w:lang w:val="en-GB"/>
              </w:rPr>
            </w:pPr>
          </w:p>
        </w:tc>
        <w:tc>
          <w:tcPr>
            <w:tcW w:w="386" w:type="dxa"/>
            <w:vMerge/>
            <w:shd w:val="clear" w:color="auto" w:fill="FFF2CC"/>
            <w:vAlign w:val="center"/>
          </w:tcPr>
          <w:p w:rsidR="00664DCC" w:rsidRPr="00085BE2" w:rsidRDefault="00664DCC" w:rsidP="00B81DEB">
            <w:pPr>
              <w:jc w:val="center"/>
              <w:rPr>
                <w:rFonts w:cs="Arial"/>
                <w:iCs/>
                <w:sz w:val="16"/>
                <w:szCs w:val="16"/>
                <w:lang w:val="en-GB"/>
              </w:rPr>
            </w:pPr>
          </w:p>
        </w:tc>
        <w:tc>
          <w:tcPr>
            <w:tcW w:w="378" w:type="dxa"/>
            <w:vMerge/>
            <w:shd w:val="clear" w:color="auto" w:fill="FFF2CC"/>
            <w:vAlign w:val="center"/>
          </w:tcPr>
          <w:p w:rsidR="00664DCC" w:rsidRPr="00085BE2" w:rsidRDefault="00664DCC" w:rsidP="00B81DEB">
            <w:pPr>
              <w:jc w:val="center"/>
              <w:rPr>
                <w:rFonts w:cs="Arial"/>
                <w:iCs/>
                <w:sz w:val="16"/>
                <w:szCs w:val="16"/>
                <w:lang w:val="en-GB"/>
              </w:rPr>
            </w:pPr>
          </w:p>
        </w:tc>
        <w:tc>
          <w:tcPr>
            <w:tcW w:w="406" w:type="dxa"/>
            <w:gridSpan w:val="2"/>
            <w:vMerge/>
            <w:shd w:val="clear" w:color="auto" w:fill="FFF2CC"/>
            <w:vAlign w:val="center"/>
          </w:tcPr>
          <w:p w:rsidR="00664DCC" w:rsidRPr="00085BE2" w:rsidRDefault="00664DCC" w:rsidP="00B81DEB">
            <w:pPr>
              <w:jc w:val="center"/>
              <w:rPr>
                <w:rFonts w:cs="Arial"/>
                <w:iCs/>
                <w:sz w:val="16"/>
                <w:szCs w:val="16"/>
                <w:lang w:val="en-GB"/>
              </w:rPr>
            </w:pPr>
          </w:p>
        </w:tc>
        <w:tc>
          <w:tcPr>
            <w:tcW w:w="728" w:type="dxa"/>
            <w:vMerge/>
            <w:shd w:val="clear" w:color="auto" w:fill="FFF2CC"/>
            <w:vAlign w:val="center"/>
          </w:tcPr>
          <w:p w:rsidR="00664DCC" w:rsidRPr="00085BE2" w:rsidRDefault="00664DCC" w:rsidP="00B81DEB">
            <w:pPr>
              <w:jc w:val="center"/>
              <w:rPr>
                <w:rFonts w:cs="Arial"/>
                <w:iCs/>
                <w:szCs w:val="22"/>
                <w:lang w:val="en-GB"/>
              </w:rPr>
            </w:pPr>
          </w:p>
        </w:tc>
      </w:tr>
      <w:tr w:rsidR="000C7664" w:rsidRPr="00085BE2" w:rsidTr="00B82927">
        <w:tblPrEx>
          <w:tblBorders>
            <w:bottom w:val="single" w:sz="4" w:space="0" w:color="auto"/>
          </w:tblBorders>
        </w:tblPrEx>
        <w:tc>
          <w:tcPr>
            <w:tcW w:w="8007" w:type="dxa"/>
            <w:gridSpan w:val="3"/>
            <w:tcBorders>
              <w:top w:val="single" w:sz="12" w:space="0" w:color="auto"/>
            </w:tcBorders>
          </w:tcPr>
          <w:p w:rsidR="000C7664" w:rsidRPr="00085BE2" w:rsidRDefault="000C7664" w:rsidP="00B725AD">
            <w:pPr>
              <w:keepNext/>
              <w:keepLines/>
              <w:rPr>
                <w:rFonts w:cs="Arial"/>
                <w:b/>
                <w:iCs/>
                <w:sz w:val="18"/>
                <w:szCs w:val="18"/>
                <w:lang w:val="en-GB"/>
              </w:rPr>
            </w:pPr>
            <w:r w:rsidRPr="00085BE2">
              <w:rPr>
                <w:rFonts w:cs="Arial"/>
                <w:b/>
                <w:sz w:val="18"/>
                <w:szCs w:val="18"/>
                <w:lang w:val="en-GB"/>
              </w:rPr>
              <w:t>Result of review of documents and records:</w:t>
            </w:r>
          </w:p>
        </w:tc>
        <w:tc>
          <w:tcPr>
            <w:tcW w:w="386" w:type="dxa"/>
            <w:tcBorders>
              <w:top w:val="single" w:sz="12" w:space="0" w:color="auto"/>
            </w:tcBorders>
            <w:shd w:val="clear" w:color="auto" w:fill="FFF2CC"/>
          </w:tcPr>
          <w:p w:rsidR="000C7664" w:rsidRPr="00085BE2" w:rsidRDefault="000C7664"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tcBorders>
            <w:shd w:val="clear" w:color="auto" w:fill="FFF2CC"/>
          </w:tcPr>
          <w:p w:rsidR="000C7664" w:rsidRPr="00085BE2" w:rsidRDefault="000C7664"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391" w:type="dxa"/>
            <w:tcBorders>
              <w:top w:val="single" w:sz="12" w:space="0" w:color="auto"/>
            </w:tcBorders>
            <w:shd w:val="clear" w:color="auto" w:fill="FFF2CC"/>
          </w:tcPr>
          <w:p w:rsidR="000C7664" w:rsidRPr="00085BE2" w:rsidRDefault="000C7664"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p>
        </w:tc>
        <w:tc>
          <w:tcPr>
            <w:tcW w:w="746" w:type="dxa"/>
            <w:gridSpan w:val="2"/>
            <w:tcBorders>
              <w:top w:val="single" w:sz="12" w:space="0" w:color="auto"/>
            </w:tcBorders>
            <w:shd w:val="clear" w:color="auto" w:fill="FFF2CC"/>
          </w:tcPr>
          <w:p w:rsidR="000C7664" w:rsidRPr="00085BE2" w:rsidRDefault="000C7664" w:rsidP="00B725AD">
            <w:pPr>
              <w:keepNext/>
              <w:keepLines/>
              <w:jc w:val="center"/>
              <w:rPr>
                <w:sz w:val="16"/>
                <w:szCs w:val="16"/>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BA7A4D" w:rsidRPr="00171F56" w:rsidRDefault="00BA7A4D" w:rsidP="00171F56">
      <w:pPr>
        <w:spacing w:before="0" w:after="0"/>
        <w:rPr>
          <w:sz w:val="2"/>
          <w:szCs w:val="2"/>
          <w:lang w:val="en-GB"/>
        </w:rPr>
        <w:sectPr w:rsidR="00BA7A4D" w:rsidRPr="00171F56" w:rsidSect="00807AFD">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C7664" w:rsidRPr="00452947" w:rsidTr="00B82927">
        <w:tc>
          <w:tcPr>
            <w:tcW w:w="9923" w:type="dxa"/>
            <w:gridSpan w:val="4"/>
            <w:tcBorders>
              <w:top w:val="single" w:sz="4" w:space="0" w:color="auto"/>
              <w:bottom w:val="nil"/>
            </w:tcBorders>
          </w:tcPr>
          <w:p w:rsidR="000C7664" w:rsidRPr="00085BE2" w:rsidRDefault="000C7664"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452947" w:rsidTr="00B82927">
        <w:tc>
          <w:tcPr>
            <w:tcW w:w="9923" w:type="dxa"/>
            <w:gridSpan w:val="4"/>
            <w:tcBorders>
              <w:top w:val="nil"/>
              <w:bottom w:val="single" w:sz="12" w:space="0" w:color="auto"/>
            </w:tcBorders>
            <w:shd w:val="clear" w:color="auto" w:fill="FFF2CC"/>
          </w:tcPr>
          <w:p w:rsidR="00BA7A4D" w:rsidRPr="00085BE2" w:rsidRDefault="00BA7A4D" w:rsidP="004D483D">
            <w:pPr>
              <w:rPr>
                <w:lang w:val="en-GB"/>
              </w:rPr>
            </w:pPr>
          </w:p>
        </w:tc>
      </w:tr>
      <w:tr w:rsidR="00BA7A4D" w:rsidRPr="00452947" w:rsidTr="00B82927">
        <w:tc>
          <w:tcPr>
            <w:tcW w:w="9923" w:type="dxa"/>
            <w:gridSpan w:val="4"/>
            <w:tcBorders>
              <w:bottom w:val="single" w:sz="4" w:space="0" w:color="auto"/>
            </w:tcBorders>
            <w:vAlign w:val="center"/>
          </w:tcPr>
          <w:p w:rsidR="00BA7A4D" w:rsidRPr="00085BE2" w:rsidRDefault="006D0A84" w:rsidP="00B725AD">
            <w:pPr>
              <w:keepNext/>
              <w:keepLines/>
              <w:rPr>
                <w:b/>
                <w:lang w:val="en-GB"/>
              </w:rPr>
            </w:pPr>
            <w:r w:rsidRPr="00085BE2">
              <w:rPr>
                <w:rFonts w:cs="Arial"/>
                <w:b/>
                <w:iCs/>
                <w:sz w:val="18"/>
                <w:szCs w:val="18"/>
                <w:lang w:val="en-GB"/>
              </w:rPr>
              <w:t xml:space="preserve">Objective evidence / Reviewed documents (OE/RD) </w:t>
            </w:r>
            <w:r w:rsidR="0041241C" w:rsidRPr="0041241C">
              <w:rPr>
                <w:rFonts w:cs="Arial"/>
                <w:b/>
                <w:iCs/>
                <w:sz w:val="18"/>
                <w:szCs w:val="18"/>
                <w:lang w:val="en-GB"/>
              </w:rPr>
              <w:t>during the assessment</w:t>
            </w:r>
            <w:r w:rsidRPr="00085BE2">
              <w:rPr>
                <w:rFonts w:cs="Arial"/>
                <w:b/>
                <w:iCs/>
                <w:sz w:val="18"/>
                <w:szCs w:val="18"/>
                <w:lang w:val="en-GB"/>
              </w:rPr>
              <w:t>:</w:t>
            </w:r>
          </w:p>
        </w:tc>
      </w:tr>
      <w:tr w:rsidR="00CC42D3" w:rsidRPr="00085BE2" w:rsidTr="00B82927">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B82927">
        <w:tc>
          <w:tcPr>
            <w:tcW w:w="796" w:type="dxa"/>
          </w:tcPr>
          <w:p w:rsidR="00BA7A4D" w:rsidRPr="00085BE2" w:rsidRDefault="00BA7A4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085BE2" w:rsidTr="00B82927">
        <w:tc>
          <w:tcPr>
            <w:tcW w:w="796" w:type="dxa"/>
          </w:tcPr>
          <w:p w:rsidR="00BA7A4D" w:rsidRPr="00085BE2" w:rsidRDefault="00BA7A4D" w:rsidP="00BC50EF">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452947" w:rsidTr="00B82927">
        <w:tc>
          <w:tcPr>
            <w:tcW w:w="9923" w:type="dxa"/>
            <w:gridSpan w:val="4"/>
            <w:tcBorders>
              <w:top w:val="single" w:sz="4" w:space="0" w:color="auto"/>
              <w:bottom w:val="nil"/>
            </w:tcBorders>
            <w:vAlign w:val="center"/>
          </w:tcPr>
          <w:p w:rsidR="00BA7A4D" w:rsidRPr="00085BE2" w:rsidRDefault="000C7664" w:rsidP="00E947B0">
            <w:pPr>
              <w:keepNext/>
              <w:keepLines/>
              <w:rPr>
                <w:rFonts w:cs="Arial"/>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452947" w:rsidTr="00B82927">
        <w:tc>
          <w:tcPr>
            <w:tcW w:w="9923" w:type="dxa"/>
            <w:gridSpan w:val="4"/>
            <w:tcBorders>
              <w:top w:val="nil"/>
              <w:bottom w:val="single" w:sz="2" w:space="0" w:color="auto"/>
            </w:tcBorders>
            <w:shd w:val="clear" w:color="auto" w:fill="FFF2CC"/>
            <w:vAlign w:val="center"/>
          </w:tcPr>
          <w:p w:rsidR="00BA7A4D" w:rsidRPr="00085BE2" w:rsidRDefault="00BA7A4D" w:rsidP="004D483D">
            <w:pPr>
              <w:rPr>
                <w:lang w:val="en-GB"/>
              </w:rPr>
            </w:pPr>
          </w:p>
        </w:tc>
      </w:tr>
    </w:tbl>
    <w:p w:rsidR="000A747E" w:rsidRPr="00171F56" w:rsidRDefault="000A747E" w:rsidP="00171F56">
      <w:pPr>
        <w:spacing w:before="0" w:after="0"/>
        <w:rPr>
          <w:sz w:val="2"/>
          <w:szCs w:val="2"/>
          <w:lang w:val="en-GB"/>
        </w:rPr>
        <w:sectPr w:rsidR="000A747E" w:rsidRPr="00171F56" w:rsidSect="00807AFD">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1470"/>
        <w:gridCol w:w="1918"/>
        <w:gridCol w:w="991"/>
        <w:gridCol w:w="4249"/>
      </w:tblGrid>
      <w:tr w:rsidR="00650059" w:rsidRPr="00085BE2" w:rsidTr="004746E4">
        <w:tc>
          <w:tcPr>
            <w:tcW w:w="4671" w:type="dxa"/>
            <w:gridSpan w:val="3"/>
            <w:tcBorders>
              <w:top w:val="single" w:sz="12" w:space="0" w:color="auto"/>
              <w:bottom w:val="single" w:sz="4" w:space="0" w:color="auto"/>
              <w:right w:val="single" w:sz="4" w:space="0" w:color="auto"/>
            </w:tcBorders>
            <w:shd w:val="clear" w:color="auto" w:fill="auto"/>
          </w:tcPr>
          <w:p w:rsidR="00650059" w:rsidRPr="00085BE2" w:rsidRDefault="003877FA" w:rsidP="00BC50EF">
            <w:pPr>
              <w:numPr>
                <w:ilvl w:val="0"/>
                <w:numId w:val="2"/>
              </w:numPr>
              <w:ind w:left="364" w:hanging="266"/>
              <w:rPr>
                <w:bCs/>
                <w:sz w:val="18"/>
                <w:szCs w:val="18"/>
                <w:lang w:val="en-GB"/>
              </w:rPr>
            </w:pPr>
            <w:r w:rsidRPr="00085BE2">
              <w:rPr>
                <w:bCs/>
                <w:sz w:val="18"/>
                <w:szCs w:val="18"/>
                <w:lang w:val="en-GB"/>
              </w:rPr>
              <w:t xml:space="preserve">Fulfilment of imposed conditions and implementation </w:t>
            </w:r>
            <w:r w:rsidR="006735B1" w:rsidRPr="00085BE2">
              <w:rPr>
                <w:bCs/>
                <w:sz w:val="18"/>
                <w:szCs w:val="18"/>
                <w:lang w:val="en-GB"/>
              </w:rPr>
              <w:br/>
            </w:r>
            <w:r w:rsidRPr="00085BE2">
              <w:rPr>
                <w:bCs/>
                <w:sz w:val="18"/>
                <w:szCs w:val="18"/>
                <w:lang w:val="en-GB"/>
              </w:rPr>
              <w:t>of the corrective actions from the previous assessment</w:t>
            </w:r>
          </w:p>
        </w:tc>
        <w:tc>
          <w:tcPr>
            <w:tcW w:w="991" w:type="dxa"/>
            <w:tcBorders>
              <w:top w:val="single" w:sz="12" w:space="0" w:color="auto"/>
              <w:bottom w:val="single" w:sz="4" w:space="0" w:color="auto"/>
              <w:right w:val="single" w:sz="4" w:space="0" w:color="auto"/>
            </w:tcBorders>
            <w:shd w:val="clear" w:color="auto" w:fill="auto"/>
          </w:tcPr>
          <w:p w:rsidR="00650059" w:rsidRPr="00085BE2" w:rsidRDefault="00650059" w:rsidP="00A90828">
            <w:pPr>
              <w:rPr>
                <w:rFonts w:cs="Arial"/>
                <w:b/>
                <w:sz w:val="18"/>
                <w:szCs w:val="18"/>
                <w:lang w:val="en-GB"/>
              </w:rPr>
            </w:pPr>
            <w:r w:rsidRPr="00085BE2">
              <w:rPr>
                <w:rFonts w:cs="Arial"/>
                <w:b/>
                <w:sz w:val="18"/>
                <w:szCs w:val="18"/>
                <w:lang w:val="en-GB"/>
              </w:rPr>
              <w:t>S</w:t>
            </w:r>
            <w:r w:rsidR="00A90828" w:rsidRPr="00085BE2">
              <w:rPr>
                <w:rFonts w:cs="Arial"/>
                <w:b/>
                <w:sz w:val="18"/>
                <w:szCs w:val="18"/>
                <w:lang w:val="en-GB"/>
              </w:rPr>
              <w:t>A</w:t>
            </w:r>
            <w:r w:rsidR="00A23175" w:rsidRPr="00085BE2">
              <w:rPr>
                <w:rFonts w:cs="Arial"/>
                <w:b/>
                <w:sz w:val="18"/>
                <w:szCs w:val="18"/>
                <w:lang w:val="en-GB"/>
              </w:rPr>
              <w:t xml:space="preserve"> + </w:t>
            </w:r>
            <w:r w:rsidR="00FE2B25" w:rsidRPr="00085BE2">
              <w:rPr>
                <w:rFonts w:cs="Arial"/>
                <w:b/>
                <w:sz w:val="18"/>
                <w:szCs w:val="18"/>
                <w:lang w:val="en-GB"/>
              </w:rPr>
              <w:t>T</w:t>
            </w:r>
            <w:r w:rsidR="00A90828" w:rsidRPr="00085BE2">
              <w:rPr>
                <w:rFonts w:cs="Arial"/>
                <w:b/>
                <w:sz w:val="18"/>
                <w:szCs w:val="18"/>
                <w:lang w:val="en-GB"/>
              </w:rPr>
              <w:t>A</w:t>
            </w:r>
          </w:p>
        </w:tc>
        <w:tc>
          <w:tcPr>
            <w:tcW w:w="4249" w:type="dxa"/>
            <w:tcBorders>
              <w:top w:val="single" w:sz="12" w:space="0" w:color="auto"/>
              <w:left w:val="single" w:sz="4" w:space="0" w:color="auto"/>
              <w:bottom w:val="single" w:sz="4" w:space="0" w:color="auto"/>
            </w:tcBorders>
            <w:shd w:val="clear" w:color="auto" w:fill="auto"/>
          </w:tcPr>
          <w:p w:rsidR="00650059" w:rsidRPr="00085BE2" w:rsidRDefault="00650059" w:rsidP="00436D09">
            <w:pPr>
              <w:rPr>
                <w:rFonts w:cs="Arial"/>
                <w:szCs w:val="22"/>
                <w:lang w:val="en-GB"/>
              </w:rPr>
            </w:pPr>
          </w:p>
        </w:tc>
      </w:tr>
      <w:tr w:rsidR="001104CE" w:rsidRPr="00085BE2" w:rsidTr="004746E4">
        <w:tc>
          <w:tcPr>
            <w:tcW w:w="1283" w:type="dxa"/>
            <w:tcBorders>
              <w:top w:val="single" w:sz="4" w:space="0" w:color="auto"/>
              <w:bottom w:val="single" w:sz="4" w:space="0" w:color="auto"/>
              <w:right w:val="nil"/>
            </w:tcBorders>
            <w:shd w:val="clear" w:color="auto" w:fill="FFF2CC"/>
            <w:vAlign w:val="center"/>
          </w:tcPr>
          <w:p w:rsidR="001104CE" w:rsidRPr="00085BE2" w:rsidRDefault="001104CE" w:rsidP="009D6E82">
            <w:pPr>
              <w:rPr>
                <w:sz w:val="18"/>
                <w:szCs w:val="18"/>
                <w:lang w:val="en-GB"/>
              </w:rPr>
            </w:pPr>
            <w:r w:rsidRPr="00085BE2">
              <w:rPr>
                <w:rFonts w:cs="Arial"/>
                <w:bCs/>
                <w:sz w:val="18"/>
                <w:szCs w:val="18"/>
                <w:lang w:val="en-GB"/>
              </w:rPr>
              <w:fldChar w:fldCharType="begin">
                <w:ffData>
                  <w:name w:val="Kontrollkästchen1"/>
                  <w:enabled/>
                  <w:calcOnExit w:val="0"/>
                  <w:checkBox>
                    <w:sizeAuto/>
                    <w:default w:val="0"/>
                    <w:checked w:val="0"/>
                  </w:checkBox>
                </w:ffData>
              </w:fldChar>
            </w:r>
            <w:r w:rsidRPr="00085BE2">
              <w:rPr>
                <w:rFonts w:cs="Arial"/>
                <w:bCs/>
                <w:sz w:val="18"/>
                <w:szCs w:val="18"/>
                <w:lang w:val="en-GB"/>
              </w:rPr>
              <w:instrText xml:space="preserve"> FORMCHECKBOX </w:instrText>
            </w:r>
            <w:r w:rsidR="00452947">
              <w:rPr>
                <w:rFonts w:cs="Arial"/>
                <w:bCs/>
                <w:sz w:val="18"/>
                <w:szCs w:val="18"/>
                <w:lang w:val="en-GB"/>
              </w:rPr>
            </w:r>
            <w:r w:rsidR="00452947">
              <w:rPr>
                <w:rFonts w:cs="Arial"/>
                <w:bCs/>
                <w:sz w:val="18"/>
                <w:szCs w:val="18"/>
                <w:lang w:val="en-GB"/>
              </w:rPr>
              <w:fldChar w:fldCharType="separate"/>
            </w:r>
            <w:r w:rsidRPr="00085BE2">
              <w:rPr>
                <w:rFonts w:cs="Arial"/>
                <w:bCs/>
                <w:sz w:val="18"/>
                <w:szCs w:val="18"/>
                <w:lang w:val="en-GB"/>
              </w:rPr>
              <w:fldChar w:fldCharType="end"/>
            </w:r>
            <w:r w:rsidRPr="00085BE2">
              <w:rPr>
                <w:rFonts w:cs="Arial"/>
                <w:bCs/>
                <w:sz w:val="18"/>
                <w:szCs w:val="18"/>
                <w:lang w:val="en-GB"/>
              </w:rPr>
              <w:t xml:space="preserve"> </w:t>
            </w:r>
            <w:r w:rsidRPr="00085BE2">
              <w:rPr>
                <w:sz w:val="18"/>
                <w:szCs w:val="18"/>
                <w:lang w:val="en-GB"/>
              </w:rPr>
              <w:t xml:space="preserve"> </w:t>
            </w:r>
            <w:r w:rsidR="009D6E82" w:rsidRPr="00085BE2">
              <w:rPr>
                <w:sz w:val="18"/>
                <w:szCs w:val="18"/>
                <w:lang w:val="en-GB"/>
              </w:rPr>
              <w:t>Yes</w:t>
            </w:r>
          </w:p>
        </w:tc>
        <w:tc>
          <w:tcPr>
            <w:tcW w:w="1470" w:type="dxa"/>
            <w:tcBorders>
              <w:top w:val="single" w:sz="4" w:space="0" w:color="auto"/>
              <w:left w:val="nil"/>
              <w:bottom w:val="single" w:sz="4" w:space="0" w:color="auto"/>
              <w:right w:val="nil"/>
            </w:tcBorders>
            <w:shd w:val="clear" w:color="auto" w:fill="FFF2CC"/>
            <w:vAlign w:val="center"/>
          </w:tcPr>
          <w:p w:rsidR="001104CE" w:rsidRPr="00085BE2" w:rsidRDefault="001104CE" w:rsidP="009D6E82">
            <w:pPr>
              <w:rPr>
                <w:sz w:val="18"/>
                <w:szCs w:val="18"/>
                <w:lang w:val="en-GB"/>
              </w:rPr>
            </w:pPr>
            <w:r w:rsidRPr="00085BE2">
              <w:rPr>
                <w:sz w:val="18"/>
                <w:szCs w:val="18"/>
                <w:lang w:val="en-GB"/>
              </w:rPr>
              <w:fldChar w:fldCharType="begin">
                <w:ffData>
                  <w:name w:val="Kontrollkästchen1"/>
                  <w:enabled/>
                  <w:calcOnExit w:val="0"/>
                  <w:checkBox>
                    <w:sizeAuto/>
                    <w:default w:val="0"/>
                    <w:checked w:val="0"/>
                  </w:checkBox>
                </w:ffData>
              </w:fldChar>
            </w:r>
            <w:r w:rsidRPr="00085BE2">
              <w:rPr>
                <w:sz w:val="18"/>
                <w:szCs w:val="18"/>
                <w:lang w:val="en-GB"/>
              </w:rPr>
              <w:instrText xml:space="preserve"> FORMCHECKBOX </w:instrText>
            </w:r>
            <w:r w:rsidR="00452947">
              <w:rPr>
                <w:sz w:val="18"/>
                <w:szCs w:val="18"/>
                <w:lang w:val="en-GB"/>
              </w:rPr>
            </w:r>
            <w:r w:rsidR="00452947">
              <w:rPr>
                <w:sz w:val="18"/>
                <w:szCs w:val="18"/>
                <w:lang w:val="en-GB"/>
              </w:rPr>
              <w:fldChar w:fldCharType="separate"/>
            </w:r>
            <w:r w:rsidRPr="00085BE2">
              <w:rPr>
                <w:sz w:val="18"/>
                <w:szCs w:val="18"/>
                <w:lang w:val="en-GB"/>
              </w:rPr>
              <w:fldChar w:fldCharType="end"/>
            </w:r>
            <w:r w:rsidRPr="00085BE2">
              <w:rPr>
                <w:sz w:val="18"/>
                <w:szCs w:val="18"/>
                <w:lang w:val="en-GB"/>
              </w:rPr>
              <w:t xml:space="preserve">  N</w:t>
            </w:r>
            <w:r w:rsidR="009D6E82" w:rsidRPr="00085BE2">
              <w:rPr>
                <w:sz w:val="18"/>
                <w:szCs w:val="18"/>
                <w:lang w:val="en-GB"/>
              </w:rPr>
              <w:t>o</w:t>
            </w:r>
          </w:p>
        </w:tc>
        <w:tc>
          <w:tcPr>
            <w:tcW w:w="7158" w:type="dxa"/>
            <w:gridSpan w:val="3"/>
            <w:tcBorders>
              <w:top w:val="single" w:sz="4" w:space="0" w:color="auto"/>
              <w:left w:val="nil"/>
              <w:bottom w:val="single" w:sz="4" w:space="0" w:color="auto"/>
            </w:tcBorders>
            <w:shd w:val="clear" w:color="auto" w:fill="FFF2CC"/>
            <w:vAlign w:val="center"/>
          </w:tcPr>
          <w:p w:rsidR="001104CE" w:rsidRPr="00085BE2" w:rsidRDefault="001104CE" w:rsidP="001104CE">
            <w:pPr>
              <w:rPr>
                <w:lang w:val="en-GB"/>
              </w:rPr>
            </w:pPr>
            <w:r w:rsidRPr="00085BE2">
              <w:rPr>
                <w:sz w:val="18"/>
                <w:szCs w:val="18"/>
                <w:lang w:val="en-GB"/>
              </w:rPr>
              <w:fldChar w:fldCharType="begin">
                <w:ffData>
                  <w:name w:val="Kontrollkästchen1"/>
                  <w:enabled/>
                  <w:calcOnExit w:val="0"/>
                  <w:checkBox>
                    <w:sizeAuto/>
                    <w:default w:val="0"/>
                    <w:checked w:val="0"/>
                  </w:checkBox>
                </w:ffData>
              </w:fldChar>
            </w:r>
            <w:r w:rsidRPr="00085BE2">
              <w:rPr>
                <w:sz w:val="18"/>
                <w:szCs w:val="18"/>
                <w:lang w:val="en-GB"/>
              </w:rPr>
              <w:instrText xml:space="preserve"> FORMCHECKBOX </w:instrText>
            </w:r>
            <w:r w:rsidR="00452947">
              <w:rPr>
                <w:sz w:val="18"/>
                <w:szCs w:val="18"/>
                <w:lang w:val="en-GB"/>
              </w:rPr>
            </w:r>
            <w:r w:rsidR="00452947">
              <w:rPr>
                <w:sz w:val="18"/>
                <w:szCs w:val="18"/>
                <w:lang w:val="en-GB"/>
              </w:rPr>
              <w:fldChar w:fldCharType="separate"/>
            </w:r>
            <w:r w:rsidRPr="00085BE2">
              <w:rPr>
                <w:sz w:val="18"/>
                <w:szCs w:val="18"/>
                <w:lang w:val="en-GB"/>
              </w:rPr>
              <w:fldChar w:fldCharType="end"/>
            </w:r>
            <w:r w:rsidRPr="00085BE2">
              <w:rPr>
                <w:sz w:val="18"/>
                <w:szCs w:val="18"/>
                <w:lang w:val="en-GB"/>
              </w:rPr>
              <w:t xml:space="preserve">  </w:t>
            </w:r>
            <w:r w:rsidR="009D6E82" w:rsidRPr="00085BE2">
              <w:rPr>
                <w:sz w:val="18"/>
                <w:szCs w:val="18"/>
                <w:lang w:val="en-GB"/>
              </w:rPr>
              <w:t>Not applicable</w:t>
            </w:r>
          </w:p>
        </w:tc>
      </w:tr>
    </w:tbl>
    <w:p w:rsidR="000A747E" w:rsidRPr="00171F56" w:rsidRDefault="000A747E" w:rsidP="00171F56">
      <w:pPr>
        <w:spacing w:before="0" w:after="0"/>
        <w:rPr>
          <w:sz w:val="2"/>
          <w:szCs w:val="2"/>
          <w:lang w:val="en-GB"/>
        </w:rPr>
        <w:sectPr w:rsidR="000A747E"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085BE2" w:rsidTr="00B82927">
        <w:tc>
          <w:tcPr>
            <w:tcW w:w="9925" w:type="dxa"/>
            <w:shd w:val="clear" w:color="auto" w:fill="FFF2CC"/>
            <w:vAlign w:val="center"/>
          </w:tcPr>
          <w:p w:rsidR="000A747E" w:rsidRPr="00085BE2" w:rsidRDefault="009D6E82" w:rsidP="004D483D">
            <w:pPr>
              <w:rPr>
                <w:lang w:val="en-GB"/>
              </w:rPr>
            </w:pPr>
            <w:r w:rsidRPr="00085BE2">
              <w:rPr>
                <w:lang w:val="en-GB"/>
              </w:rPr>
              <w:t>Remarks:</w:t>
            </w:r>
          </w:p>
        </w:tc>
      </w:tr>
    </w:tbl>
    <w:p w:rsidR="0078507F" w:rsidRDefault="0078507F" w:rsidP="00171F56">
      <w:pPr>
        <w:spacing w:before="0" w:after="0"/>
        <w:rPr>
          <w:sz w:val="2"/>
          <w:szCs w:val="2"/>
          <w:lang w:val="en-US"/>
        </w:rPr>
      </w:pPr>
    </w:p>
    <w:p w:rsidR="00436D09" w:rsidRDefault="00436D09" w:rsidP="00171F56">
      <w:pPr>
        <w:spacing w:before="0" w:after="0"/>
        <w:rPr>
          <w:sz w:val="22"/>
          <w:szCs w:val="22"/>
          <w:lang w:val="en-US"/>
        </w:rPr>
        <w:sectPr w:rsidR="00436D09" w:rsidSect="00807AFD">
          <w:endnotePr>
            <w:numFmt w:val="decimal"/>
          </w:endnotePr>
          <w:type w:val="continuous"/>
          <w:pgSz w:w="11906" w:h="16838" w:code="9"/>
          <w:pgMar w:top="567" w:right="851" w:bottom="851" w:left="1134" w:header="720" w:footer="567" w:gutter="0"/>
          <w:cols w:space="720"/>
          <w:formProt w:val="0"/>
          <w:docGrid w:linePitch="299"/>
        </w:sectPr>
      </w:pPr>
    </w:p>
    <w:p w:rsidR="00436D09" w:rsidRDefault="00436D09" w:rsidP="00171F56">
      <w:pPr>
        <w:spacing w:before="0" w:after="0"/>
        <w:rPr>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78507F" w:rsidRPr="00452947" w:rsidTr="00436D09">
        <w:tc>
          <w:tcPr>
            <w:tcW w:w="9911" w:type="dxa"/>
            <w:tcBorders>
              <w:top w:val="single" w:sz="4" w:space="0" w:color="auto"/>
              <w:bottom w:val="single" w:sz="2" w:space="0" w:color="auto"/>
            </w:tcBorders>
            <w:shd w:val="clear" w:color="auto" w:fill="auto"/>
            <w:vAlign w:val="center"/>
          </w:tcPr>
          <w:p w:rsidR="0078507F" w:rsidRPr="004D483D" w:rsidRDefault="0078507F" w:rsidP="00CF57A5">
            <w:pPr>
              <w:rPr>
                <w:lang w:val="en-US"/>
              </w:rPr>
            </w:pPr>
            <w:r w:rsidRPr="005F6CF4">
              <w:rPr>
                <w:b/>
                <w:lang w:val="en-US"/>
              </w:rPr>
              <w:t xml:space="preserve">The specific requirements of the applicable rules of </w:t>
            </w:r>
            <w:r w:rsidRPr="00087B5F">
              <w:rPr>
                <w:b/>
                <w:lang w:val="en-US"/>
              </w:rPr>
              <w:t>ILAC and EA</w:t>
            </w:r>
            <w:r w:rsidRPr="005F6CF4">
              <w:rPr>
                <w:b/>
                <w:lang w:val="en-US"/>
              </w:rPr>
              <w:t xml:space="preserve"> were considered </w:t>
            </w:r>
            <w:r>
              <w:rPr>
                <w:b/>
                <w:lang w:val="en-US"/>
              </w:rPr>
              <w:t>during the assessment.</w:t>
            </w:r>
          </w:p>
        </w:tc>
      </w:tr>
    </w:tbl>
    <w:p w:rsidR="00033F75" w:rsidRPr="00085BE2" w:rsidRDefault="00033F75" w:rsidP="00B81DEB">
      <w:pPr>
        <w:rPr>
          <w:sz w:val="18"/>
          <w:szCs w:val="18"/>
          <w:lang w:val="en-GB"/>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7976"/>
        <w:gridCol w:w="1939"/>
      </w:tblGrid>
      <w:tr w:rsidR="005D2105" w:rsidRPr="00085BE2" w:rsidTr="004746E4">
        <w:trPr>
          <w:cantSplit/>
        </w:trPr>
        <w:tc>
          <w:tcPr>
            <w:tcW w:w="7976" w:type="dxa"/>
            <w:tcBorders>
              <w:top w:val="single" w:sz="4" w:space="0" w:color="auto"/>
              <w:left w:val="single" w:sz="2" w:space="0" w:color="auto"/>
              <w:bottom w:val="single" w:sz="4" w:space="0" w:color="auto"/>
            </w:tcBorders>
            <w:shd w:val="clear" w:color="auto" w:fill="FFFFFF"/>
          </w:tcPr>
          <w:p w:rsidR="005D2105" w:rsidRPr="00085BE2" w:rsidRDefault="007D79AF" w:rsidP="007D79AF">
            <w:pPr>
              <w:rPr>
                <w:b/>
                <w:szCs w:val="22"/>
                <w:lang w:val="en-GB"/>
              </w:rPr>
            </w:pPr>
            <w:r w:rsidRPr="00085BE2">
              <w:rPr>
                <w:b/>
                <w:szCs w:val="22"/>
                <w:lang w:val="en-GB"/>
              </w:rPr>
              <w:t>Preliminary assessment of documents and records</w:t>
            </w:r>
            <w:r w:rsidR="005D2105" w:rsidRPr="00085BE2">
              <w:rPr>
                <w:b/>
                <w:szCs w:val="22"/>
                <w:lang w:val="en-GB"/>
              </w:rPr>
              <w:t xml:space="preserve"> </w:t>
            </w:r>
            <w:r w:rsidRPr="00085BE2">
              <w:rPr>
                <w:b/>
                <w:szCs w:val="22"/>
                <w:lang w:val="en-GB"/>
              </w:rPr>
              <w:t>completed</w:t>
            </w:r>
            <w:r w:rsidR="005D2105" w:rsidRPr="00085BE2">
              <w:rPr>
                <w:b/>
                <w:szCs w:val="22"/>
                <w:lang w:val="en-GB"/>
              </w:rPr>
              <w:t xml:space="preserve"> </w:t>
            </w:r>
            <w:r w:rsidRPr="00085BE2">
              <w:rPr>
                <w:b/>
                <w:szCs w:val="22"/>
                <w:lang w:val="en-GB"/>
              </w:rPr>
              <w:t>on</w:t>
            </w:r>
            <w:r w:rsidR="005D2105" w:rsidRPr="00085BE2">
              <w:rPr>
                <w:b/>
                <w:szCs w:val="22"/>
                <w:lang w:val="en-GB"/>
              </w:rPr>
              <w:t>:</w:t>
            </w:r>
          </w:p>
        </w:tc>
        <w:tc>
          <w:tcPr>
            <w:tcW w:w="1939" w:type="dxa"/>
            <w:tcBorders>
              <w:top w:val="single" w:sz="4" w:space="0" w:color="auto"/>
              <w:bottom w:val="single" w:sz="4" w:space="0" w:color="auto"/>
              <w:right w:val="single" w:sz="2" w:space="0" w:color="auto"/>
            </w:tcBorders>
            <w:shd w:val="clear" w:color="auto" w:fill="FFF2CC"/>
          </w:tcPr>
          <w:p w:rsidR="005D2105" w:rsidRPr="00085BE2" w:rsidRDefault="005D2105" w:rsidP="00B81DEB">
            <w:pPr>
              <w:ind w:left="-221" w:firstLine="221"/>
              <w:rPr>
                <w:szCs w:val="22"/>
                <w:lang w:val="en-GB"/>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r>
    </w:tbl>
    <w:p w:rsidR="005D2105" w:rsidRPr="00085BE2" w:rsidRDefault="005D2105" w:rsidP="00B81DEB">
      <w:pPr>
        <w:rPr>
          <w:sz w:val="18"/>
          <w:szCs w:val="18"/>
          <w:lang w:val="en-GB"/>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10"/>
        <w:gridCol w:w="1543"/>
        <w:gridCol w:w="1146"/>
        <w:gridCol w:w="1177"/>
        <w:gridCol w:w="1939"/>
      </w:tblGrid>
      <w:tr w:rsidR="005D2105" w:rsidRPr="00085BE2" w:rsidTr="004746E4">
        <w:tc>
          <w:tcPr>
            <w:tcW w:w="4110"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085BE2" w:rsidRDefault="007D79AF" w:rsidP="00B81DEB">
            <w:pPr>
              <w:pStyle w:val="Kopfzeile"/>
              <w:tabs>
                <w:tab w:val="clear" w:pos="4536"/>
                <w:tab w:val="clear" w:pos="9072"/>
              </w:tabs>
              <w:rPr>
                <w:rFonts w:ascii="Calibri" w:hAnsi="Calibri"/>
                <w:b/>
                <w:lang w:val="en-GB" w:eastAsia="de-DE"/>
              </w:rPr>
            </w:pPr>
            <w:r w:rsidRPr="00085BE2">
              <w:rPr>
                <w:rFonts w:ascii="Calibri" w:hAnsi="Calibri"/>
                <w:b/>
                <w:lang w:val="en-GB" w:eastAsia="de-DE"/>
              </w:rPr>
              <w:t>No. of non-conformities</w:t>
            </w:r>
            <w:r w:rsidR="005D2105" w:rsidRPr="00085BE2">
              <w:rPr>
                <w:rFonts w:ascii="Calibri" w:hAnsi="Calibri"/>
                <w:b/>
                <w:lang w:val="en-GB" w:eastAsia="de-DE"/>
              </w:rPr>
              <w:t>:</w:t>
            </w:r>
          </w:p>
        </w:tc>
        <w:tc>
          <w:tcPr>
            <w:tcW w:w="1543" w:type="dxa"/>
            <w:tcBorders>
              <w:top w:val="single" w:sz="4" w:space="0" w:color="auto"/>
              <w:left w:val="single" w:sz="2" w:space="0" w:color="auto"/>
              <w:bottom w:val="single" w:sz="4" w:space="0" w:color="auto"/>
              <w:right w:val="nil"/>
            </w:tcBorders>
            <w:shd w:val="clear" w:color="auto" w:fill="FFFFFF"/>
          </w:tcPr>
          <w:p w:rsidR="005D2105" w:rsidRPr="00085BE2" w:rsidRDefault="007D79AF" w:rsidP="004746E4">
            <w:pPr>
              <w:jc w:val="center"/>
              <w:rPr>
                <w:szCs w:val="22"/>
                <w:lang w:val="en-GB"/>
              </w:rPr>
            </w:pPr>
            <w:r w:rsidRPr="00085BE2">
              <w:rPr>
                <w:szCs w:val="22"/>
                <w:lang w:val="en-GB"/>
              </w:rPr>
              <w:t>Non critical:</w:t>
            </w:r>
          </w:p>
        </w:tc>
        <w:tc>
          <w:tcPr>
            <w:tcW w:w="1146" w:type="dxa"/>
            <w:tcBorders>
              <w:top w:val="single" w:sz="4" w:space="0" w:color="auto"/>
              <w:left w:val="nil"/>
              <w:right w:val="single" w:sz="2" w:space="0" w:color="auto"/>
            </w:tcBorders>
            <w:shd w:val="clear" w:color="auto" w:fill="FFF2CC"/>
          </w:tcPr>
          <w:p w:rsidR="005D2105" w:rsidRPr="00085BE2" w:rsidRDefault="005D2105" w:rsidP="00B81DEB">
            <w:pPr>
              <w:rPr>
                <w:b/>
                <w:bCs/>
                <w:szCs w:val="22"/>
                <w:lang w:val="en-GB"/>
              </w:rPr>
            </w:pPr>
            <w:r w:rsidRPr="00085BE2">
              <w:rPr>
                <w:b/>
                <w:szCs w:val="22"/>
                <w:lang w:val="en-GB"/>
              </w:rPr>
              <w:fldChar w:fldCharType="begin">
                <w:ffData>
                  <w:name w:val=""/>
                  <w:enabled/>
                  <w:calcOnExit w:val="0"/>
                  <w:textInput/>
                </w:ffData>
              </w:fldChar>
            </w:r>
            <w:r w:rsidRPr="00085BE2">
              <w:rPr>
                <w:b/>
                <w:szCs w:val="22"/>
                <w:lang w:val="en-GB"/>
              </w:rPr>
              <w:instrText xml:space="preserve"> FORMTEXT </w:instrText>
            </w:r>
            <w:r w:rsidRPr="00085BE2">
              <w:rPr>
                <w:b/>
                <w:szCs w:val="22"/>
                <w:lang w:val="en-GB"/>
              </w:rPr>
            </w:r>
            <w:r w:rsidRPr="00085BE2">
              <w:rPr>
                <w:b/>
                <w:szCs w:val="22"/>
                <w:lang w:val="en-GB"/>
              </w:rPr>
              <w:fldChar w:fldCharType="separate"/>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szCs w:val="22"/>
                <w:lang w:val="en-GB"/>
              </w:rPr>
              <w:fldChar w:fldCharType="end"/>
            </w:r>
          </w:p>
        </w:tc>
        <w:tc>
          <w:tcPr>
            <w:tcW w:w="1177" w:type="dxa"/>
            <w:tcBorders>
              <w:top w:val="single" w:sz="4" w:space="0" w:color="auto"/>
              <w:left w:val="single" w:sz="2" w:space="0" w:color="auto"/>
              <w:bottom w:val="single" w:sz="4" w:space="0" w:color="auto"/>
              <w:right w:val="nil"/>
            </w:tcBorders>
            <w:shd w:val="clear" w:color="auto" w:fill="FFFFFF"/>
          </w:tcPr>
          <w:p w:rsidR="005D2105" w:rsidRPr="00085BE2" w:rsidRDefault="007D79AF" w:rsidP="004746E4">
            <w:pPr>
              <w:jc w:val="center"/>
              <w:rPr>
                <w:szCs w:val="22"/>
                <w:lang w:val="en-GB"/>
              </w:rPr>
            </w:pPr>
            <w:r w:rsidRPr="00085BE2">
              <w:rPr>
                <w:szCs w:val="22"/>
                <w:lang w:val="en-GB"/>
              </w:rPr>
              <w:t>Critical:</w:t>
            </w:r>
          </w:p>
        </w:tc>
        <w:tc>
          <w:tcPr>
            <w:tcW w:w="1939" w:type="dxa"/>
            <w:tcBorders>
              <w:top w:val="single" w:sz="4" w:space="0" w:color="auto"/>
              <w:left w:val="nil"/>
              <w:bottom w:val="single" w:sz="2" w:space="0" w:color="auto"/>
              <w:right w:val="single" w:sz="2" w:space="0" w:color="auto"/>
            </w:tcBorders>
            <w:shd w:val="clear" w:color="auto" w:fill="FFF2CC"/>
          </w:tcPr>
          <w:p w:rsidR="005D2105" w:rsidRPr="00085BE2" w:rsidRDefault="005D2105" w:rsidP="00B81DEB">
            <w:pPr>
              <w:rPr>
                <w:b/>
                <w:bCs/>
                <w:szCs w:val="22"/>
                <w:lang w:val="en-GB"/>
              </w:rPr>
            </w:pPr>
            <w:r w:rsidRPr="00085BE2">
              <w:rPr>
                <w:b/>
                <w:szCs w:val="22"/>
                <w:lang w:val="en-GB"/>
              </w:rPr>
              <w:fldChar w:fldCharType="begin">
                <w:ffData>
                  <w:name w:val=""/>
                  <w:enabled/>
                  <w:calcOnExit w:val="0"/>
                  <w:textInput/>
                </w:ffData>
              </w:fldChar>
            </w:r>
            <w:r w:rsidRPr="00085BE2">
              <w:rPr>
                <w:b/>
                <w:szCs w:val="22"/>
                <w:lang w:val="en-GB"/>
              </w:rPr>
              <w:instrText xml:space="preserve"> FORMTEXT </w:instrText>
            </w:r>
            <w:r w:rsidRPr="00085BE2">
              <w:rPr>
                <w:b/>
                <w:szCs w:val="22"/>
                <w:lang w:val="en-GB"/>
              </w:rPr>
            </w:r>
            <w:r w:rsidRPr="00085BE2">
              <w:rPr>
                <w:b/>
                <w:szCs w:val="22"/>
                <w:lang w:val="en-GB"/>
              </w:rPr>
              <w:fldChar w:fldCharType="separate"/>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szCs w:val="22"/>
                <w:lang w:val="en-GB"/>
              </w:rPr>
              <w:fldChar w:fldCharType="end"/>
            </w:r>
          </w:p>
        </w:tc>
      </w:tr>
    </w:tbl>
    <w:p w:rsidR="000A747E" w:rsidRPr="00085BE2" w:rsidRDefault="000A747E">
      <w:pPr>
        <w:rPr>
          <w:sz w:val="18"/>
          <w:szCs w:val="18"/>
          <w:lang w:val="en-GB"/>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452947" w:rsidTr="00B82927">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085BE2" w:rsidRDefault="00775B02" w:rsidP="0078507F">
            <w:pPr>
              <w:keepNext/>
              <w:keepLines/>
              <w:rPr>
                <w:szCs w:val="22"/>
                <w:lang w:val="en-GB"/>
              </w:rPr>
            </w:pPr>
            <w:r w:rsidRPr="00085BE2">
              <w:rPr>
                <w:b/>
                <w:szCs w:val="22"/>
                <w:lang w:val="en-GB"/>
              </w:rPr>
              <w:t>Reductions of the scope of accreditation</w:t>
            </w:r>
            <w:r w:rsidR="005D2105" w:rsidRPr="00085BE2">
              <w:rPr>
                <w:b/>
                <w:szCs w:val="22"/>
                <w:lang w:val="en-GB"/>
              </w:rPr>
              <w:t xml:space="preserve"> (</w:t>
            </w:r>
            <w:r w:rsidRPr="00085BE2">
              <w:rPr>
                <w:b/>
                <w:szCs w:val="22"/>
                <w:lang w:val="en-GB"/>
              </w:rPr>
              <w:t>indication of test / calibration methods</w:t>
            </w:r>
            <w:r w:rsidR="005D2105" w:rsidRPr="00085BE2">
              <w:rPr>
                <w:b/>
                <w:szCs w:val="22"/>
                <w:lang w:val="en-GB"/>
              </w:rPr>
              <w:t>):</w:t>
            </w:r>
            <w:r w:rsidR="005D2105" w:rsidRPr="00085BE2">
              <w:rPr>
                <w:szCs w:val="22"/>
                <w:lang w:val="en-GB"/>
              </w:rPr>
              <w:t xml:space="preserve"> </w:t>
            </w:r>
          </w:p>
        </w:tc>
      </w:tr>
    </w:tbl>
    <w:p w:rsidR="000A747E" w:rsidRPr="00171F56" w:rsidRDefault="000A747E" w:rsidP="00171F56">
      <w:pPr>
        <w:spacing w:before="0" w:after="0"/>
        <w:rPr>
          <w:sz w:val="2"/>
          <w:szCs w:val="2"/>
          <w:lang w:val="en-GB"/>
        </w:rPr>
        <w:sectPr w:rsidR="000A747E"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452947" w:rsidTr="00B82927">
        <w:tc>
          <w:tcPr>
            <w:tcW w:w="9929" w:type="dxa"/>
            <w:shd w:val="clear" w:color="auto" w:fill="FFF2CC"/>
          </w:tcPr>
          <w:p w:rsidR="000A747E" w:rsidRPr="00085BE2" w:rsidRDefault="000A747E" w:rsidP="004D483D">
            <w:pPr>
              <w:rPr>
                <w:lang w:val="en-GB"/>
              </w:rPr>
            </w:pPr>
          </w:p>
        </w:tc>
      </w:tr>
    </w:tbl>
    <w:p w:rsidR="000A747E" w:rsidRPr="00171F56" w:rsidRDefault="000A747E" w:rsidP="00171F56">
      <w:pPr>
        <w:spacing w:before="0" w:after="0"/>
        <w:rPr>
          <w:sz w:val="2"/>
          <w:szCs w:val="2"/>
          <w:lang w:val="en-GB"/>
        </w:rPr>
        <w:sectPr w:rsidR="000A747E" w:rsidRPr="00171F56" w:rsidSect="00807AFD">
          <w:endnotePr>
            <w:numFmt w:val="decimal"/>
          </w:endnotePr>
          <w:type w:val="continuous"/>
          <w:pgSz w:w="11906" w:h="16838" w:code="9"/>
          <w:pgMar w:top="567" w:right="851" w:bottom="851" w:left="1134" w:header="720" w:footer="567" w:gutter="0"/>
          <w:cols w:space="720"/>
          <w:formProt w:val="0"/>
          <w:docGrid w:linePitch="299"/>
        </w:sectPr>
      </w:pPr>
    </w:p>
    <w:p w:rsidR="00224EA3" w:rsidRPr="00085BE2" w:rsidRDefault="00224EA3" w:rsidP="00B81DEB">
      <w:pPr>
        <w:rPr>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52947" w:rsidTr="00B82927">
        <w:tc>
          <w:tcPr>
            <w:tcW w:w="9921" w:type="dxa"/>
            <w:tcBorders>
              <w:top w:val="single" w:sz="4" w:space="0" w:color="auto"/>
            </w:tcBorders>
            <w:shd w:val="clear" w:color="auto" w:fill="D9D9D9"/>
            <w:vAlign w:val="center"/>
          </w:tcPr>
          <w:p w:rsidR="00033F75" w:rsidRPr="00085BE2" w:rsidRDefault="00775B02" w:rsidP="0078507F">
            <w:pPr>
              <w:keepNext/>
              <w:keepLines/>
              <w:rPr>
                <w:b/>
                <w:szCs w:val="22"/>
                <w:lang w:val="en-GB"/>
              </w:rPr>
            </w:pPr>
            <w:r w:rsidRPr="00085BE2">
              <w:rPr>
                <w:b/>
                <w:szCs w:val="22"/>
                <w:lang w:val="en-GB"/>
              </w:rPr>
              <w:t>Summary, remarks</w:t>
            </w:r>
            <w:r w:rsidR="00033F75" w:rsidRPr="00085BE2">
              <w:rPr>
                <w:b/>
                <w:szCs w:val="22"/>
                <w:lang w:val="en-GB"/>
              </w:rPr>
              <w:t xml:space="preserve"> </w:t>
            </w:r>
            <w:r w:rsidRPr="00085BE2">
              <w:rPr>
                <w:b/>
                <w:szCs w:val="22"/>
                <w:lang w:val="en-GB"/>
              </w:rPr>
              <w:t>a</w:t>
            </w:r>
            <w:r w:rsidR="00033F75" w:rsidRPr="00085BE2">
              <w:rPr>
                <w:b/>
                <w:szCs w:val="22"/>
                <w:lang w:val="en-GB"/>
              </w:rPr>
              <w:t xml:space="preserve">nd </w:t>
            </w:r>
            <w:r w:rsidRPr="00085BE2">
              <w:rPr>
                <w:b/>
                <w:lang w:val="en-GB"/>
              </w:rPr>
              <w:t>improvement potential</w:t>
            </w:r>
          </w:p>
        </w:tc>
      </w:tr>
      <w:tr w:rsidR="00033F75" w:rsidRPr="00452947" w:rsidTr="00B82927">
        <w:tc>
          <w:tcPr>
            <w:tcW w:w="9921" w:type="dxa"/>
            <w:shd w:val="clear" w:color="auto" w:fill="auto"/>
            <w:vAlign w:val="center"/>
          </w:tcPr>
          <w:p w:rsidR="00033F75" w:rsidRPr="00087B5F" w:rsidRDefault="00775B02" w:rsidP="00621270">
            <w:pPr>
              <w:keepNext/>
              <w:keepLines/>
              <w:rPr>
                <w:sz w:val="18"/>
                <w:szCs w:val="18"/>
                <w:lang w:val="en-GB"/>
              </w:rPr>
            </w:pPr>
            <w:r w:rsidRPr="00087B5F">
              <w:rPr>
                <w:sz w:val="18"/>
                <w:szCs w:val="18"/>
                <w:lang w:val="en-GB"/>
              </w:rPr>
              <w:t xml:space="preserve">Existing certifications, notifications, approvals and recognitions </w:t>
            </w:r>
            <w:r w:rsidR="00033F75" w:rsidRPr="00087B5F">
              <w:rPr>
                <w:sz w:val="18"/>
                <w:szCs w:val="18"/>
                <w:lang w:val="en-GB"/>
              </w:rPr>
              <w:t>•</w:t>
            </w:r>
            <w:r w:rsidR="0047011C" w:rsidRPr="00087B5F">
              <w:rPr>
                <w:sz w:val="18"/>
                <w:szCs w:val="18"/>
                <w:lang w:val="en-GB"/>
              </w:rPr>
              <w:t xml:space="preserve"> competence of personnel and appropriateness of </w:t>
            </w:r>
            <w:r w:rsidR="009250D1" w:rsidRPr="00087B5F">
              <w:rPr>
                <w:sz w:val="18"/>
                <w:szCs w:val="18"/>
                <w:lang w:val="en-GB"/>
              </w:rPr>
              <w:t xml:space="preserve">equipment and </w:t>
            </w:r>
            <w:r w:rsidR="0047011C" w:rsidRPr="00087B5F">
              <w:rPr>
                <w:sz w:val="18"/>
                <w:szCs w:val="18"/>
                <w:lang w:val="en-GB"/>
              </w:rPr>
              <w:t xml:space="preserve">environmental conditions • </w:t>
            </w:r>
            <w:r w:rsidR="009250D1" w:rsidRPr="00087B5F">
              <w:rPr>
                <w:sz w:val="18"/>
                <w:szCs w:val="18"/>
                <w:lang w:val="en-GB"/>
              </w:rPr>
              <w:t>fulfilment of</w:t>
            </w:r>
            <w:r w:rsidR="0047011C" w:rsidRPr="00087B5F">
              <w:rPr>
                <w:sz w:val="18"/>
                <w:szCs w:val="18"/>
                <w:lang w:val="en-GB"/>
              </w:rPr>
              <w:t xml:space="preserve"> additional requirements</w:t>
            </w:r>
            <w:r w:rsidR="004C7EF8" w:rsidRPr="00087B5F">
              <w:rPr>
                <w:sz w:val="18"/>
                <w:szCs w:val="18"/>
                <w:lang w:val="en-GB"/>
              </w:rPr>
              <w:t xml:space="preserve"> </w:t>
            </w:r>
            <w:r w:rsidR="00033F75" w:rsidRPr="00087B5F">
              <w:rPr>
                <w:sz w:val="18"/>
                <w:szCs w:val="18"/>
                <w:lang w:val="en-GB"/>
              </w:rPr>
              <w:t xml:space="preserve">• </w:t>
            </w:r>
            <w:r w:rsidR="003629E8" w:rsidRPr="00087B5F">
              <w:rPr>
                <w:sz w:val="18"/>
                <w:szCs w:val="18"/>
                <w:lang w:val="en-GB"/>
              </w:rPr>
              <w:t>flexible scope of accreditation, if applicable</w:t>
            </w:r>
            <w:r w:rsidR="00DD6C4F" w:rsidRPr="00087B5F">
              <w:rPr>
                <w:sz w:val="18"/>
                <w:szCs w:val="18"/>
                <w:lang w:val="en-GB"/>
              </w:rPr>
              <w:t xml:space="preserve"> • </w:t>
            </w:r>
            <w:r w:rsidR="0047011C" w:rsidRPr="00087B5F">
              <w:rPr>
                <w:sz w:val="18"/>
                <w:szCs w:val="18"/>
                <w:lang w:val="en-GB"/>
              </w:rPr>
              <w:t>overall impression</w:t>
            </w:r>
            <w:r w:rsidR="00033F75" w:rsidRPr="00087B5F">
              <w:rPr>
                <w:sz w:val="18"/>
                <w:szCs w:val="18"/>
                <w:lang w:val="en-GB"/>
              </w:rPr>
              <w:t xml:space="preserve"> </w:t>
            </w:r>
            <w:r w:rsidR="0047011C" w:rsidRPr="00087B5F">
              <w:rPr>
                <w:sz w:val="18"/>
                <w:szCs w:val="18"/>
                <w:lang w:val="en-GB"/>
              </w:rPr>
              <w:t xml:space="preserve">with respect to </w:t>
            </w:r>
            <w:r w:rsidR="00621270" w:rsidRPr="00087B5F">
              <w:rPr>
                <w:sz w:val="18"/>
                <w:szCs w:val="18"/>
                <w:lang w:val="en-GB"/>
              </w:rPr>
              <w:t>biobank</w:t>
            </w:r>
            <w:r w:rsidR="0047011C" w:rsidRPr="00087B5F">
              <w:rPr>
                <w:sz w:val="18"/>
                <w:szCs w:val="18"/>
                <w:lang w:val="en-GB"/>
              </w:rPr>
              <w:t xml:space="preserve">’s </w:t>
            </w:r>
            <w:r w:rsidR="009250D1" w:rsidRPr="00087B5F">
              <w:rPr>
                <w:sz w:val="18"/>
                <w:szCs w:val="18"/>
                <w:lang w:val="en-GB"/>
              </w:rPr>
              <w:t>strengths and weaknesses</w:t>
            </w:r>
            <w:r w:rsidR="0047011C" w:rsidRPr="00087B5F">
              <w:rPr>
                <w:sz w:val="18"/>
                <w:szCs w:val="18"/>
                <w:lang w:val="en-GB"/>
              </w:rPr>
              <w:t xml:space="preserve"> </w:t>
            </w:r>
            <w:r w:rsidR="009250D1" w:rsidRPr="00087B5F">
              <w:rPr>
                <w:sz w:val="18"/>
                <w:szCs w:val="18"/>
                <w:lang w:val="en-GB"/>
              </w:rPr>
              <w:t>• suitability</w:t>
            </w:r>
            <w:r w:rsidR="0047011C" w:rsidRPr="00087B5F">
              <w:rPr>
                <w:sz w:val="18"/>
                <w:szCs w:val="18"/>
                <w:lang w:val="en-GB"/>
              </w:rPr>
              <w:t xml:space="preserve"> and effectiveness of the quality system including improvement potential</w:t>
            </w:r>
            <w:r w:rsidR="00033F75" w:rsidRPr="00087B5F">
              <w:rPr>
                <w:sz w:val="18"/>
                <w:szCs w:val="18"/>
                <w:lang w:val="en-GB"/>
              </w:rPr>
              <w:t xml:space="preserve"> • </w:t>
            </w:r>
            <w:r w:rsidR="0047011C" w:rsidRPr="00087B5F">
              <w:rPr>
                <w:sz w:val="18"/>
                <w:szCs w:val="18"/>
                <w:lang w:val="en-GB"/>
              </w:rPr>
              <w:t>final evaluation</w:t>
            </w:r>
            <w:r w:rsidR="003877FA" w:rsidRPr="00087B5F">
              <w:rPr>
                <w:sz w:val="18"/>
                <w:szCs w:val="18"/>
                <w:lang w:val="en-GB"/>
              </w:rPr>
              <w:t xml:space="preserve"> •</w:t>
            </w:r>
            <w:r w:rsidR="00893100" w:rsidRPr="00087B5F">
              <w:rPr>
                <w:sz w:val="18"/>
                <w:szCs w:val="18"/>
                <w:lang w:val="en-GB"/>
              </w:rPr>
              <w:t xml:space="preserve"> </w:t>
            </w:r>
            <w:r w:rsidR="004C7EF8" w:rsidRPr="00087B5F">
              <w:rPr>
                <w:sz w:val="18"/>
                <w:szCs w:val="18"/>
                <w:lang w:val="en-GB"/>
              </w:rPr>
              <w:t>key aspects</w:t>
            </w:r>
            <w:r w:rsidR="00E9314E" w:rsidRPr="00087B5F">
              <w:rPr>
                <w:sz w:val="18"/>
                <w:szCs w:val="18"/>
                <w:lang w:val="en-GB"/>
              </w:rPr>
              <w:t>/</w:t>
            </w:r>
            <w:r w:rsidR="00DC717A" w:rsidRPr="00087B5F">
              <w:rPr>
                <w:sz w:val="18"/>
                <w:szCs w:val="18"/>
                <w:lang w:val="en-GB"/>
              </w:rPr>
              <w:t xml:space="preserve">considerations </w:t>
            </w:r>
            <w:r w:rsidR="00B078CB" w:rsidRPr="00087B5F">
              <w:rPr>
                <w:sz w:val="18"/>
                <w:szCs w:val="18"/>
                <w:lang w:val="en-GB"/>
              </w:rPr>
              <w:t>f</w:t>
            </w:r>
            <w:r w:rsidR="004C7EF8" w:rsidRPr="00087B5F">
              <w:rPr>
                <w:sz w:val="18"/>
                <w:szCs w:val="18"/>
                <w:lang w:val="en-GB"/>
              </w:rPr>
              <w:t>or the</w:t>
            </w:r>
            <w:r w:rsidR="00B078CB" w:rsidRPr="00087B5F">
              <w:rPr>
                <w:sz w:val="18"/>
                <w:szCs w:val="18"/>
                <w:lang w:val="en-GB"/>
              </w:rPr>
              <w:t xml:space="preserve"> </w:t>
            </w:r>
            <w:r w:rsidR="004C7EF8" w:rsidRPr="00087B5F">
              <w:rPr>
                <w:sz w:val="18"/>
                <w:szCs w:val="18"/>
                <w:lang w:val="en-GB"/>
              </w:rPr>
              <w:t>following</w:t>
            </w:r>
            <w:r w:rsidR="00B078CB" w:rsidRPr="00087B5F">
              <w:rPr>
                <w:sz w:val="18"/>
                <w:szCs w:val="18"/>
                <w:lang w:val="en-GB"/>
              </w:rPr>
              <w:t xml:space="preserve"> </w:t>
            </w:r>
            <w:r w:rsidR="004C7EF8" w:rsidRPr="00087B5F">
              <w:rPr>
                <w:sz w:val="18"/>
                <w:szCs w:val="18"/>
                <w:lang w:val="en-GB"/>
              </w:rPr>
              <w:t>assessment</w:t>
            </w:r>
            <w:r w:rsidR="003629E8" w:rsidRPr="00087B5F">
              <w:rPr>
                <w:sz w:val="18"/>
                <w:szCs w:val="18"/>
                <w:lang w:val="en-GB"/>
              </w:rPr>
              <w:t>, if applicable</w:t>
            </w:r>
          </w:p>
        </w:tc>
      </w:tr>
    </w:tbl>
    <w:p w:rsidR="000A747E" w:rsidRPr="00171F56" w:rsidRDefault="000A747E" w:rsidP="00171F56">
      <w:pPr>
        <w:spacing w:before="0" w:after="0"/>
        <w:rPr>
          <w:sz w:val="2"/>
          <w:szCs w:val="2"/>
          <w:lang w:val="en-GB"/>
        </w:rPr>
        <w:sectPr w:rsidR="000A747E" w:rsidRPr="00171F56" w:rsidSect="00807AFD">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452947" w:rsidTr="00B82927">
        <w:tc>
          <w:tcPr>
            <w:tcW w:w="9929" w:type="dxa"/>
            <w:shd w:val="clear" w:color="auto" w:fill="FFF2CC"/>
          </w:tcPr>
          <w:p w:rsidR="000A747E" w:rsidRPr="00085BE2" w:rsidRDefault="000A747E" w:rsidP="004D483D">
            <w:pPr>
              <w:rPr>
                <w:lang w:val="en-GB"/>
              </w:rPr>
            </w:pPr>
          </w:p>
        </w:tc>
      </w:tr>
    </w:tbl>
    <w:p w:rsidR="000A747E" w:rsidRPr="00171F56" w:rsidRDefault="000A747E" w:rsidP="00171F56">
      <w:pPr>
        <w:spacing w:before="0" w:after="0"/>
        <w:rPr>
          <w:sz w:val="2"/>
          <w:szCs w:val="2"/>
          <w:lang w:val="en-GB"/>
        </w:rPr>
        <w:sectPr w:rsidR="000A747E" w:rsidRPr="00171F56" w:rsidSect="00807AFD">
          <w:endnotePr>
            <w:numFmt w:val="decimal"/>
          </w:endnotePr>
          <w:type w:val="continuous"/>
          <w:pgSz w:w="11906" w:h="16838" w:code="9"/>
          <w:pgMar w:top="567" w:right="851" w:bottom="851" w:left="1134" w:header="720" w:footer="567" w:gutter="0"/>
          <w:cols w:space="720"/>
          <w:formProt w:val="0"/>
          <w:docGrid w:linePitch="299"/>
        </w:sectPr>
      </w:pPr>
    </w:p>
    <w:p w:rsidR="005D2105" w:rsidRPr="00085BE2" w:rsidRDefault="005D2105" w:rsidP="00B81DEB">
      <w:pPr>
        <w:rPr>
          <w:sz w:val="18"/>
          <w:szCs w:val="18"/>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669"/>
        <w:gridCol w:w="2872"/>
        <w:gridCol w:w="709"/>
        <w:gridCol w:w="1134"/>
        <w:gridCol w:w="1984"/>
        <w:gridCol w:w="2547"/>
      </w:tblGrid>
      <w:tr w:rsidR="001E016C" w:rsidRPr="00085BE2" w:rsidTr="00C10C06">
        <w:tc>
          <w:tcPr>
            <w:tcW w:w="4250" w:type="dxa"/>
            <w:gridSpan w:val="3"/>
            <w:tcBorders>
              <w:top w:val="single" w:sz="4" w:space="0" w:color="auto"/>
              <w:left w:val="single" w:sz="2" w:space="0" w:color="auto"/>
              <w:bottom w:val="nil"/>
            </w:tcBorders>
            <w:shd w:val="clear" w:color="auto" w:fill="FFFFFF"/>
          </w:tcPr>
          <w:p w:rsidR="003567D2" w:rsidRPr="00085BE2" w:rsidRDefault="004C7EF8" w:rsidP="0078507F">
            <w:pPr>
              <w:keepNext/>
              <w:keepLines/>
              <w:rPr>
                <w:b/>
                <w:lang w:val="en-GB"/>
              </w:rPr>
            </w:pPr>
            <w:r w:rsidRPr="00085BE2">
              <w:rPr>
                <w:b/>
                <w:lang w:val="en-GB"/>
              </w:rPr>
              <w:t>Recommendation on accreditation</w:t>
            </w:r>
            <w:r w:rsidR="003567D2" w:rsidRPr="00085BE2">
              <w:rPr>
                <w:b/>
                <w:lang w:val="en-GB"/>
              </w:rPr>
              <w:t>:</w:t>
            </w:r>
            <w:r w:rsidR="00B475F8" w:rsidRPr="00085BE2">
              <w:rPr>
                <w:rStyle w:val="Endnotenzeichen"/>
                <w:lang w:val="en-GB"/>
              </w:rPr>
              <w:endnoteReference w:id="6"/>
            </w:r>
            <w:r w:rsidR="00AC092F" w:rsidRPr="00085BE2">
              <w:rPr>
                <w:vertAlign w:val="superscript"/>
                <w:lang w:val="en-GB"/>
              </w:rPr>
              <w:t>)</w:t>
            </w:r>
            <w:r w:rsidR="0004629B" w:rsidRPr="00085BE2">
              <w:rPr>
                <w:vertAlign w:val="superscript"/>
                <w:lang w:val="en-GB"/>
              </w:rPr>
              <w:t>,</w:t>
            </w:r>
            <w:r w:rsidR="00982D08" w:rsidRPr="00085BE2">
              <w:rPr>
                <w:lang w:val="en-GB"/>
              </w:rPr>
              <w:t xml:space="preserve"> </w:t>
            </w:r>
            <w:r w:rsidR="00B475F8" w:rsidRPr="00085BE2">
              <w:rPr>
                <w:rStyle w:val="Endnotenzeichen"/>
                <w:lang w:val="en-GB"/>
              </w:rPr>
              <w:endnoteReference w:id="7"/>
            </w:r>
            <w:r w:rsidR="003567D2" w:rsidRPr="00085BE2">
              <w:rPr>
                <w:vertAlign w:val="superscript"/>
                <w:lang w:val="en-GB"/>
              </w:rPr>
              <w:t>)</w:t>
            </w:r>
          </w:p>
        </w:tc>
        <w:tc>
          <w:tcPr>
            <w:tcW w:w="1134" w:type="dxa"/>
            <w:tcBorders>
              <w:top w:val="single" w:sz="4" w:space="0" w:color="auto"/>
              <w:bottom w:val="nil"/>
            </w:tcBorders>
            <w:shd w:val="clear" w:color="auto" w:fill="FFF2CC"/>
            <w:vAlign w:val="center"/>
          </w:tcPr>
          <w:p w:rsidR="003567D2" w:rsidRPr="00085BE2" w:rsidRDefault="003567D2" w:rsidP="0078507F">
            <w:pPr>
              <w:keepNext/>
              <w:keepLines/>
              <w:tabs>
                <w:tab w:val="left" w:pos="630"/>
                <w:tab w:val="left" w:pos="913"/>
              </w:tabs>
              <w:rPr>
                <w:b/>
                <w:szCs w:val="22"/>
                <w:lang w:val="en-GB"/>
              </w:rPr>
            </w:pPr>
            <w:r w:rsidRPr="00085BE2">
              <w:rPr>
                <w:szCs w:val="22"/>
                <w:lang w:val="en-GB"/>
              </w:rPr>
              <w:fldChar w:fldCharType="begin">
                <w:ffData>
                  <w:name w:val=""/>
                  <w:enabled/>
                  <w:calcOnExit w:val="0"/>
                  <w:checkBox>
                    <w:sizeAuto/>
                    <w:default w:val="0"/>
                    <w:checked w:val="0"/>
                  </w:checkBox>
                </w:ffData>
              </w:fldChar>
            </w:r>
            <w:r w:rsidRPr="00085BE2">
              <w:rPr>
                <w:szCs w:val="22"/>
                <w:lang w:val="en-GB"/>
              </w:rPr>
              <w:instrText xml:space="preserve"> FORMCHECKBOX </w:instrText>
            </w:r>
            <w:r w:rsidR="00452947">
              <w:rPr>
                <w:szCs w:val="22"/>
                <w:lang w:val="en-GB"/>
              </w:rPr>
            </w:r>
            <w:r w:rsidR="00452947">
              <w:rPr>
                <w:szCs w:val="22"/>
                <w:lang w:val="en-GB"/>
              </w:rPr>
              <w:fldChar w:fldCharType="separate"/>
            </w:r>
            <w:r w:rsidRPr="00085BE2">
              <w:rPr>
                <w:szCs w:val="22"/>
                <w:lang w:val="en-GB"/>
              </w:rPr>
              <w:fldChar w:fldCharType="end"/>
            </w:r>
            <w:r w:rsidRPr="00085BE2">
              <w:rPr>
                <w:szCs w:val="22"/>
                <w:lang w:val="en-GB"/>
              </w:rPr>
              <w:t xml:space="preserve"> </w:t>
            </w:r>
            <w:r w:rsidR="004C7EF8" w:rsidRPr="00085BE2">
              <w:rPr>
                <w:b/>
                <w:szCs w:val="22"/>
                <w:lang w:val="en-GB"/>
              </w:rPr>
              <w:t>Yes</w:t>
            </w:r>
          </w:p>
        </w:tc>
        <w:tc>
          <w:tcPr>
            <w:tcW w:w="4531" w:type="dxa"/>
            <w:gridSpan w:val="2"/>
            <w:tcBorders>
              <w:top w:val="single" w:sz="4" w:space="0" w:color="auto"/>
              <w:bottom w:val="nil"/>
            </w:tcBorders>
            <w:shd w:val="clear" w:color="auto" w:fill="FFF2CC"/>
            <w:vAlign w:val="center"/>
          </w:tcPr>
          <w:p w:rsidR="003567D2" w:rsidRPr="00085BE2" w:rsidRDefault="003567D2" w:rsidP="0078507F">
            <w:pPr>
              <w:keepNext/>
              <w:keepLines/>
              <w:tabs>
                <w:tab w:val="left" w:pos="630"/>
                <w:tab w:val="left" w:pos="913"/>
              </w:tabs>
              <w:rPr>
                <w:b/>
                <w:szCs w:val="22"/>
                <w:lang w:val="en-GB"/>
              </w:rPr>
            </w:pPr>
            <w:r w:rsidRPr="00085BE2">
              <w:rPr>
                <w:szCs w:val="22"/>
                <w:lang w:val="en-GB"/>
              </w:rPr>
              <w:fldChar w:fldCharType="begin">
                <w:ffData>
                  <w:name w:val="Kontrollkästchen1"/>
                  <w:enabled/>
                  <w:calcOnExit w:val="0"/>
                  <w:checkBox>
                    <w:sizeAuto/>
                    <w:default w:val="0"/>
                    <w:checked w:val="0"/>
                  </w:checkBox>
                </w:ffData>
              </w:fldChar>
            </w:r>
            <w:r w:rsidRPr="00085BE2">
              <w:rPr>
                <w:szCs w:val="22"/>
                <w:lang w:val="en-GB"/>
              </w:rPr>
              <w:instrText xml:space="preserve"> FORMCHECKBOX </w:instrText>
            </w:r>
            <w:r w:rsidR="00452947">
              <w:rPr>
                <w:szCs w:val="22"/>
                <w:lang w:val="en-GB"/>
              </w:rPr>
            </w:r>
            <w:r w:rsidR="00452947">
              <w:rPr>
                <w:szCs w:val="22"/>
                <w:lang w:val="en-GB"/>
              </w:rPr>
              <w:fldChar w:fldCharType="separate"/>
            </w:r>
            <w:r w:rsidRPr="00085BE2">
              <w:rPr>
                <w:szCs w:val="22"/>
                <w:lang w:val="en-GB"/>
              </w:rPr>
              <w:fldChar w:fldCharType="end"/>
            </w:r>
            <w:r w:rsidRPr="00085BE2">
              <w:rPr>
                <w:szCs w:val="22"/>
                <w:lang w:val="en-GB"/>
              </w:rPr>
              <w:t xml:space="preserve"> </w:t>
            </w:r>
            <w:r w:rsidRPr="00085BE2">
              <w:rPr>
                <w:b/>
                <w:bCs/>
                <w:szCs w:val="22"/>
                <w:lang w:val="en-GB"/>
              </w:rPr>
              <w:t>N</w:t>
            </w:r>
            <w:r w:rsidR="004C7EF8" w:rsidRPr="00085BE2">
              <w:rPr>
                <w:b/>
                <w:bCs/>
                <w:szCs w:val="22"/>
                <w:lang w:val="en-GB"/>
              </w:rPr>
              <w:t>o</w:t>
            </w:r>
            <w:r w:rsidRPr="00085BE2">
              <w:rPr>
                <w:b/>
                <w:bCs/>
                <w:szCs w:val="22"/>
                <w:lang w:val="en-GB"/>
              </w:rPr>
              <w:t xml:space="preserve"> </w:t>
            </w:r>
          </w:p>
        </w:tc>
      </w:tr>
      <w:tr w:rsidR="001504AF" w:rsidRPr="00085BE2" w:rsidTr="00835CBD">
        <w:tblPrEx>
          <w:tblCellMar>
            <w:left w:w="70" w:type="dxa"/>
            <w:right w:w="70" w:type="dxa"/>
          </w:tblCellMar>
        </w:tblPrEx>
        <w:tc>
          <w:tcPr>
            <w:tcW w:w="669" w:type="dxa"/>
            <w:tcBorders>
              <w:top w:val="nil"/>
              <w:left w:val="single" w:sz="2" w:space="0" w:color="auto"/>
              <w:bottom w:val="single" w:sz="4" w:space="0" w:color="auto"/>
            </w:tcBorders>
            <w:shd w:val="clear" w:color="auto" w:fill="FFFFFF"/>
            <w:vAlign w:val="bottom"/>
          </w:tcPr>
          <w:p w:rsidR="001504AF" w:rsidRPr="00085BE2" w:rsidRDefault="004C7EF8" w:rsidP="004C7EF8">
            <w:pPr>
              <w:rPr>
                <w:bCs/>
                <w:lang w:val="en-GB"/>
              </w:rPr>
            </w:pPr>
            <w:r w:rsidRPr="00085BE2">
              <w:rPr>
                <w:bCs/>
                <w:lang w:val="en-GB"/>
              </w:rPr>
              <w:t>Place</w:t>
            </w:r>
            <w:r w:rsidR="00F96F42" w:rsidRPr="00085BE2">
              <w:rPr>
                <w:bCs/>
                <w:lang w:val="en-GB"/>
              </w:rPr>
              <w:t>:</w:t>
            </w:r>
          </w:p>
        </w:tc>
        <w:tc>
          <w:tcPr>
            <w:tcW w:w="2872" w:type="dxa"/>
            <w:tcBorders>
              <w:top w:val="nil"/>
              <w:bottom w:val="single" w:sz="4" w:space="0" w:color="auto"/>
              <w:right w:val="nil"/>
            </w:tcBorders>
            <w:shd w:val="clear" w:color="auto" w:fill="FFF2CC"/>
            <w:vAlign w:val="bottom"/>
          </w:tcPr>
          <w:p w:rsidR="001504AF" w:rsidRPr="00085BE2" w:rsidRDefault="001504AF" w:rsidP="00B81DEB">
            <w:pPr>
              <w:rPr>
                <w:bCs/>
                <w:lang w:val="en-GB"/>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c>
          <w:tcPr>
            <w:tcW w:w="709" w:type="dxa"/>
            <w:tcBorders>
              <w:top w:val="nil"/>
              <w:left w:val="nil"/>
              <w:bottom w:val="single" w:sz="4" w:space="0" w:color="auto"/>
            </w:tcBorders>
            <w:shd w:val="clear" w:color="auto" w:fill="FFFFFF"/>
            <w:vAlign w:val="bottom"/>
          </w:tcPr>
          <w:p w:rsidR="001504AF" w:rsidRPr="00085BE2" w:rsidRDefault="001504AF" w:rsidP="00C10C06">
            <w:pPr>
              <w:jc w:val="center"/>
              <w:rPr>
                <w:bCs/>
                <w:lang w:val="en-GB"/>
              </w:rPr>
            </w:pPr>
            <w:r w:rsidRPr="00085BE2">
              <w:rPr>
                <w:bCs/>
                <w:lang w:val="en-GB"/>
              </w:rPr>
              <w:t>Dat</w:t>
            </w:r>
            <w:r w:rsidR="004C7EF8" w:rsidRPr="00085BE2">
              <w:rPr>
                <w:bCs/>
                <w:lang w:val="en-GB"/>
              </w:rPr>
              <w:t>e</w:t>
            </w:r>
            <w:r w:rsidRPr="00085BE2">
              <w:rPr>
                <w:bCs/>
                <w:lang w:val="en-GB"/>
              </w:rPr>
              <w:t>:</w:t>
            </w:r>
          </w:p>
        </w:tc>
        <w:tc>
          <w:tcPr>
            <w:tcW w:w="1134" w:type="dxa"/>
            <w:tcBorders>
              <w:top w:val="nil"/>
              <w:bottom w:val="single" w:sz="4" w:space="0" w:color="auto"/>
            </w:tcBorders>
            <w:shd w:val="clear" w:color="auto" w:fill="FFF2CC"/>
            <w:vAlign w:val="bottom"/>
          </w:tcPr>
          <w:p w:rsidR="001504AF" w:rsidRPr="00085BE2" w:rsidRDefault="001504AF" w:rsidP="00C10C06">
            <w:pPr>
              <w:rPr>
                <w:bCs/>
                <w:lang w:val="en-GB"/>
              </w:rPr>
            </w:pPr>
            <w:r w:rsidRPr="00085BE2">
              <w:rPr>
                <w:szCs w:val="22"/>
                <w:lang w:val="en-GB"/>
              </w:rPr>
              <w:fldChar w:fldCharType="begin">
                <w:ffData>
                  <w:name w:val="Ausgabedatum"/>
                  <w:enabled/>
                  <w:calcOnExit w:val="0"/>
                  <w:textInput/>
                </w:ffData>
              </w:fldChar>
            </w:r>
            <w:bookmarkStart w:id="38" w:name="Ausgabedatum"/>
            <w:r w:rsidRPr="00085BE2">
              <w:rPr>
                <w:szCs w:val="22"/>
                <w:lang w:val="en-GB"/>
              </w:rPr>
              <w:instrText xml:space="preserve"> FORMTEXT </w:instrText>
            </w:r>
            <w:r w:rsidRPr="00085BE2">
              <w:rPr>
                <w:szCs w:val="22"/>
                <w:lang w:val="en-GB"/>
              </w:rPr>
            </w:r>
            <w:r w:rsidRPr="00085BE2">
              <w:rPr>
                <w:szCs w:val="22"/>
                <w:lang w:val="en-GB"/>
              </w:rPr>
              <w:fldChar w:fldCharType="separate"/>
            </w:r>
            <w:r w:rsidR="00C10C06">
              <w:rPr>
                <w:szCs w:val="22"/>
                <w:lang w:val="en-GB"/>
              </w:rPr>
              <w:t> </w:t>
            </w:r>
            <w:r w:rsidR="00C10C06">
              <w:rPr>
                <w:szCs w:val="22"/>
                <w:lang w:val="en-GB"/>
              </w:rPr>
              <w:t> </w:t>
            </w:r>
            <w:r w:rsidR="00C10C06">
              <w:rPr>
                <w:szCs w:val="22"/>
                <w:lang w:val="en-GB"/>
              </w:rPr>
              <w:t> </w:t>
            </w:r>
            <w:r w:rsidR="00C10C06">
              <w:rPr>
                <w:szCs w:val="22"/>
                <w:lang w:val="en-GB"/>
              </w:rPr>
              <w:t> </w:t>
            </w:r>
            <w:r w:rsidR="00C10C06">
              <w:rPr>
                <w:szCs w:val="22"/>
                <w:lang w:val="en-GB"/>
              </w:rPr>
              <w:t> </w:t>
            </w:r>
            <w:r w:rsidRPr="00085BE2">
              <w:rPr>
                <w:szCs w:val="22"/>
                <w:lang w:val="en-GB"/>
              </w:rPr>
              <w:fldChar w:fldCharType="end"/>
            </w:r>
            <w:bookmarkEnd w:id="38"/>
          </w:p>
        </w:tc>
        <w:tc>
          <w:tcPr>
            <w:tcW w:w="1984" w:type="dxa"/>
            <w:tcBorders>
              <w:top w:val="nil"/>
              <w:bottom w:val="single" w:sz="4" w:space="0" w:color="auto"/>
            </w:tcBorders>
            <w:shd w:val="clear" w:color="auto" w:fill="auto"/>
            <w:vAlign w:val="bottom"/>
          </w:tcPr>
          <w:p w:rsidR="001504AF" w:rsidRPr="00085BE2" w:rsidRDefault="003629E8" w:rsidP="003629E8">
            <w:pPr>
              <w:rPr>
                <w:bCs/>
                <w:lang w:val="en-GB"/>
              </w:rPr>
            </w:pPr>
            <w:r w:rsidRPr="00085BE2">
              <w:rPr>
                <w:bCs/>
                <w:lang w:val="en-GB"/>
              </w:rPr>
              <w:t>S</w:t>
            </w:r>
            <w:r w:rsidR="004C7EF8" w:rsidRPr="00085BE2">
              <w:rPr>
                <w:bCs/>
                <w:lang w:val="en-GB"/>
              </w:rPr>
              <w:t>igned</w:t>
            </w:r>
            <w:r w:rsidR="00C10C06">
              <w:rPr>
                <w:bCs/>
                <w:lang w:val="en-GB"/>
              </w:rPr>
              <w:t xml:space="preserve"> </w:t>
            </w:r>
            <w:r w:rsidR="00C10C06" w:rsidRPr="00C10C06">
              <w:rPr>
                <w:bCs/>
                <w:i/>
                <w:caps/>
                <w:sz w:val="16"/>
                <w:lang w:val="en-GB"/>
              </w:rPr>
              <w:t>ASSESSOR NAME</w:t>
            </w:r>
            <w:r w:rsidRPr="00085BE2">
              <w:rPr>
                <w:bCs/>
                <w:lang w:val="en-GB"/>
              </w:rPr>
              <w:t>:</w:t>
            </w:r>
          </w:p>
        </w:tc>
        <w:tc>
          <w:tcPr>
            <w:tcW w:w="2547" w:type="dxa"/>
            <w:tcBorders>
              <w:top w:val="nil"/>
              <w:bottom w:val="single" w:sz="4" w:space="0" w:color="auto"/>
            </w:tcBorders>
            <w:shd w:val="clear" w:color="auto" w:fill="FFF2CC"/>
            <w:vAlign w:val="bottom"/>
          </w:tcPr>
          <w:p w:rsidR="001504AF" w:rsidRPr="00085BE2" w:rsidRDefault="00D94592" w:rsidP="00E65BD9">
            <w:pPr>
              <w:rPr>
                <w:bCs/>
                <w:sz w:val="22"/>
                <w:szCs w:val="22"/>
                <w:lang w:val="en-GB"/>
              </w:rPr>
            </w:pPr>
            <w:r w:rsidRPr="00C10C06">
              <w:rPr>
                <w:i/>
                <w:szCs w:val="22"/>
                <w:lang w:val="en-GB"/>
              </w:rPr>
              <w:fldChar w:fldCharType="begin">
                <w:ffData>
                  <w:name w:val="gezeichnet"/>
                  <w:enabled/>
                  <w:calcOnExit w:val="0"/>
                  <w:textInput/>
                </w:ffData>
              </w:fldChar>
            </w:r>
            <w:bookmarkStart w:id="39" w:name="gezeichnet"/>
            <w:r w:rsidRPr="00C10C06">
              <w:rPr>
                <w:i/>
                <w:szCs w:val="22"/>
                <w:lang w:val="en-GB"/>
              </w:rPr>
              <w:instrText xml:space="preserve"> FORMTEXT </w:instrText>
            </w:r>
            <w:r w:rsidRPr="00C10C06">
              <w:rPr>
                <w:i/>
                <w:szCs w:val="22"/>
                <w:lang w:val="en-GB"/>
              </w:rPr>
            </w:r>
            <w:r w:rsidRPr="00C10C06">
              <w:rPr>
                <w:i/>
                <w:szCs w:val="22"/>
                <w:lang w:val="en-GB"/>
              </w:rPr>
              <w:fldChar w:fldCharType="separate"/>
            </w:r>
            <w:r w:rsidR="00E65BD9" w:rsidRPr="00C10C06">
              <w:rPr>
                <w:i/>
                <w:noProof/>
                <w:szCs w:val="22"/>
                <w:lang w:val="en-GB"/>
              </w:rPr>
              <w:t> </w:t>
            </w:r>
            <w:r w:rsidR="00E65BD9" w:rsidRPr="00C10C06">
              <w:rPr>
                <w:i/>
                <w:noProof/>
                <w:szCs w:val="22"/>
                <w:lang w:val="en-GB"/>
              </w:rPr>
              <w:t> </w:t>
            </w:r>
            <w:r w:rsidR="00E65BD9" w:rsidRPr="00C10C06">
              <w:rPr>
                <w:i/>
                <w:noProof/>
                <w:szCs w:val="22"/>
                <w:lang w:val="en-GB"/>
              </w:rPr>
              <w:t> </w:t>
            </w:r>
            <w:r w:rsidR="00E65BD9" w:rsidRPr="00C10C06">
              <w:rPr>
                <w:i/>
                <w:noProof/>
                <w:szCs w:val="22"/>
                <w:lang w:val="en-GB"/>
              </w:rPr>
              <w:t> </w:t>
            </w:r>
            <w:r w:rsidR="00E65BD9" w:rsidRPr="00C10C06">
              <w:rPr>
                <w:i/>
                <w:noProof/>
                <w:szCs w:val="22"/>
                <w:lang w:val="en-GB"/>
              </w:rPr>
              <w:t> </w:t>
            </w:r>
            <w:r w:rsidRPr="00C10C06">
              <w:rPr>
                <w:i/>
                <w:szCs w:val="22"/>
                <w:lang w:val="en-GB"/>
              </w:rPr>
              <w:fldChar w:fldCharType="end"/>
            </w:r>
            <w:bookmarkEnd w:id="39"/>
            <w:r w:rsidR="004746E4">
              <w:rPr>
                <w:szCs w:val="22"/>
                <w:lang w:val="en-GB"/>
              </w:rPr>
              <w:t xml:space="preserve"> </w:t>
            </w:r>
            <w:r w:rsidR="00530425" w:rsidRPr="00085BE2">
              <w:rPr>
                <w:rStyle w:val="Endnotenzeichen"/>
                <w:bCs/>
                <w:sz w:val="22"/>
                <w:szCs w:val="22"/>
                <w:lang w:val="en-GB"/>
              </w:rPr>
              <w:endnoteReference w:id="8"/>
            </w:r>
          </w:p>
        </w:tc>
      </w:tr>
    </w:tbl>
    <w:p w:rsidR="003567D2" w:rsidRPr="00085BE2" w:rsidRDefault="003567D2" w:rsidP="00B81DEB">
      <w:pPr>
        <w:rPr>
          <w:sz w:val="18"/>
          <w:szCs w:val="18"/>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683"/>
        <w:gridCol w:w="2858"/>
        <w:gridCol w:w="709"/>
        <w:gridCol w:w="1137"/>
        <w:gridCol w:w="2001"/>
        <w:gridCol w:w="2527"/>
      </w:tblGrid>
      <w:tr w:rsidR="004B4BEA" w:rsidRPr="00452947" w:rsidTr="00C10C06">
        <w:tc>
          <w:tcPr>
            <w:tcW w:w="4250" w:type="dxa"/>
            <w:gridSpan w:val="3"/>
          </w:tcPr>
          <w:p w:rsidR="004B4BEA" w:rsidRPr="00085BE2" w:rsidRDefault="004C7EF8" w:rsidP="0078507F">
            <w:pPr>
              <w:keepNext/>
              <w:keepLines/>
              <w:rPr>
                <w:bCs/>
                <w:lang w:val="en-GB"/>
              </w:rPr>
            </w:pPr>
            <w:r w:rsidRPr="00085BE2">
              <w:rPr>
                <w:b/>
                <w:lang w:val="en-GB"/>
              </w:rPr>
              <w:t xml:space="preserve">Report reviewed by the </w:t>
            </w:r>
            <w:r w:rsidR="005A1133" w:rsidRPr="00085BE2">
              <w:rPr>
                <w:b/>
                <w:lang w:val="en-GB"/>
              </w:rPr>
              <w:t>case manager</w:t>
            </w:r>
            <w:r w:rsidR="004B4BEA" w:rsidRPr="00085BE2">
              <w:rPr>
                <w:b/>
                <w:lang w:val="en-GB"/>
              </w:rPr>
              <w:t>:</w:t>
            </w:r>
          </w:p>
        </w:tc>
        <w:tc>
          <w:tcPr>
            <w:tcW w:w="5665" w:type="dxa"/>
            <w:gridSpan w:val="3"/>
            <w:vAlign w:val="bottom"/>
          </w:tcPr>
          <w:p w:rsidR="004B4BEA" w:rsidRPr="00085BE2" w:rsidRDefault="004B4BEA" w:rsidP="0078507F">
            <w:pPr>
              <w:keepNext/>
              <w:keepLines/>
              <w:rPr>
                <w:lang w:val="en-GB"/>
              </w:rPr>
            </w:pPr>
          </w:p>
        </w:tc>
      </w:tr>
      <w:tr w:rsidR="004C7EF8" w:rsidRPr="00085BE2" w:rsidTr="00835CBD">
        <w:tc>
          <w:tcPr>
            <w:tcW w:w="683" w:type="dxa"/>
            <w:vAlign w:val="bottom"/>
          </w:tcPr>
          <w:p w:rsidR="004C7EF8" w:rsidRPr="00085BE2" w:rsidRDefault="004C7EF8" w:rsidP="004C7EF8">
            <w:pPr>
              <w:rPr>
                <w:bCs/>
                <w:lang w:val="en-GB"/>
              </w:rPr>
            </w:pPr>
            <w:r w:rsidRPr="00085BE2">
              <w:rPr>
                <w:bCs/>
                <w:lang w:val="en-GB"/>
              </w:rPr>
              <w:t>Place:</w:t>
            </w:r>
          </w:p>
        </w:tc>
        <w:tc>
          <w:tcPr>
            <w:tcW w:w="2858" w:type="dxa"/>
            <w:tcBorders>
              <w:top w:val="nil"/>
              <w:bottom w:val="single" w:sz="4" w:space="0" w:color="auto"/>
            </w:tcBorders>
            <w:shd w:val="clear" w:color="auto" w:fill="FFF2CC"/>
            <w:vAlign w:val="bottom"/>
          </w:tcPr>
          <w:p w:rsidR="004C7EF8" w:rsidRPr="00085BE2" w:rsidRDefault="004C7EF8" w:rsidP="004C7EF8">
            <w:pPr>
              <w:rPr>
                <w:bCs/>
                <w:lang w:val="en-GB"/>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c>
          <w:tcPr>
            <w:tcW w:w="709" w:type="dxa"/>
            <w:vAlign w:val="bottom"/>
          </w:tcPr>
          <w:p w:rsidR="004C7EF8" w:rsidRPr="00085BE2" w:rsidRDefault="004C7EF8" w:rsidP="00C10C06">
            <w:pPr>
              <w:jc w:val="center"/>
              <w:rPr>
                <w:bCs/>
                <w:lang w:val="en-GB"/>
              </w:rPr>
            </w:pPr>
            <w:r w:rsidRPr="00085BE2">
              <w:rPr>
                <w:bCs/>
                <w:lang w:val="en-GB"/>
              </w:rPr>
              <w:t>Date:</w:t>
            </w:r>
          </w:p>
        </w:tc>
        <w:tc>
          <w:tcPr>
            <w:tcW w:w="1137" w:type="dxa"/>
            <w:tcBorders>
              <w:top w:val="nil"/>
              <w:bottom w:val="single" w:sz="4" w:space="0" w:color="auto"/>
            </w:tcBorders>
            <w:shd w:val="clear" w:color="auto" w:fill="FFF2CC"/>
            <w:vAlign w:val="bottom"/>
          </w:tcPr>
          <w:p w:rsidR="004C7EF8" w:rsidRPr="00085BE2" w:rsidRDefault="004C7EF8" w:rsidP="004C7EF8">
            <w:pPr>
              <w:rPr>
                <w:bCs/>
                <w:lang w:val="en-GB"/>
              </w:rPr>
            </w:pPr>
            <w:r w:rsidRPr="00085BE2">
              <w:rPr>
                <w:szCs w:val="22"/>
                <w:lang w:val="en-GB"/>
              </w:rPr>
              <w:fldChar w:fldCharType="begin">
                <w:ffData>
                  <w:name w:val="Ausgabedatum"/>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c>
          <w:tcPr>
            <w:tcW w:w="2001" w:type="dxa"/>
            <w:tcBorders>
              <w:top w:val="nil"/>
              <w:bottom w:val="single" w:sz="4" w:space="0" w:color="auto"/>
            </w:tcBorders>
            <w:shd w:val="clear" w:color="auto" w:fill="auto"/>
            <w:vAlign w:val="bottom"/>
          </w:tcPr>
          <w:p w:rsidR="004C7EF8" w:rsidRPr="00085BE2" w:rsidRDefault="003629E8" w:rsidP="003629E8">
            <w:pPr>
              <w:rPr>
                <w:bCs/>
                <w:lang w:val="en-GB"/>
              </w:rPr>
            </w:pPr>
            <w:r w:rsidRPr="00085BE2">
              <w:rPr>
                <w:bCs/>
                <w:lang w:val="en-GB"/>
              </w:rPr>
              <w:t>S</w:t>
            </w:r>
            <w:r w:rsidR="004C7EF8" w:rsidRPr="00085BE2">
              <w:rPr>
                <w:bCs/>
                <w:lang w:val="en-GB"/>
              </w:rPr>
              <w:t>igned</w:t>
            </w:r>
            <w:r w:rsidR="00C10C06">
              <w:rPr>
                <w:bCs/>
                <w:lang w:val="en-GB"/>
              </w:rPr>
              <w:t xml:space="preserve"> </w:t>
            </w:r>
            <w:r w:rsidR="00C10C06" w:rsidRPr="00C10C06">
              <w:rPr>
                <w:bCs/>
                <w:i/>
                <w:caps/>
                <w:sz w:val="16"/>
                <w:lang w:val="en-GB"/>
              </w:rPr>
              <w:t>CASE MANAGER</w:t>
            </w:r>
            <w:r w:rsidRPr="00C10C06">
              <w:rPr>
                <w:bCs/>
                <w:i/>
                <w:caps/>
                <w:sz w:val="16"/>
                <w:lang w:val="en-GB"/>
              </w:rPr>
              <w:t>:</w:t>
            </w:r>
          </w:p>
        </w:tc>
        <w:tc>
          <w:tcPr>
            <w:tcW w:w="2527" w:type="dxa"/>
            <w:tcBorders>
              <w:top w:val="nil"/>
              <w:bottom w:val="single" w:sz="4" w:space="0" w:color="auto"/>
              <w:right w:val="nil"/>
            </w:tcBorders>
            <w:shd w:val="clear" w:color="auto" w:fill="FFF2CC"/>
            <w:vAlign w:val="bottom"/>
          </w:tcPr>
          <w:p w:rsidR="004C7EF8" w:rsidRPr="00C10C06" w:rsidRDefault="004C7EF8" w:rsidP="004C7EF8">
            <w:pPr>
              <w:rPr>
                <w:bCs/>
                <w:i/>
                <w:lang w:val="en-GB"/>
              </w:rPr>
            </w:pPr>
            <w:r w:rsidRPr="00C10C06">
              <w:rPr>
                <w:i/>
                <w:szCs w:val="22"/>
                <w:lang w:val="en-GB"/>
              </w:rPr>
              <w:fldChar w:fldCharType="begin">
                <w:ffData>
                  <w:name w:val=""/>
                  <w:enabled/>
                  <w:calcOnExit w:val="0"/>
                  <w:textInput/>
                </w:ffData>
              </w:fldChar>
            </w:r>
            <w:r w:rsidRPr="00C10C06">
              <w:rPr>
                <w:i/>
                <w:szCs w:val="22"/>
                <w:lang w:val="en-GB"/>
              </w:rPr>
              <w:instrText xml:space="preserve"> FORMTEXT </w:instrText>
            </w:r>
            <w:r w:rsidRPr="00C10C06">
              <w:rPr>
                <w:i/>
                <w:szCs w:val="22"/>
                <w:lang w:val="en-GB"/>
              </w:rPr>
            </w:r>
            <w:r w:rsidRPr="00C10C06">
              <w:rPr>
                <w:i/>
                <w:szCs w:val="22"/>
                <w:lang w:val="en-GB"/>
              </w:rPr>
              <w:fldChar w:fldCharType="separate"/>
            </w:r>
            <w:r w:rsidRPr="00C10C06">
              <w:rPr>
                <w:i/>
                <w:noProof/>
                <w:szCs w:val="22"/>
                <w:lang w:val="en-GB"/>
              </w:rPr>
              <w:t> </w:t>
            </w:r>
            <w:r w:rsidRPr="00C10C06">
              <w:rPr>
                <w:i/>
                <w:noProof/>
                <w:szCs w:val="22"/>
                <w:lang w:val="en-GB"/>
              </w:rPr>
              <w:t> </w:t>
            </w:r>
            <w:r w:rsidRPr="00C10C06">
              <w:rPr>
                <w:i/>
                <w:noProof/>
                <w:szCs w:val="22"/>
                <w:lang w:val="en-GB"/>
              </w:rPr>
              <w:t> </w:t>
            </w:r>
            <w:r w:rsidRPr="00C10C06">
              <w:rPr>
                <w:i/>
                <w:noProof/>
                <w:szCs w:val="22"/>
                <w:lang w:val="en-GB"/>
              </w:rPr>
              <w:t> </w:t>
            </w:r>
            <w:r w:rsidRPr="00C10C06">
              <w:rPr>
                <w:i/>
                <w:noProof/>
                <w:szCs w:val="22"/>
                <w:lang w:val="en-GB"/>
              </w:rPr>
              <w:t> </w:t>
            </w:r>
            <w:r w:rsidRPr="00C10C06">
              <w:rPr>
                <w:i/>
                <w:szCs w:val="22"/>
                <w:lang w:val="en-GB"/>
              </w:rPr>
              <w:fldChar w:fldCharType="end"/>
            </w:r>
          </w:p>
        </w:tc>
      </w:tr>
    </w:tbl>
    <w:p w:rsidR="008B571B" w:rsidRDefault="008B571B" w:rsidP="00FE2B25">
      <w:pPr>
        <w:spacing w:before="0" w:after="0"/>
        <w:rPr>
          <w:sz w:val="16"/>
          <w:szCs w:val="16"/>
          <w:lang w:val="en-GB"/>
        </w:rPr>
      </w:pPr>
    </w:p>
    <w:p w:rsidR="00087B5F" w:rsidRPr="008D2DB9" w:rsidRDefault="00FD2F82" w:rsidP="00B23AC7">
      <w:pPr>
        <w:ind w:left="1134" w:right="391" w:hanging="1134"/>
        <w:rPr>
          <w:lang w:val="en-GB"/>
        </w:rPr>
      </w:pPr>
      <w:r w:rsidRPr="008D2DB9">
        <w:rPr>
          <w:u w:val="single"/>
          <w:lang w:val="en-GB"/>
        </w:rPr>
        <w:lastRenderedPageBreak/>
        <w:t>Note</w:t>
      </w:r>
      <w:r w:rsidR="008B571B" w:rsidRPr="008D2DB9">
        <w:rPr>
          <w:u w:val="single"/>
          <w:lang w:val="en-GB"/>
        </w:rPr>
        <w:t>:</w:t>
      </w:r>
      <w:r w:rsidR="008B571B" w:rsidRPr="008D2DB9">
        <w:rPr>
          <w:lang w:val="en-GB"/>
        </w:rPr>
        <w:t xml:space="preserve"> </w:t>
      </w:r>
      <w:r w:rsidR="00AC092F" w:rsidRPr="008D2DB9">
        <w:rPr>
          <w:lang w:val="en-GB"/>
        </w:rPr>
        <w:tab/>
      </w:r>
      <w:r w:rsidR="00E9314E" w:rsidRPr="008D2DB9">
        <w:rPr>
          <w:lang w:val="en-GB"/>
        </w:rPr>
        <w:t>T</w:t>
      </w:r>
      <w:r w:rsidRPr="008D2DB9">
        <w:rPr>
          <w:lang w:val="en-GB"/>
        </w:rPr>
        <w:t>he ass</w:t>
      </w:r>
      <w:r w:rsidR="003629E8" w:rsidRPr="008D2DB9">
        <w:rPr>
          <w:lang w:val="en-GB"/>
        </w:rPr>
        <w:t>e</w:t>
      </w:r>
      <w:r w:rsidRPr="008D2DB9">
        <w:rPr>
          <w:lang w:val="en-GB"/>
        </w:rPr>
        <w:t xml:space="preserve">ssor does </w:t>
      </w:r>
      <w:r w:rsidRPr="008D2DB9">
        <w:rPr>
          <w:u w:val="single"/>
          <w:lang w:val="en-GB"/>
        </w:rPr>
        <w:t>not</w:t>
      </w:r>
      <w:r w:rsidRPr="008D2DB9">
        <w:rPr>
          <w:lang w:val="en-GB"/>
        </w:rPr>
        <w:t xml:space="preserve"> confirm the complete correctness of the reference documents of the conformity assessment body.</w:t>
      </w:r>
    </w:p>
    <w:p w:rsidR="008D2DB9" w:rsidRPr="008D2DB9" w:rsidRDefault="008D2DB9" w:rsidP="00B23AC7">
      <w:pPr>
        <w:pStyle w:val="Textkrper"/>
        <w:ind w:left="280" w:hanging="280"/>
        <w:rPr>
          <w:rFonts w:cs="Times New Roman"/>
          <w:sz w:val="20"/>
          <w:lang w:val="en-GB"/>
        </w:rPr>
      </w:pPr>
      <w:r w:rsidRPr="008D2DB9">
        <w:rPr>
          <w:sz w:val="20"/>
          <w:lang w:val="en-GB"/>
        </w:rPr>
        <w:t>*</w:t>
      </w:r>
      <w:r w:rsidR="00004F39">
        <w:rPr>
          <w:lang w:val="en-GB"/>
        </w:rPr>
        <w:tab/>
      </w:r>
      <w:r w:rsidRPr="008D2DB9">
        <w:rPr>
          <w:sz w:val="20"/>
          <w:u w:val="single"/>
          <w:lang w:val="en-GB"/>
        </w:rPr>
        <w:t>Grading of fulfilment</w:t>
      </w:r>
      <w:r w:rsidRPr="008D2DB9">
        <w:rPr>
          <w:sz w:val="20"/>
          <w:lang w:val="en-GB"/>
        </w:rPr>
        <w:t xml:space="preserve"> of the </w:t>
      </w:r>
      <w:r w:rsidRPr="008D2DB9">
        <w:rPr>
          <w:rFonts w:cs="Times New Roman"/>
          <w:sz w:val="20"/>
          <w:lang w:val="en-GB"/>
        </w:rPr>
        <w:t>requirements of a section of the standard</w:t>
      </w:r>
      <w:r w:rsidR="00C11784">
        <w:rPr>
          <w:rFonts w:cs="Times New Roman"/>
          <w:sz w:val="20"/>
          <w:lang w:val="en-GB"/>
        </w:rPr>
        <w:t xml:space="preserve"> </w:t>
      </w:r>
      <w:r w:rsidR="00C11784" w:rsidRPr="00C11784">
        <w:rPr>
          <w:rFonts w:cs="Times New Roman"/>
          <w:sz w:val="20"/>
          <w:lang w:val="en-GB"/>
        </w:rPr>
        <w:t>to be entered by the assessor</w:t>
      </w:r>
      <w:r w:rsidRPr="008D2DB9">
        <w:rPr>
          <w:rFonts w:cs="Times New Roman"/>
          <w:sz w:val="20"/>
          <w:lang w:val="en-GB"/>
        </w:rPr>
        <w:t>:</w:t>
      </w:r>
    </w:p>
    <w:p w:rsidR="008D2DB9" w:rsidRPr="008D2DB9" w:rsidRDefault="008D2DB9" w:rsidP="00B23AC7">
      <w:pPr>
        <w:tabs>
          <w:tab w:val="left" w:pos="1701"/>
        </w:tabs>
        <w:ind w:left="568" w:hanging="284"/>
        <w:rPr>
          <w:lang w:val="en-GB"/>
        </w:rPr>
      </w:pPr>
      <w:r w:rsidRPr="008D2DB9">
        <w:rPr>
          <w:lang w:val="en-GB"/>
        </w:rPr>
        <w:t>1</w:t>
      </w:r>
      <w:r w:rsidRPr="008D2DB9">
        <w:rPr>
          <w:lang w:val="en-GB"/>
        </w:rPr>
        <w:tab/>
      </w:r>
      <w:r w:rsidRPr="00CB0498">
        <w:rPr>
          <w:b/>
          <w:lang w:val="en-GB"/>
        </w:rPr>
        <w:t>No</w:t>
      </w:r>
      <w:r w:rsidRPr="008D2DB9">
        <w:rPr>
          <w:lang w:val="en-GB"/>
        </w:rPr>
        <w:t xml:space="preserve"> non-conformity</w:t>
      </w:r>
    </w:p>
    <w:p w:rsidR="008D2DB9" w:rsidRPr="008D2DB9" w:rsidRDefault="008D2DB9" w:rsidP="00B23AC7">
      <w:pPr>
        <w:tabs>
          <w:tab w:val="left" w:pos="1701"/>
        </w:tabs>
        <w:ind w:left="568" w:hanging="284"/>
        <w:rPr>
          <w:lang w:val="en-GB"/>
        </w:rPr>
      </w:pPr>
      <w:r w:rsidRPr="008D2DB9">
        <w:rPr>
          <w:lang w:val="en-GB"/>
        </w:rPr>
        <w:t>2</w:t>
      </w:r>
      <w:r w:rsidRPr="008D2DB9">
        <w:rPr>
          <w:lang w:val="en-GB"/>
        </w:rPr>
        <w:tab/>
      </w:r>
      <w:r w:rsidRPr="00CB0498">
        <w:rPr>
          <w:b/>
          <w:lang w:val="en-GB"/>
        </w:rPr>
        <w:t>Non</w:t>
      </w:r>
      <w:r w:rsidRPr="008D2DB9">
        <w:rPr>
          <w:b/>
          <w:lang w:val="en-GB"/>
        </w:rPr>
        <w:t xml:space="preserve"> critical</w:t>
      </w:r>
      <w:r w:rsidRPr="008D2DB9">
        <w:rPr>
          <w:lang w:val="en-GB"/>
        </w:rPr>
        <w:t xml:space="preserve"> non-conformity</w:t>
      </w:r>
    </w:p>
    <w:p w:rsidR="008D2DB9" w:rsidRPr="008D2DB9" w:rsidRDefault="008D2DB9" w:rsidP="00B23AC7">
      <w:pPr>
        <w:pStyle w:val="Endnotentext"/>
        <w:ind w:left="568" w:hanging="284"/>
        <w:rPr>
          <w:lang w:val="en-GB"/>
        </w:rPr>
      </w:pPr>
      <w:r w:rsidRPr="008D2DB9">
        <w:rPr>
          <w:lang w:val="en-GB"/>
        </w:rPr>
        <w:t>3</w:t>
      </w:r>
      <w:r w:rsidRPr="008D2DB9">
        <w:rPr>
          <w:lang w:val="en-GB"/>
        </w:rPr>
        <w:tab/>
      </w:r>
      <w:r w:rsidRPr="008D2DB9">
        <w:rPr>
          <w:b/>
          <w:lang w:val="en-GB"/>
        </w:rPr>
        <w:t xml:space="preserve">Critical </w:t>
      </w:r>
      <w:r w:rsidRPr="008D2DB9">
        <w:rPr>
          <w:lang w:val="en-GB"/>
        </w:rPr>
        <w:t>non-conformity</w:t>
      </w:r>
    </w:p>
    <w:p w:rsidR="00087B5F" w:rsidRPr="008D2DB9" w:rsidRDefault="00004F39" w:rsidP="00B23AC7">
      <w:pPr>
        <w:ind w:left="294" w:right="391" w:hanging="294"/>
        <w:rPr>
          <w:lang w:val="en-GB"/>
        </w:rPr>
      </w:pPr>
      <w:r>
        <w:rPr>
          <w:lang w:val="en-GB"/>
        </w:rPr>
        <w:t>**</w:t>
      </w:r>
      <w:r>
        <w:rPr>
          <w:lang w:val="en-GB"/>
        </w:rPr>
        <w:tab/>
        <w:t xml:space="preserve">NC = </w:t>
      </w:r>
      <w:r w:rsidR="00AC04BE">
        <w:rPr>
          <w:lang w:val="en-GB"/>
        </w:rPr>
        <w:t>N</w:t>
      </w:r>
      <w:r>
        <w:rPr>
          <w:lang w:val="en-GB"/>
        </w:rPr>
        <w:t>on conformity</w:t>
      </w:r>
    </w:p>
    <w:sectPr w:rsidR="00087B5F" w:rsidRPr="008D2DB9" w:rsidSect="00807AFD">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47" w:rsidRDefault="00452947">
      <w:r>
        <w:separator/>
      </w:r>
    </w:p>
  </w:endnote>
  <w:endnote w:type="continuationSeparator" w:id="0">
    <w:p w:rsidR="00452947" w:rsidRDefault="00452947">
      <w:r>
        <w:continuationSeparator/>
      </w:r>
    </w:p>
  </w:endnote>
  <w:endnote w:id="1">
    <w:p w:rsidR="00452947" w:rsidRPr="00C158D7" w:rsidRDefault="00452947" w:rsidP="00EB3226">
      <w:pPr>
        <w:pStyle w:val="Endnotentext"/>
        <w:tabs>
          <w:tab w:val="left" w:pos="308"/>
        </w:tabs>
        <w:ind w:left="308" w:hanging="308"/>
        <w:rPr>
          <w:sz w:val="18"/>
          <w:szCs w:val="18"/>
          <w:lang w:val="en-GB"/>
        </w:rPr>
      </w:pPr>
      <w:r>
        <w:rPr>
          <w:rStyle w:val="Endnotenzeichen"/>
        </w:rPr>
        <w:endnoteRef/>
      </w:r>
      <w:r>
        <w:t xml:space="preserve"> </w:t>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452947" w:rsidRPr="00C158D7" w:rsidRDefault="00452947" w:rsidP="00EB3226">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Witness examination</w:t>
      </w:r>
      <w:r w:rsidRPr="00C158D7">
        <w:rPr>
          <w:sz w:val="18"/>
          <w:szCs w:val="18"/>
          <w:lang w:val="en-GB"/>
        </w:rPr>
        <w:t xml:space="preserve"> </w:t>
      </w:r>
      <w:r>
        <w:rPr>
          <w:sz w:val="18"/>
          <w:szCs w:val="18"/>
          <w:lang w:val="en-GB"/>
        </w:rPr>
        <w:t xml:space="preserve">/ </w:t>
      </w:r>
      <w:r w:rsidRPr="00C158D7">
        <w:rPr>
          <w:sz w:val="18"/>
          <w:szCs w:val="18"/>
          <w:lang w:val="en-GB"/>
        </w:rPr>
        <w:t>Document review / Other assessment activity (please specify if necessary)</w:t>
      </w:r>
    </w:p>
  </w:endnote>
  <w:endnote w:id="2">
    <w:p w:rsidR="00452947" w:rsidRPr="00DC1F8D" w:rsidRDefault="00452947" w:rsidP="00297731">
      <w:pPr>
        <w:pStyle w:val="Endnotentext"/>
        <w:ind w:left="284" w:hanging="284"/>
        <w:rPr>
          <w:sz w:val="18"/>
          <w:szCs w:val="18"/>
          <w:lang w:val="en-GB"/>
        </w:rPr>
      </w:pPr>
      <w:r w:rsidRPr="00F012E2">
        <w:rPr>
          <w:rStyle w:val="Endnotenzeichen"/>
          <w:sz w:val="18"/>
          <w:szCs w:val="18"/>
          <w:lang w:val="en-GB"/>
        </w:rPr>
        <w:endnoteRef/>
      </w:r>
      <w:r w:rsidRPr="00F012E2">
        <w:rPr>
          <w:sz w:val="18"/>
          <w:szCs w:val="18"/>
          <w:lang w:val="en-GB"/>
        </w:rPr>
        <w:t xml:space="preserve"> </w:t>
      </w:r>
      <w:r w:rsidRPr="00F012E2">
        <w:rPr>
          <w:sz w:val="18"/>
          <w:szCs w:val="18"/>
          <w:lang w:val="en-GB"/>
        </w:rPr>
        <w:tab/>
        <w:t xml:space="preserve">Status in the assessment team: LA=Lead </w:t>
      </w:r>
      <w:r>
        <w:rPr>
          <w:sz w:val="18"/>
          <w:szCs w:val="18"/>
          <w:lang w:val="en-GB"/>
        </w:rPr>
        <w:t>A</w:t>
      </w:r>
      <w:r w:rsidRPr="00F012E2">
        <w:rPr>
          <w:sz w:val="18"/>
          <w:szCs w:val="18"/>
          <w:lang w:val="en-GB"/>
        </w:rPr>
        <w:t xml:space="preserve">ssessor; SA=System </w:t>
      </w:r>
      <w:r>
        <w:rPr>
          <w:sz w:val="18"/>
          <w:szCs w:val="18"/>
          <w:lang w:val="en-GB"/>
        </w:rPr>
        <w:t>A</w:t>
      </w:r>
      <w:r w:rsidRPr="00F012E2">
        <w:rPr>
          <w:sz w:val="18"/>
          <w:szCs w:val="18"/>
          <w:lang w:val="en-GB"/>
        </w:rPr>
        <w:t>ssessor</w:t>
      </w:r>
      <w:r w:rsidRPr="00DC1F8D">
        <w:rPr>
          <w:sz w:val="18"/>
          <w:szCs w:val="18"/>
          <w:lang w:val="en-GB"/>
        </w:rPr>
        <w:t>; TA=Technical Assessor; TE=Technical expert; O=Observer</w:t>
      </w:r>
    </w:p>
  </w:endnote>
  <w:endnote w:id="3">
    <w:p w:rsidR="00452947" w:rsidRPr="00DC1F8D" w:rsidRDefault="00452947" w:rsidP="00297731">
      <w:pPr>
        <w:pStyle w:val="Endnotentext"/>
        <w:ind w:left="284" w:hanging="284"/>
        <w:rPr>
          <w:lang w:val="en-GB"/>
        </w:rPr>
      </w:pPr>
      <w:r w:rsidRPr="00DC1F8D">
        <w:rPr>
          <w:rStyle w:val="Endnotenzeichen"/>
          <w:lang w:val="en-GB"/>
        </w:rPr>
        <w:endnoteRef/>
      </w:r>
      <w:r w:rsidRPr="00DC1F8D">
        <w:rPr>
          <w:lang w:val="en-GB"/>
        </w:rPr>
        <w:t xml:space="preserve"> </w:t>
      </w:r>
      <w:r w:rsidRPr="00DC1F8D">
        <w:rPr>
          <w:lang w:val="en-GB"/>
        </w:rPr>
        <w:tab/>
      </w:r>
      <w:r w:rsidRPr="00DC1F8D">
        <w:rPr>
          <w:sz w:val="18"/>
          <w:szCs w:val="18"/>
          <w:lang w:val="en-GB"/>
        </w:rPr>
        <w:t>Only if the review of documents and records reveals that an assessment cannot be performed, the assessor prepares a separate partial assessment report/checklist for the review of documents and records according to this form.</w:t>
      </w:r>
    </w:p>
  </w:endnote>
  <w:endnote w:id="4">
    <w:p w:rsidR="00452947" w:rsidRPr="00DC1F8D" w:rsidRDefault="00452947" w:rsidP="00297731">
      <w:pPr>
        <w:pStyle w:val="Kommentartext"/>
        <w:ind w:left="284" w:hanging="284"/>
        <w:rPr>
          <w:rFonts w:ascii="Calibri" w:hAnsi="Calibri"/>
          <w:sz w:val="18"/>
          <w:szCs w:val="18"/>
          <w:lang w:val="en-GB"/>
        </w:rPr>
      </w:pPr>
      <w:r w:rsidRPr="00DC1F8D">
        <w:rPr>
          <w:rStyle w:val="Endnotenzeichen"/>
          <w:rFonts w:ascii="Calibri" w:hAnsi="Calibri"/>
          <w:sz w:val="18"/>
          <w:szCs w:val="18"/>
          <w:lang w:val="en-GB"/>
        </w:rPr>
        <w:endnoteRef/>
      </w:r>
      <w:r w:rsidRPr="00DC1F8D">
        <w:rPr>
          <w:rFonts w:ascii="Calibri" w:hAnsi="Calibri"/>
          <w:sz w:val="18"/>
          <w:szCs w:val="18"/>
          <w:lang w:val="en-GB"/>
        </w:rPr>
        <w:t xml:space="preserve"> </w:t>
      </w:r>
      <w:r w:rsidRPr="00DC1F8D">
        <w:rPr>
          <w:rFonts w:ascii="Calibri" w:hAnsi="Calibri"/>
          <w:sz w:val="18"/>
          <w:szCs w:val="18"/>
          <w:lang w:val="en-GB"/>
        </w:rPr>
        <w:tab/>
      </w:r>
      <w:r w:rsidRPr="00C11784">
        <w:rPr>
          <w:rFonts w:ascii="Calibri" w:hAnsi="Calibri"/>
          <w:sz w:val="18"/>
          <w:szCs w:val="18"/>
          <w:lang w:val="en-GB"/>
        </w:rPr>
        <w:t>As an alternative to entering the ON/</w:t>
      </w:r>
      <w:r>
        <w:rPr>
          <w:rFonts w:ascii="Calibri" w:hAnsi="Calibri"/>
          <w:sz w:val="18"/>
          <w:szCs w:val="18"/>
          <w:lang w:val="en-GB"/>
        </w:rPr>
        <w:t>R</w:t>
      </w:r>
      <w:r w:rsidRPr="00C11784">
        <w:rPr>
          <w:rFonts w:ascii="Calibri" w:hAnsi="Calibri"/>
          <w:sz w:val="18"/>
          <w:szCs w:val="18"/>
          <w:lang w:val="en-GB"/>
        </w:rPr>
        <w:t>D here, the separate form provided for this purpose can be used.</w:t>
      </w:r>
    </w:p>
  </w:endnote>
  <w:endnote w:id="5">
    <w:p w:rsidR="00452947" w:rsidRPr="00DC1F8D" w:rsidRDefault="00452947" w:rsidP="00297731">
      <w:pPr>
        <w:pStyle w:val="Kommentartext"/>
        <w:ind w:left="284" w:hanging="284"/>
        <w:rPr>
          <w:rFonts w:ascii="Calibri" w:hAnsi="Calibri"/>
          <w:sz w:val="18"/>
          <w:szCs w:val="18"/>
          <w:lang w:val="en-GB"/>
        </w:rPr>
      </w:pPr>
      <w:r w:rsidRPr="00DC1F8D">
        <w:rPr>
          <w:rStyle w:val="Endnotenzeichen"/>
          <w:rFonts w:ascii="Calibri" w:hAnsi="Calibri"/>
          <w:sz w:val="18"/>
          <w:szCs w:val="18"/>
          <w:lang w:val="en-GB"/>
        </w:rPr>
        <w:endnoteRef/>
      </w:r>
      <w:r w:rsidRPr="00DC1F8D">
        <w:rPr>
          <w:rFonts w:ascii="Calibri" w:hAnsi="Calibri"/>
          <w:sz w:val="18"/>
          <w:szCs w:val="18"/>
          <w:lang w:val="en-GB"/>
        </w:rPr>
        <w:t xml:space="preserve"> </w:t>
      </w:r>
      <w:r w:rsidRPr="00DC1F8D">
        <w:rPr>
          <w:rFonts w:ascii="Calibri" w:hAnsi="Calibri"/>
          <w:sz w:val="18"/>
          <w:szCs w:val="18"/>
          <w:lang w:val="en-GB"/>
        </w:rPr>
        <w:tab/>
        <w:t xml:space="preserve">“Objective evidence” is to be distinguished from „Reviewed documents“ by marking with a cross „x“. </w:t>
      </w:r>
    </w:p>
  </w:endnote>
  <w:endnote w:id="6">
    <w:p w:rsidR="00452947" w:rsidRPr="00DC1F8D" w:rsidRDefault="00452947" w:rsidP="00297731">
      <w:pPr>
        <w:pStyle w:val="Endnotentext"/>
        <w:ind w:left="284" w:hanging="284"/>
        <w:rPr>
          <w:lang w:val="en-GB"/>
        </w:rPr>
      </w:pPr>
      <w:r w:rsidRPr="00DC1F8D">
        <w:rPr>
          <w:rStyle w:val="Endnotenzeichen"/>
          <w:lang w:val="en-GB"/>
        </w:rPr>
        <w:endnoteRef/>
      </w:r>
      <w:r w:rsidRPr="00DC1F8D">
        <w:rPr>
          <w:lang w:val="en-GB"/>
        </w:rPr>
        <w:t xml:space="preserve"> </w:t>
      </w:r>
      <w:r w:rsidRPr="00DC1F8D">
        <w:rPr>
          <w:lang w:val="en-GB"/>
        </w:rPr>
        <w:tab/>
      </w:r>
      <w:r w:rsidRPr="00DC1F8D">
        <w:rPr>
          <w:sz w:val="18"/>
          <w:szCs w:val="18"/>
          <w:lang w:val="en-GB"/>
        </w:rPr>
        <w:t>D</w:t>
      </w:r>
      <w:r>
        <w:rPr>
          <w:sz w:val="18"/>
          <w:szCs w:val="18"/>
          <w:lang w:val="en-GB"/>
        </w:rPr>
        <w:t>uring the closing meeting, the biobank</w:t>
      </w:r>
      <w:r w:rsidRPr="00DC1F8D">
        <w:rPr>
          <w:sz w:val="18"/>
          <w:szCs w:val="18"/>
          <w:lang w:val="en-GB"/>
        </w:rPr>
        <w:t xml:space="preserve"> was informed about the preliminary result of the assessment, non-conformity reports were handed over, if applicable.</w:t>
      </w:r>
    </w:p>
  </w:endnote>
  <w:endnote w:id="7">
    <w:p w:rsidR="00452947" w:rsidRPr="00DC1F8D" w:rsidRDefault="00452947" w:rsidP="00297731">
      <w:pPr>
        <w:pStyle w:val="Endnotentext"/>
        <w:ind w:left="284" w:hanging="284"/>
        <w:rPr>
          <w:sz w:val="18"/>
          <w:szCs w:val="18"/>
          <w:lang w:val="en-GB"/>
        </w:rPr>
      </w:pPr>
      <w:r w:rsidRPr="00DC1F8D">
        <w:rPr>
          <w:rStyle w:val="Endnotenzeichen"/>
          <w:lang w:val="en-GB"/>
        </w:rPr>
        <w:endnoteRef/>
      </w:r>
      <w:r w:rsidRPr="00DC1F8D">
        <w:rPr>
          <w:lang w:val="en-GB"/>
        </w:rPr>
        <w:t xml:space="preserve"> </w:t>
      </w:r>
      <w:r w:rsidRPr="00DC1F8D">
        <w:rPr>
          <w:sz w:val="18"/>
          <w:szCs w:val="18"/>
          <w:vertAlign w:val="superscript"/>
          <w:lang w:val="en-GB"/>
        </w:rPr>
        <w:t xml:space="preserve"> </w:t>
      </w:r>
      <w:r w:rsidRPr="00DC1F8D">
        <w:rPr>
          <w:sz w:val="18"/>
          <w:szCs w:val="18"/>
          <w:vertAlign w:val="superscript"/>
          <w:lang w:val="en-GB"/>
        </w:rPr>
        <w:tab/>
      </w:r>
      <w:r w:rsidRPr="00DC1F8D">
        <w:rPr>
          <w:sz w:val="18"/>
          <w:szCs w:val="18"/>
          <w:lang w:val="en-GB"/>
        </w:rPr>
        <w:t>Subject to a sufficient correction of non-conformities</w:t>
      </w:r>
    </w:p>
  </w:endnote>
  <w:endnote w:id="8">
    <w:p w:rsidR="00452947" w:rsidRPr="00F012E2" w:rsidRDefault="00452947" w:rsidP="00297731">
      <w:pPr>
        <w:pStyle w:val="Endnotentext"/>
        <w:tabs>
          <w:tab w:val="left" w:pos="284"/>
        </w:tabs>
        <w:ind w:left="284" w:hanging="284"/>
        <w:rPr>
          <w:sz w:val="18"/>
          <w:szCs w:val="18"/>
          <w:lang w:val="en-GB"/>
        </w:rPr>
      </w:pPr>
      <w:r w:rsidRPr="00DC1F8D">
        <w:rPr>
          <w:rStyle w:val="Endnotenzeichen"/>
          <w:sz w:val="18"/>
          <w:szCs w:val="18"/>
          <w:lang w:val="en-GB"/>
        </w:rPr>
        <w:endnoteRef/>
      </w:r>
      <w:r w:rsidRPr="00DC1F8D">
        <w:rPr>
          <w:sz w:val="18"/>
          <w:szCs w:val="18"/>
          <w:lang w:val="en-GB"/>
        </w:rPr>
        <w:t xml:space="preserve"> </w:t>
      </w:r>
      <w:r w:rsidRPr="00DC1F8D">
        <w:rPr>
          <w:sz w:val="18"/>
          <w:szCs w:val="18"/>
          <w:lang w:val="en-GB"/>
        </w:rPr>
        <w:tab/>
        <w:t xml:space="preserve">This report was prepared personally by </w:t>
      </w:r>
      <w:r w:rsidRPr="00DC1F8D">
        <w:rPr>
          <w:sz w:val="18"/>
          <w:szCs w:val="18"/>
          <w:lang w:val="en-GB"/>
        </w:rPr>
        <w:fldChar w:fldCharType="begin"/>
      </w:r>
      <w:r w:rsidRPr="00DC1F8D">
        <w:rPr>
          <w:sz w:val="18"/>
          <w:szCs w:val="18"/>
          <w:lang w:val="en-GB"/>
        </w:rPr>
        <w:instrText xml:space="preserve"> REF gezeichnet \h \* CHARFORMAT  \* MERGEFORMAT </w:instrText>
      </w:r>
      <w:r w:rsidRPr="00DC1F8D">
        <w:rPr>
          <w:sz w:val="18"/>
          <w:szCs w:val="18"/>
          <w:lang w:val="en-GB"/>
        </w:rPr>
      </w:r>
      <w:r w:rsidRPr="00DC1F8D">
        <w:rPr>
          <w:sz w:val="18"/>
          <w:szCs w:val="18"/>
          <w:lang w:val="en-GB"/>
        </w:rPr>
        <w:fldChar w:fldCharType="separate"/>
      </w:r>
      <w:r w:rsidRPr="002C3808">
        <w:rPr>
          <w:sz w:val="18"/>
          <w:szCs w:val="18"/>
          <w:lang w:val="en-GB"/>
        </w:rPr>
        <w:t xml:space="preserve">     </w:t>
      </w:r>
      <w:r w:rsidRPr="00DC1F8D">
        <w:rPr>
          <w:sz w:val="18"/>
          <w:szCs w:val="18"/>
          <w:lang w:val="en-GB"/>
        </w:rPr>
        <w:fldChar w:fldCharType="end"/>
      </w:r>
      <w:r w:rsidRPr="00DC1F8D">
        <w:rPr>
          <w:sz w:val="18"/>
          <w:szCs w:val="18"/>
          <w:lang w:val="en-GB"/>
        </w:rPr>
        <w:t xml:space="preserve"> on </w:t>
      </w:r>
      <w:r w:rsidRPr="00DC1F8D">
        <w:rPr>
          <w:sz w:val="18"/>
          <w:szCs w:val="18"/>
          <w:lang w:val="en-GB"/>
        </w:rPr>
        <w:fldChar w:fldCharType="begin"/>
      </w:r>
      <w:r w:rsidRPr="00DC1F8D">
        <w:rPr>
          <w:sz w:val="18"/>
          <w:szCs w:val="18"/>
          <w:lang w:val="en-GB"/>
        </w:rPr>
        <w:instrText xml:space="preserve"> REF Ausgabedatum \h  \* CHARFORMAT  \* MERGEFORMAT </w:instrText>
      </w:r>
      <w:r w:rsidRPr="00DC1F8D">
        <w:rPr>
          <w:sz w:val="18"/>
          <w:szCs w:val="18"/>
          <w:lang w:val="en-GB"/>
        </w:rPr>
      </w:r>
      <w:r w:rsidRPr="00DC1F8D">
        <w:rPr>
          <w:sz w:val="18"/>
          <w:szCs w:val="18"/>
          <w:lang w:val="en-GB"/>
        </w:rPr>
        <w:fldChar w:fldCharType="separate"/>
      </w:r>
      <w:r w:rsidRPr="002C3808">
        <w:rPr>
          <w:sz w:val="18"/>
          <w:szCs w:val="18"/>
          <w:lang w:val="en-GB"/>
        </w:rPr>
        <w:t xml:space="preserve">     </w:t>
      </w:r>
      <w:r w:rsidRPr="00DC1F8D">
        <w:rPr>
          <w:sz w:val="18"/>
          <w:szCs w:val="18"/>
          <w:lang w:val="en-GB"/>
        </w:rPr>
        <w:fldChar w:fldCharType="end"/>
      </w:r>
      <w:r w:rsidRPr="00DC1F8D">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1"/>
      <w:gridCol w:w="3352"/>
      <w:gridCol w:w="1708"/>
    </w:tblGrid>
    <w:tr w:rsidR="00452947" w:rsidTr="00EB3226">
      <w:tc>
        <w:tcPr>
          <w:tcW w:w="4928" w:type="dxa"/>
        </w:tcPr>
        <w:p w:rsidR="00452947" w:rsidRDefault="00452947" w:rsidP="00D671A3">
          <w:pPr>
            <w:pStyle w:val="Fuzeile"/>
            <w:tabs>
              <w:tab w:val="left" w:pos="9072"/>
              <w:tab w:val="right" w:pos="9781"/>
            </w:tabs>
            <w:overflowPunct w:val="0"/>
            <w:autoSpaceDE w:val="0"/>
            <w:autoSpaceDN w:val="0"/>
            <w:adjustRightInd w:val="0"/>
            <w:textAlignment w:val="baseline"/>
          </w:pPr>
          <w:r w:rsidRPr="00436D09">
            <w:rPr>
              <w:b/>
              <w:sz w:val="18"/>
              <w:szCs w:val="18"/>
            </w:rPr>
            <w:t>FO-B_BB_20387-20</w:t>
          </w:r>
          <w:r>
            <w:rPr>
              <w:b/>
              <w:sz w:val="18"/>
              <w:szCs w:val="18"/>
            </w:rPr>
            <w:t>20</w:t>
          </w:r>
          <w:r w:rsidRPr="00436D09">
            <w:rPr>
              <w:b/>
              <w:sz w:val="18"/>
              <w:szCs w:val="18"/>
            </w:rPr>
            <w:t>_EN</w:t>
          </w:r>
          <w:r w:rsidRPr="00436D09">
            <w:rPr>
              <w:sz w:val="18"/>
              <w:szCs w:val="18"/>
            </w:rPr>
            <w:t xml:space="preserve"> / Rev. 1.</w:t>
          </w:r>
          <w:r>
            <w:rPr>
              <w:sz w:val="18"/>
              <w:szCs w:val="18"/>
            </w:rPr>
            <w:t>1</w:t>
          </w:r>
          <w:r w:rsidRPr="00436D09">
            <w:rPr>
              <w:sz w:val="18"/>
              <w:szCs w:val="18"/>
            </w:rPr>
            <w:t xml:space="preserve"> / </w:t>
          </w:r>
          <w:r>
            <w:rPr>
              <w:sz w:val="18"/>
              <w:szCs w:val="18"/>
            </w:rPr>
            <w:t>23.11.202</w:t>
          </w:r>
          <w:r w:rsidR="00D671A3">
            <w:rPr>
              <w:sz w:val="18"/>
              <w:szCs w:val="18"/>
            </w:rPr>
            <w:t>2</w:t>
          </w:r>
        </w:p>
      </w:tc>
      <w:tc>
        <w:tcPr>
          <w:tcW w:w="3402" w:type="dxa"/>
        </w:tcPr>
        <w:p w:rsidR="00452947" w:rsidRDefault="00452947" w:rsidP="00807AFD">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2C3808">
            <w:rPr>
              <w:noProof/>
              <w:szCs w:val="22"/>
            </w:rPr>
            <w:t xml:space="preserve">     </w:t>
          </w:r>
          <w:r w:rsidRPr="00F56DF7">
            <w:rPr>
              <w:sz w:val="18"/>
              <w:szCs w:val="18"/>
            </w:rPr>
            <w:fldChar w:fldCharType="end"/>
          </w:r>
          <w:r w:rsidRPr="00F56DF7">
            <w:rPr>
              <w:sz w:val="18"/>
              <w:szCs w:val="18"/>
            </w:rPr>
            <w:t xml:space="preserve">  </w:t>
          </w:r>
        </w:p>
      </w:tc>
      <w:tc>
        <w:tcPr>
          <w:tcW w:w="1731" w:type="dxa"/>
        </w:tcPr>
        <w:p w:rsidR="00452947" w:rsidRDefault="00452947" w:rsidP="001C0692">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D671A3">
            <w:rPr>
              <w:rStyle w:val="Seitenzahl"/>
              <w:rFonts w:cs="Arial"/>
              <w:noProof/>
              <w:sz w:val="18"/>
              <w:szCs w:val="18"/>
            </w:rPr>
            <w:t>2</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D671A3">
            <w:rPr>
              <w:rStyle w:val="Seitenzahl"/>
              <w:rFonts w:cs="Arial"/>
              <w:noProof/>
              <w:sz w:val="18"/>
              <w:szCs w:val="18"/>
            </w:rPr>
            <w:t>27</w:t>
          </w:r>
          <w:r w:rsidRPr="00F56DF7">
            <w:rPr>
              <w:rStyle w:val="Seitenzahl"/>
              <w:rFonts w:cs="Arial"/>
              <w:sz w:val="18"/>
              <w:szCs w:val="18"/>
            </w:rPr>
            <w:fldChar w:fldCharType="end"/>
          </w:r>
        </w:p>
      </w:tc>
    </w:tr>
  </w:tbl>
  <w:p w:rsidR="00452947" w:rsidRPr="009F243B" w:rsidRDefault="00452947" w:rsidP="0001175D">
    <w:pPr>
      <w:pStyle w:val="Fuzeile"/>
      <w:tabs>
        <w:tab w:val="left" w:pos="9072"/>
        <w:tab w:val="right" w:pos="9781"/>
      </w:tabs>
      <w:spacing w:before="0" w:after="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1"/>
      <w:gridCol w:w="3352"/>
      <w:gridCol w:w="1708"/>
    </w:tblGrid>
    <w:tr w:rsidR="00452947" w:rsidRPr="00436D09" w:rsidTr="00807AFD">
      <w:tc>
        <w:tcPr>
          <w:tcW w:w="4928" w:type="dxa"/>
        </w:tcPr>
        <w:p w:rsidR="00452947" w:rsidRPr="00436D09" w:rsidRDefault="00452947" w:rsidP="00452947">
          <w:pPr>
            <w:pStyle w:val="Fuzeile"/>
            <w:tabs>
              <w:tab w:val="left" w:pos="9072"/>
              <w:tab w:val="right" w:pos="9781"/>
            </w:tabs>
            <w:overflowPunct w:val="0"/>
            <w:autoSpaceDE w:val="0"/>
            <w:autoSpaceDN w:val="0"/>
            <w:adjustRightInd w:val="0"/>
            <w:textAlignment w:val="baseline"/>
          </w:pPr>
          <w:r w:rsidRPr="00436D09">
            <w:rPr>
              <w:b/>
              <w:sz w:val="18"/>
              <w:szCs w:val="18"/>
            </w:rPr>
            <w:t>FO-B_BB_20387-20</w:t>
          </w:r>
          <w:r>
            <w:rPr>
              <w:b/>
              <w:sz w:val="18"/>
              <w:szCs w:val="18"/>
            </w:rPr>
            <w:t>20</w:t>
          </w:r>
          <w:r w:rsidRPr="00436D09">
            <w:rPr>
              <w:b/>
              <w:sz w:val="18"/>
              <w:szCs w:val="18"/>
            </w:rPr>
            <w:t>_EN</w:t>
          </w:r>
          <w:r w:rsidRPr="00436D09">
            <w:rPr>
              <w:sz w:val="18"/>
              <w:szCs w:val="18"/>
            </w:rPr>
            <w:t xml:space="preserve"> / Rev. 1.</w:t>
          </w:r>
          <w:r>
            <w:rPr>
              <w:sz w:val="18"/>
              <w:szCs w:val="18"/>
            </w:rPr>
            <w:t>1</w:t>
          </w:r>
          <w:r w:rsidRPr="00436D09">
            <w:rPr>
              <w:sz w:val="18"/>
              <w:szCs w:val="18"/>
            </w:rPr>
            <w:t xml:space="preserve"> / </w:t>
          </w:r>
          <w:r>
            <w:rPr>
              <w:sz w:val="18"/>
              <w:szCs w:val="18"/>
            </w:rPr>
            <w:t>23.11.2022</w:t>
          </w:r>
        </w:p>
      </w:tc>
      <w:tc>
        <w:tcPr>
          <w:tcW w:w="3402" w:type="dxa"/>
        </w:tcPr>
        <w:p w:rsidR="00452947" w:rsidRPr="00436D09" w:rsidRDefault="00452947" w:rsidP="001C0692">
          <w:pPr>
            <w:pStyle w:val="Fuzeile"/>
            <w:tabs>
              <w:tab w:val="left" w:pos="9072"/>
              <w:tab w:val="right" w:pos="9781"/>
            </w:tabs>
            <w:overflowPunct w:val="0"/>
            <w:autoSpaceDE w:val="0"/>
            <w:autoSpaceDN w:val="0"/>
            <w:adjustRightInd w:val="0"/>
            <w:textAlignment w:val="baseline"/>
            <w:rPr>
              <w:lang w:val="en-GB"/>
            </w:rPr>
          </w:pPr>
          <w:r w:rsidRPr="00436D09">
            <w:rPr>
              <w:sz w:val="18"/>
              <w:szCs w:val="18"/>
              <w:lang w:val="en-GB"/>
            </w:rPr>
            <w:t xml:space="preserve">Date of issue:  </w:t>
          </w:r>
          <w:r w:rsidRPr="00F56DF7">
            <w:rPr>
              <w:sz w:val="18"/>
              <w:szCs w:val="18"/>
            </w:rPr>
            <w:fldChar w:fldCharType="begin"/>
          </w:r>
          <w:r w:rsidRPr="00436D09">
            <w:rPr>
              <w:sz w:val="18"/>
              <w:szCs w:val="18"/>
              <w:lang w:val="en-GB"/>
            </w:rPr>
            <w:instrText xml:space="preserve"> REF Ausgabedatum \h  \* MERGEFORMAT </w:instrText>
          </w:r>
          <w:r w:rsidRPr="00F56DF7">
            <w:rPr>
              <w:sz w:val="18"/>
              <w:szCs w:val="18"/>
            </w:rPr>
          </w:r>
          <w:r w:rsidRPr="00F56DF7">
            <w:rPr>
              <w:sz w:val="18"/>
              <w:szCs w:val="18"/>
            </w:rPr>
            <w:fldChar w:fldCharType="separate"/>
          </w:r>
          <w:r w:rsidRPr="00436D09">
            <w:rPr>
              <w:noProof/>
              <w:szCs w:val="22"/>
              <w:lang w:val="en-GB"/>
            </w:rPr>
            <w:t xml:space="preserve">     </w:t>
          </w:r>
          <w:r w:rsidRPr="00F56DF7">
            <w:rPr>
              <w:sz w:val="18"/>
              <w:szCs w:val="18"/>
            </w:rPr>
            <w:fldChar w:fldCharType="end"/>
          </w:r>
          <w:r w:rsidRPr="00436D09">
            <w:rPr>
              <w:sz w:val="18"/>
              <w:szCs w:val="18"/>
              <w:lang w:val="en-GB"/>
            </w:rPr>
            <w:t xml:space="preserve">  </w:t>
          </w:r>
        </w:p>
      </w:tc>
      <w:tc>
        <w:tcPr>
          <w:tcW w:w="1731" w:type="dxa"/>
        </w:tcPr>
        <w:p w:rsidR="00452947" w:rsidRPr="00436D09" w:rsidRDefault="00452947" w:rsidP="001C0692">
          <w:pPr>
            <w:pStyle w:val="Fuzeile"/>
            <w:tabs>
              <w:tab w:val="left" w:pos="9072"/>
              <w:tab w:val="right" w:pos="9781"/>
            </w:tabs>
            <w:overflowPunct w:val="0"/>
            <w:autoSpaceDE w:val="0"/>
            <w:autoSpaceDN w:val="0"/>
            <w:adjustRightInd w:val="0"/>
            <w:jc w:val="right"/>
            <w:textAlignment w:val="baseline"/>
            <w:rPr>
              <w:lang w:val="en-GB"/>
            </w:rPr>
          </w:pPr>
          <w:r w:rsidRPr="00436D09">
            <w:rPr>
              <w:rFonts w:cs="Arial"/>
              <w:sz w:val="18"/>
              <w:szCs w:val="18"/>
              <w:lang w:val="en-GB"/>
            </w:rPr>
            <w:t xml:space="preserve">Page </w:t>
          </w:r>
          <w:r w:rsidRPr="00F56DF7">
            <w:rPr>
              <w:rStyle w:val="Seitenzahl"/>
              <w:rFonts w:cs="Arial"/>
              <w:sz w:val="18"/>
              <w:szCs w:val="18"/>
            </w:rPr>
            <w:fldChar w:fldCharType="begin"/>
          </w:r>
          <w:r w:rsidRPr="00436D09">
            <w:rPr>
              <w:rStyle w:val="Seitenzahl"/>
              <w:rFonts w:cs="Arial"/>
              <w:sz w:val="18"/>
              <w:szCs w:val="18"/>
              <w:lang w:val="en-GB"/>
            </w:rPr>
            <w:instrText xml:space="preserve"> PAGE </w:instrText>
          </w:r>
          <w:r w:rsidRPr="00F56DF7">
            <w:rPr>
              <w:rStyle w:val="Seitenzahl"/>
              <w:rFonts w:cs="Arial"/>
              <w:sz w:val="18"/>
              <w:szCs w:val="18"/>
            </w:rPr>
            <w:fldChar w:fldCharType="separate"/>
          </w:r>
          <w:r w:rsidR="00D671A3">
            <w:rPr>
              <w:rStyle w:val="Seitenzahl"/>
              <w:rFonts w:cs="Arial"/>
              <w:noProof/>
              <w:sz w:val="18"/>
              <w:szCs w:val="18"/>
              <w:lang w:val="en-GB"/>
            </w:rPr>
            <w:t>1</w:t>
          </w:r>
          <w:r w:rsidRPr="00F56DF7">
            <w:rPr>
              <w:rStyle w:val="Seitenzahl"/>
              <w:rFonts w:cs="Arial"/>
              <w:sz w:val="18"/>
              <w:szCs w:val="18"/>
            </w:rPr>
            <w:fldChar w:fldCharType="end"/>
          </w:r>
          <w:r w:rsidRPr="00436D09">
            <w:rPr>
              <w:rStyle w:val="Seitenzahl"/>
              <w:rFonts w:cs="Arial"/>
              <w:sz w:val="18"/>
              <w:szCs w:val="18"/>
              <w:lang w:val="en-GB"/>
            </w:rPr>
            <w:t xml:space="preserve"> of </w:t>
          </w:r>
          <w:r w:rsidRPr="00F56DF7">
            <w:rPr>
              <w:rStyle w:val="Seitenzahl"/>
              <w:rFonts w:cs="Arial"/>
              <w:sz w:val="18"/>
              <w:szCs w:val="18"/>
            </w:rPr>
            <w:fldChar w:fldCharType="begin"/>
          </w:r>
          <w:r w:rsidRPr="00436D09">
            <w:rPr>
              <w:rStyle w:val="Seitenzahl"/>
              <w:rFonts w:cs="Arial"/>
              <w:sz w:val="18"/>
              <w:szCs w:val="18"/>
              <w:lang w:val="en-GB"/>
            </w:rPr>
            <w:instrText xml:space="preserve"> NUMPAGES </w:instrText>
          </w:r>
          <w:r w:rsidRPr="00F56DF7">
            <w:rPr>
              <w:rStyle w:val="Seitenzahl"/>
              <w:rFonts w:cs="Arial"/>
              <w:sz w:val="18"/>
              <w:szCs w:val="18"/>
            </w:rPr>
            <w:fldChar w:fldCharType="separate"/>
          </w:r>
          <w:r w:rsidR="00D671A3">
            <w:rPr>
              <w:rStyle w:val="Seitenzahl"/>
              <w:rFonts w:cs="Arial"/>
              <w:noProof/>
              <w:sz w:val="18"/>
              <w:szCs w:val="18"/>
              <w:lang w:val="en-GB"/>
            </w:rPr>
            <w:t>27</w:t>
          </w:r>
          <w:r w:rsidRPr="00F56DF7">
            <w:rPr>
              <w:rStyle w:val="Seitenzahl"/>
              <w:rFonts w:cs="Arial"/>
              <w:sz w:val="18"/>
              <w:szCs w:val="18"/>
            </w:rPr>
            <w:fldChar w:fldCharType="end"/>
          </w:r>
        </w:p>
      </w:tc>
    </w:tr>
  </w:tbl>
  <w:p w:rsidR="00452947" w:rsidRPr="00436D09" w:rsidRDefault="00452947" w:rsidP="0001175D">
    <w:pPr>
      <w:pStyle w:val="Fuzeile"/>
      <w:tabs>
        <w:tab w:val="left" w:pos="9072"/>
        <w:tab w:val="right" w:pos="9781"/>
      </w:tabs>
      <w:spacing w:before="0" w:after="0"/>
      <w:rPr>
        <w:sz w:val="10"/>
        <w:szCs w:val="1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47" w:rsidRDefault="00452947">
      <w:r>
        <w:separator/>
      </w:r>
    </w:p>
  </w:footnote>
  <w:footnote w:type="continuationSeparator" w:id="0">
    <w:p w:rsidR="00452947" w:rsidRDefault="00452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47" w:rsidRDefault="0045294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52947" w:rsidRPr="00452947" w:rsidTr="003A148F">
      <w:trPr>
        <w:cantSplit/>
        <w:trHeight w:val="355"/>
      </w:trPr>
      <w:tc>
        <w:tcPr>
          <w:tcW w:w="1843" w:type="dxa"/>
          <w:vMerge w:val="restart"/>
          <w:vAlign w:val="center"/>
        </w:tcPr>
        <w:p w:rsidR="00452947" w:rsidRPr="00A128BC" w:rsidRDefault="00452947"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098550" cy="470535"/>
                <wp:effectExtent l="0" t="0" r="6350" b="571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52947" w:rsidRPr="001F227C" w:rsidRDefault="00452947" w:rsidP="00452947">
          <w:pPr>
            <w:pStyle w:val="Kopfzeile"/>
            <w:jc w:val="center"/>
            <w:rPr>
              <w:rFonts w:ascii="Calibri" w:hAnsi="Calibri" w:cs="Arial"/>
              <w:b/>
              <w:sz w:val="28"/>
              <w:szCs w:val="28"/>
              <w:lang w:val="en-US" w:eastAsia="de-DE"/>
            </w:rPr>
          </w:pPr>
          <w:r w:rsidRPr="001F227C">
            <w:rPr>
              <w:rFonts w:ascii="Calibri" w:hAnsi="Calibri"/>
              <w:b/>
              <w:sz w:val="28"/>
              <w:szCs w:val="28"/>
              <w:lang w:val="en-US" w:eastAsia="de-DE"/>
            </w:rPr>
            <w:t xml:space="preserve">Partial Assessment Report/Checklist </w:t>
          </w:r>
          <w:r w:rsidRPr="001F227C">
            <w:rPr>
              <w:rFonts w:ascii="Calibri" w:hAnsi="Calibri"/>
              <w:b/>
              <w:sz w:val="28"/>
              <w:szCs w:val="28"/>
              <w:lang w:val="en-US" w:eastAsia="de-DE"/>
            </w:rPr>
            <w:br/>
          </w:r>
          <w:r>
            <w:rPr>
              <w:rFonts w:ascii="Calibri" w:hAnsi="Calibri"/>
              <w:b/>
              <w:sz w:val="28"/>
              <w:szCs w:val="28"/>
              <w:lang w:val="en-US" w:eastAsia="de-DE"/>
            </w:rPr>
            <w:t xml:space="preserve">DIN EN </w:t>
          </w:r>
          <w:r w:rsidRPr="001F227C">
            <w:rPr>
              <w:rFonts w:ascii="Calibri" w:hAnsi="Calibri"/>
              <w:b/>
              <w:sz w:val="28"/>
              <w:szCs w:val="28"/>
              <w:lang w:val="en-US" w:eastAsia="de-DE"/>
            </w:rPr>
            <w:t>ISO</w:t>
          </w:r>
          <w:r>
            <w:rPr>
              <w:rFonts w:ascii="Calibri" w:hAnsi="Calibri"/>
              <w:b/>
              <w:sz w:val="28"/>
              <w:szCs w:val="28"/>
              <w:lang w:val="en-US" w:eastAsia="de-DE"/>
            </w:rPr>
            <w:t xml:space="preserve"> 20387</w:t>
          </w:r>
          <w:r w:rsidRPr="001F227C">
            <w:rPr>
              <w:rFonts w:ascii="Calibri" w:hAnsi="Calibri"/>
              <w:b/>
              <w:sz w:val="28"/>
              <w:szCs w:val="28"/>
              <w:lang w:val="en-US" w:eastAsia="de-DE"/>
            </w:rPr>
            <w:t>:20</w:t>
          </w:r>
          <w:r>
            <w:rPr>
              <w:rFonts w:ascii="Calibri" w:hAnsi="Calibri"/>
              <w:b/>
              <w:sz w:val="28"/>
              <w:szCs w:val="28"/>
              <w:lang w:val="en-US" w:eastAsia="de-DE"/>
            </w:rPr>
            <w:t>20</w:t>
          </w:r>
          <w:r w:rsidRPr="001F227C">
            <w:rPr>
              <w:rFonts w:ascii="Calibri" w:hAnsi="Calibri"/>
              <w:b/>
              <w:sz w:val="28"/>
              <w:szCs w:val="28"/>
              <w:lang w:val="en-US" w:eastAsia="de-DE"/>
            </w:rPr>
            <w:t xml:space="preserve"> </w:t>
          </w:r>
        </w:p>
      </w:tc>
      <w:tc>
        <w:tcPr>
          <w:tcW w:w="1763" w:type="dxa"/>
          <w:vAlign w:val="center"/>
        </w:tcPr>
        <w:p w:rsidR="00452947" w:rsidRPr="001F227C" w:rsidRDefault="00452947"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52947" w:rsidRPr="001F227C" w:rsidRDefault="00452947"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452947" w:rsidRPr="00452947" w:rsidTr="003A148F">
      <w:trPr>
        <w:cantSplit/>
        <w:trHeight w:val="355"/>
      </w:trPr>
      <w:tc>
        <w:tcPr>
          <w:tcW w:w="1843" w:type="dxa"/>
          <w:vMerge/>
          <w:vAlign w:val="center"/>
        </w:tcPr>
        <w:p w:rsidR="00452947" w:rsidRPr="001F227C" w:rsidRDefault="00452947" w:rsidP="00E31FAC">
          <w:pPr>
            <w:pStyle w:val="Kopfzeile"/>
            <w:jc w:val="center"/>
            <w:rPr>
              <w:rFonts w:ascii="Calibri" w:hAnsi="Calibri"/>
              <w:b/>
              <w:sz w:val="22"/>
              <w:lang w:val="en-US" w:eastAsia="de-DE"/>
            </w:rPr>
          </w:pPr>
        </w:p>
      </w:tc>
      <w:tc>
        <w:tcPr>
          <w:tcW w:w="4899" w:type="dxa"/>
          <w:vMerge/>
          <w:vAlign w:val="center"/>
        </w:tcPr>
        <w:p w:rsidR="00452947" w:rsidRPr="001F227C" w:rsidRDefault="00452947" w:rsidP="00E31FAC">
          <w:pPr>
            <w:pStyle w:val="Kopfzeile"/>
            <w:jc w:val="center"/>
            <w:rPr>
              <w:rFonts w:ascii="Calibri" w:hAnsi="Calibri" w:cs="Arial"/>
              <w:b/>
              <w:sz w:val="28"/>
              <w:szCs w:val="28"/>
              <w:lang w:val="en-US" w:eastAsia="de-DE"/>
            </w:rPr>
          </w:pPr>
        </w:p>
      </w:tc>
      <w:tc>
        <w:tcPr>
          <w:tcW w:w="3181" w:type="dxa"/>
          <w:gridSpan w:val="2"/>
          <w:vAlign w:val="center"/>
        </w:tcPr>
        <w:p w:rsidR="00452947" w:rsidRPr="001F227C" w:rsidRDefault="00452947"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452947" w:rsidRDefault="00452947" w:rsidP="0001175D">
    <w:pPr>
      <w:spacing w:before="0" w:after="0"/>
      <w:rPr>
        <w:sz w:val="10"/>
        <w:szCs w:val="1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52947" w:rsidRPr="00452947" w:rsidTr="003A148F">
      <w:trPr>
        <w:cantSplit/>
        <w:trHeight w:val="355"/>
      </w:trPr>
      <w:tc>
        <w:tcPr>
          <w:tcW w:w="1843" w:type="dxa"/>
          <w:vMerge w:val="restart"/>
          <w:vAlign w:val="center"/>
        </w:tcPr>
        <w:p w:rsidR="00452947" w:rsidRPr="00A128BC" w:rsidRDefault="00452947" w:rsidP="008D2DB9">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643E6600" wp14:editId="48DBF939">
                <wp:extent cx="1098550" cy="470535"/>
                <wp:effectExtent l="0" t="0" r="6350" b="571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52947" w:rsidRPr="001F227C" w:rsidRDefault="00452947" w:rsidP="00452947">
          <w:pPr>
            <w:pStyle w:val="Kopfzeile"/>
            <w:jc w:val="center"/>
            <w:rPr>
              <w:rFonts w:ascii="Calibri" w:hAnsi="Calibri" w:cs="Arial"/>
              <w:b/>
              <w:sz w:val="28"/>
              <w:szCs w:val="28"/>
              <w:lang w:val="en-US" w:eastAsia="de-DE"/>
            </w:rPr>
          </w:pPr>
          <w:r w:rsidRPr="001F227C">
            <w:rPr>
              <w:rFonts w:ascii="Calibri" w:hAnsi="Calibri"/>
              <w:b/>
              <w:sz w:val="28"/>
              <w:szCs w:val="28"/>
              <w:lang w:val="en-US" w:eastAsia="de-DE"/>
            </w:rPr>
            <w:t>Partial Assessment Report/Checklist</w:t>
          </w:r>
          <w:r w:rsidRPr="001F227C">
            <w:rPr>
              <w:rFonts w:ascii="Calibri" w:hAnsi="Calibri"/>
              <w:b/>
              <w:sz w:val="28"/>
              <w:szCs w:val="28"/>
              <w:lang w:val="en-US" w:eastAsia="de-DE"/>
            </w:rPr>
            <w:br/>
          </w:r>
          <w:r>
            <w:rPr>
              <w:rFonts w:ascii="Calibri" w:hAnsi="Calibri"/>
              <w:b/>
              <w:sz w:val="28"/>
              <w:szCs w:val="28"/>
              <w:lang w:val="en-US" w:eastAsia="de-DE"/>
            </w:rPr>
            <w:t xml:space="preserve">DIN EN </w:t>
          </w:r>
          <w:r w:rsidRPr="001F227C">
            <w:rPr>
              <w:rFonts w:ascii="Calibri" w:hAnsi="Calibri"/>
              <w:b/>
              <w:sz w:val="28"/>
              <w:szCs w:val="28"/>
              <w:lang w:val="en-US" w:eastAsia="de-DE"/>
            </w:rPr>
            <w:t>ISO</w:t>
          </w:r>
          <w:r>
            <w:rPr>
              <w:rFonts w:ascii="Calibri" w:hAnsi="Calibri"/>
              <w:b/>
              <w:sz w:val="28"/>
              <w:szCs w:val="28"/>
              <w:lang w:val="en-US" w:eastAsia="de-DE"/>
            </w:rPr>
            <w:t xml:space="preserve"> 20387</w:t>
          </w:r>
          <w:r w:rsidRPr="001F227C">
            <w:rPr>
              <w:rFonts w:ascii="Calibri" w:hAnsi="Calibri"/>
              <w:b/>
              <w:sz w:val="28"/>
              <w:szCs w:val="28"/>
              <w:lang w:val="en-US" w:eastAsia="de-DE"/>
            </w:rPr>
            <w:t>:20</w:t>
          </w:r>
          <w:r>
            <w:rPr>
              <w:rFonts w:ascii="Calibri" w:hAnsi="Calibri"/>
              <w:b/>
              <w:sz w:val="28"/>
              <w:szCs w:val="28"/>
              <w:lang w:val="en-US" w:eastAsia="de-DE"/>
            </w:rPr>
            <w:t>20</w:t>
          </w:r>
          <w:r w:rsidRPr="001F227C">
            <w:rPr>
              <w:rFonts w:ascii="Calibri" w:hAnsi="Calibri"/>
              <w:b/>
              <w:sz w:val="28"/>
              <w:szCs w:val="28"/>
              <w:lang w:val="en-US" w:eastAsia="de-DE"/>
            </w:rPr>
            <w:t xml:space="preserve"> </w:t>
          </w:r>
        </w:p>
      </w:tc>
      <w:tc>
        <w:tcPr>
          <w:tcW w:w="1763" w:type="dxa"/>
          <w:vAlign w:val="center"/>
        </w:tcPr>
        <w:p w:rsidR="00452947" w:rsidRPr="001F227C" w:rsidRDefault="00452947" w:rsidP="008D2DB9">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52947" w:rsidRPr="001F227C" w:rsidRDefault="00452947" w:rsidP="008D2DB9">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452947" w:rsidRPr="00452947" w:rsidTr="003A148F">
      <w:trPr>
        <w:cantSplit/>
        <w:trHeight w:val="355"/>
      </w:trPr>
      <w:tc>
        <w:tcPr>
          <w:tcW w:w="1843" w:type="dxa"/>
          <w:vMerge/>
          <w:vAlign w:val="center"/>
        </w:tcPr>
        <w:p w:rsidR="00452947" w:rsidRPr="001F227C" w:rsidRDefault="00452947" w:rsidP="008D2DB9">
          <w:pPr>
            <w:pStyle w:val="Kopfzeile"/>
            <w:jc w:val="center"/>
            <w:rPr>
              <w:rFonts w:ascii="Calibri" w:hAnsi="Calibri"/>
              <w:b/>
              <w:sz w:val="22"/>
              <w:lang w:val="en-US" w:eastAsia="de-DE"/>
            </w:rPr>
          </w:pPr>
        </w:p>
      </w:tc>
      <w:tc>
        <w:tcPr>
          <w:tcW w:w="4899" w:type="dxa"/>
          <w:vMerge/>
          <w:vAlign w:val="center"/>
        </w:tcPr>
        <w:p w:rsidR="00452947" w:rsidRPr="001F227C" w:rsidRDefault="00452947" w:rsidP="008D2DB9">
          <w:pPr>
            <w:pStyle w:val="Kopfzeile"/>
            <w:jc w:val="center"/>
            <w:rPr>
              <w:rFonts w:ascii="Calibri" w:hAnsi="Calibri" w:cs="Arial"/>
              <w:b/>
              <w:sz w:val="28"/>
              <w:szCs w:val="28"/>
              <w:lang w:val="en-US" w:eastAsia="de-DE"/>
            </w:rPr>
          </w:pPr>
        </w:p>
      </w:tc>
      <w:tc>
        <w:tcPr>
          <w:tcW w:w="3181" w:type="dxa"/>
          <w:gridSpan w:val="2"/>
          <w:vAlign w:val="center"/>
        </w:tcPr>
        <w:p w:rsidR="00452947" w:rsidRPr="001F227C" w:rsidRDefault="00452947" w:rsidP="008D2DB9">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452947" w:rsidRPr="00DF1E13" w:rsidRDefault="00452947" w:rsidP="0001175D">
    <w:pPr>
      <w:spacing w:before="0" w:after="0"/>
      <w:rPr>
        <w:sz w:val="10"/>
        <w:szCs w:val="1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52947" w:rsidRPr="00452947" w:rsidTr="003A148F">
      <w:trPr>
        <w:cantSplit/>
        <w:trHeight w:val="355"/>
      </w:trPr>
      <w:tc>
        <w:tcPr>
          <w:tcW w:w="1843" w:type="dxa"/>
          <w:vMerge w:val="restart"/>
          <w:vAlign w:val="center"/>
        </w:tcPr>
        <w:p w:rsidR="00452947" w:rsidRPr="00A128BC" w:rsidRDefault="00452947"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2365DCF" wp14:editId="3AB9B766">
                <wp:extent cx="1098550" cy="470535"/>
                <wp:effectExtent l="0" t="0" r="6350" b="571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52947" w:rsidRPr="001F227C" w:rsidRDefault="00452947" w:rsidP="00452947">
          <w:pPr>
            <w:pStyle w:val="Kopfzeile"/>
            <w:jc w:val="center"/>
            <w:rPr>
              <w:rFonts w:ascii="Calibri" w:hAnsi="Calibri" w:cs="Arial"/>
              <w:b/>
              <w:sz w:val="28"/>
              <w:szCs w:val="28"/>
              <w:lang w:val="en-US" w:eastAsia="de-DE"/>
            </w:rPr>
          </w:pPr>
          <w:r w:rsidRPr="001F227C">
            <w:rPr>
              <w:rFonts w:ascii="Calibri" w:hAnsi="Calibri"/>
              <w:b/>
              <w:sz w:val="28"/>
              <w:szCs w:val="28"/>
              <w:lang w:val="en-US" w:eastAsia="de-DE"/>
            </w:rPr>
            <w:t xml:space="preserve">Partial Assessment Report/Checklist </w:t>
          </w:r>
          <w:r w:rsidRPr="001F227C">
            <w:rPr>
              <w:rFonts w:ascii="Calibri" w:hAnsi="Calibri"/>
              <w:b/>
              <w:sz w:val="28"/>
              <w:szCs w:val="28"/>
              <w:lang w:val="en-US" w:eastAsia="de-DE"/>
            </w:rPr>
            <w:br/>
          </w:r>
          <w:r>
            <w:rPr>
              <w:rFonts w:ascii="Calibri" w:hAnsi="Calibri"/>
              <w:b/>
              <w:sz w:val="28"/>
              <w:szCs w:val="28"/>
              <w:lang w:val="en-US" w:eastAsia="de-DE"/>
            </w:rPr>
            <w:t xml:space="preserve">DIN EN </w:t>
          </w:r>
          <w:r w:rsidRPr="001F227C">
            <w:rPr>
              <w:rFonts w:ascii="Calibri" w:hAnsi="Calibri"/>
              <w:b/>
              <w:sz w:val="28"/>
              <w:szCs w:val="28"/>
              <w:lang w:val="en-US" w:eastAsia="de-DE"/>
            </w:rPr>
            <w:t>ISO</w:t>
          </w:r>
          <w:r>
            <w:rPr>
              <w:rFonts w:ascii="Calibri" w:hAnsi="Calibri"/>
              <w:b/>
              <w:sz w:val="28"/>
              <w:szCs w:val="28"/>
              <w:lang w:val="en-US" w:eastAsia="de-DE"/>
            </w:rPr>
            <w:t xml:space="preserve"> 20387</w:t>
          </w:r>
          <w:r w:rsidRPr="001F227C">
            <w:rPr>
              <w:rFonts w:ascii="Calibri" w:hAnsi="Calibri"/>
              <w:b/>
              <w:sz w:val="28"/>
              <w:szCs w:val="28"/>
              <w:lang w:val="en-US" w:eastAsia="de-DE"/>
            </w:rPr>
            <w:t>:20</w:t>
          </w:r>
          <w:r>
            <w:rPr>
              <w:rFonts w:ascii="Calibri" w:hAnsi="Calibri"/>
              <w:b/>
              <w:sz w:val="28"/>
              <w:szCs w:val="28"/>
              <w:lang w:val="en-US" w:eastAsia="de-DE"/>
            </w:rPr>
            <w:t>20</w:t>
          </w:r>
        </w:p>
      </w:tc>
      <w:tc>
        <w:tcPr>
          <w:tcW w:w="1763" w:type="dxa"/>
          <w:vAlign w:val="center"/>
        </w:tcPr>
        <w:p w:rsidR="00452947" w:rsidRPr="001F227C" w:rsidRDefault="00452947"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52947" w:rsidRPr="001F227C" w:rsidRDefault="00452947"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452947" w:rsidRPr="00452947" w:rsidTr="003A148F">
      <w:trPr>
        <w:cantSplit/>
        <w:trHeight w:val="355"/>
      </w:trPr>
      <w:tc>
        <w:tcPr>
          <w:tcW w:w="1843" w:type="dxa"/>
          <w:vMerge/>
          <w:vAlign w:val="center"/>
        </w:tcPr>
        <w:p w:rsidR="00452947" w:rsidRPr="001F227C" w:rsidRDefault="00452947" w:rsidP="00E31FAC">
          <w:pPr>
            <w:pStyle w:val="Kopfzeile"/>
            <w:jc w:val="center"/>
            <w:rPr>
              <w:rFonts w:ascii="Calibri" w:hAnsi="Calibri"/>
              <w:b/>
              <w:sz w:val="22"/>
              <w:lang w:val="en-US" w:eastAsia="de-DE"/>
            </w:rPr>
          </w:pPr>
        </w:p>
      </w:tc>
      <w:tc>
        <w:tcPr>
          <w:tcW w:w="4899" w:type="dxa"/>
          <w:vMerge/>
          <w:vAlign w:val="center"/>
        </w:tcPr>
        <w:p w:rsidR="00452947" w:rsidRPr="001F227C" w:rsidRDefault="00452947" w:rsidP="00E31FAC">
          <w:pPr>
            <w:pStyle w:val="Kopfzeile"/>
            <w:jc w:val="center"/>
            <w:rPr>
              <w:rFonts w:ascii="Calibri" w:hAnsi="Calibri" w:cs="Arial"/>
              <w:b/>
              <w:sz w:val="28"/>
              <w:szCs w:val="28"/>
              <w:lang w:val="en-US" w:eastAsia="de-DE"/>
            </w:rPr>
          </w:pPr>
        </w:p>
      </w:tc>
      <w:tc>
        <w:tcPr>
          <w:tcW w:w="3181" w:type="dxa"/>
          <w:gridSpan w:val="2"/>
          <w:vAlign w:val="center"/>
        </w:tcPr>
        <w:p w:rsidR="00452947" w:rsidRPr="001F227C" w:rsidRDefault="00452947"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452947" w:rsidRDefault="00452947" w:rsidP="0001175D">
    <w:pPr>
      <w:spacing w:before="0" w:after="0"/>
      <w:rPr>
        <w:sz w:val="10"/>
        <w:szCs w:val="10"/>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2736"/>
      <w:gridCol w:w="2148"/>
      <w:gridCol w:w="2309"/>
      <w:gridCol w:w="391"/>
      <w:gridCol w:w="379"/>
      <w:gridCol w:w="400"/>
      <w:gridCol w:w="745"/>
    </w:tblGrid>
    <w:tr w:rsidR="00452947" w:rsidRPr="00085BE2" w:rsidTr="003A148F">
      <w:tc>
        <w:tcPr>
          <w:tcW w:w="804" w:type="dxa"/>
          <w:tcBorders>
            <w:top w:val="single" w:sz="12" w:space="0" w:color="auto"/>
            <w:bottom w:val="nil"/>
          </w:tcBorders>
          <w:shd w:val="clear" w:color="auto" w:fill="CCCCCC"/>
        </w:tcPr>
        <w:p w:rsidR="00452947" w:rsidRPr="00085BE2" w:rsidRDefault="00452947" w:rsidP="008D2DB9">
          <w:pPr>
            <w:keepNext/>
            <w:keepLines/>
            <w:spacing w:after="40" w:line="200" w:lineRule="exact"/>
            <w:rPr>
              <w:rFonts w:cs="Arial"/>
              <w:b/>
              <w:sz w:val="18"/>
              <w:szCs w:val="18"/>
              <w:lang w:val="en-GB"/>
            </w:rPr>
          </w:pPr>
        </w:p>
      </w:tc>
      <w:tc>
        <w:tcPr>
          <w:tcW w:w="2740" w:type="dxa"/>
          <w:tcBorders>
            <w:top w:val="single" w:sz="12" w:space="0" w:color="auto"/>
            <w:bottom w:val="nil"/>
          </w:tcBorders>
          <w:shd w:val="clear" w:color="auto" w:fill="CCCCCC"/>
        </w:tcPr>
        <w:p w:rsidR="00452947" w:rsidRPr="00085BE2" w:rsidRDefault="00452947" w:rsidP="00EB7078">
          <w:pPr>
            <w:pStyle w:val="berschrift3"/>
          </w:pPr>
          <w:r w:rsidRPr="00085BE2">
            <w:t>Requirement</w:t>
          </w:r>
        </w:p>
      </w:tc>
      <w:tc>
        <w:tcPr>
          <w:tcW w:w="2151" w:type="dxa"/>
          <w:tcBorders>
            <w:top w:val="single" w:sz="12" w:space="0" w:color="auto"/>
            <w:bottom w:val="nil"/>
          </w:tcBorders>
          <w:shd w:val="clear" w:color="auto" w:fill="CCCCCC"/>
        </w:tcPr>
        <w:p w:rsidR="00452947" w:rsidRPr="00EB7078" w:rsidRDefault="00452947" w:rsidP="00EB7078">
          <w:pPr>
            <w:pStyle w:val="berschrift3"/>
          </w:pPr>
          <w:r w:rsidRPr="00EB7078">
            <w:t>Responsible</w:t>
          </w:r>
        </w:p>
      </w:tc>
      <w:tc>
        <w:tcPr>
          <w:tcW w:w="2312" w:type="dxa"/>
          <w:tcBorders>
            <w:top w:val="single" w:sz="12" w:space="0" w:color="auto"/>
            <w:bottom w:val="nil"/>
          </w:tcBorders>
          <w:shd w:val="clear" w:color="auto" w:fill="CCCCCC"/>
        </w:tcPr>
        <w:p w:rsidR="00452947" w:rsidRPr="00085BE2" w:rsidRDefault="00452947" w:rsidP="008D2DB9">
          <w:pPr>
            <w:keepNext/>
            <w:keepLines/>
            <w:spacing w:after="40" w:line="200" w:lineRule="exact"/>
            <w:jc w:val="center"/>
            <w:rPr>
              <w:rFonts w:cs="Arial"/>
              <w:b/>
              <w:bCs/>
              <w:sz w:val="18"/>
              <w:szCs w:val="18"/>
              <w:lang w:val="en-GB"/>
            </w:rPr>
          </w:pPr>
          <w:r w:rsidRPr="00085BE2">
            <w:rPr>
              <w:rFonts w:cs="Arial"/>
              <w:b/>
              <w:bCs/>
              <w:sz w:val="18"/>
              <w:szCs w:val="18"/>
              <w:lang w:val="en-GB"/>
            </w:rPr>
            <w:t>Reference documents</w:t>
          </w:r>
        </w:p>
      </w:tc>
      <w:tc>
        <w:tcPr>
          <w:tcW w:w="1170" w:type="dxa"/>
          <w:gridSpan w:val="3"/>
          <w:tcBorders>
            <w:top w:val="single" w:sz="12" w:space="0" w:color="auto"/>
            <w:bottom w:val="single" w:sz="4" w:space="0" w:color="auto"/>
          </w:tcBorders>
          <w:shd w:val="clear" w:color="auto" w:fill="CCCCCC"/>
        </w:tcPr>
        <w:p w:rsidR="00452947" w:rsidRPr="00085BE2" w:rsidRDefault="00452947" w:rsidP="008D2DB9">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Appraisal</w:t>
          </w:r>
          <w:r>
            <w:rPr>
              <w:rFonts w:ascii="Calibri" w:hAnsi="Calibri" w:cs="Arial"/>
              <w:b/>
              <w:sz w:val="18"/>
              <w:szCs w:val="18"/>
              <w:lang w:val="en-GB" w:eastAsia="de-DE"/>
            </w:rPr>
            <w:t>*</w:t>
          </w:r>
        </w:p>
      </w:tc>
      <w:tc>
        <w:tcPr>
          <w:tcW w:w="746" w:type="dxa"/>
          <w:tcBorders>
            <w:top w:val="single" w:sz="12" w:space="0" w:color="auto"/>
            <w:bottom w:val="nil"/>
          </w:tcBorders>
          <w:shd w:val="clear" w:color="auto" w:fill="CCCCCC"/>
        </w:tcPr>
        <w:p w:rsidR="00452947" w:rsidRPr="00085BE2" w:rsidRDefault="00452947" w:rsidP="008D2DB9">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 xml:space="preserve">No. of </w:t>
          </w:r>
        </w:p>
      </w:tc>
    </w:tr>
    <w:tr w:rsidR="00452947" w:rsidRPr="00085BE2" w:rsidTr="003A148F">
      <w:tc>
        <w:tcPr>
          <w:tcW w:w="804" w:type="dxa"/>
          <w:tcBorders>
            <w:top w:val="nil"/>
            <w:bottom w:val="single" w:sz="12" w:space="0" w:color="auto"/>
          </w:tcBorders>
          <w:shd w:val="clear" w:color="auto" w:fill="CCCCCC"/>
        </w:tcPr>
        <w:p w:rsidR="00452947" w:rsidRPr="00085BE2" w:rsidRDefault="00452947" w:rsidP="008D2DB9">
          <w:pPr>
            <w:keepNext/>
            <w:keepLines/>
            <w:spacing w:after="40" w:line="200" w:lineRule="exact"/>
            <w:rPr>
              <w:rFonts w:cs="Arial"/>
              <w:b/>
              <w:sz w:val="18"/>
              <w:szCs w:val="18"/>
              <w:lang w:val="en-GB"/>
            </w:rPr>
          </w:pPr>
        </w:p>
      </w:tc>
      <w:tc>
        <w:tcPr>
          <w:tcW w:w="2740" w:type="dxa"/>
          <w:tcBorders>
            <w:top w:val="nil"/>
            <w:bottom w:val="single" w:sz="12" w:space="0" w:color="auto"/>
          </w:tcBorders>
          <w:shd w:val="clear" w:color="auto" w:fill="CCCCCC"/>
          <w:vAlign w:val="center"/>
        </w:tcPr>
        <w:p w:rsidR="00452947" w:rsidRPr="00085BE2" w:rsidRDefault="00452947" w:rsidP="00EB7078">
          <w:pPr>
            <w:pStyle w:val="berschrift3"/>
          </w:pPr>
        </w:p>
      </w:tc>
      <w:tc>
        <w:tcPr>
          <w:tcW w:w="2151" w:type="dxa"/>
          <w:tcBorders>
            <w:top w:val="nil"/>
            <w:bottom w:val="single" w:sz="12" w:space="0" w:color="auto"/>
          </w:tcBorders>
          <w:shd w:val="clear" w:color="auto" w:fill="CCCCCC"/>
          <w:vAlign w:val="center"/>
        </w:tcPr>
        <w:p w:rsidR="00452947" w:rsidRPr="00085BE2" w:rsidRDefault="00452947" w:rsidP="00EB7078">
          <w:pPr>
            <w:pStyle w:val="berschrift3"/>
          </w:pPr>
        </w:p>
      </w:tc>
      <w:tc>
        <w:tcPr>
          <w:tcW w:w="2312" w:type="dxa"/>
          <w:tcBorders>
            <w:top w:val="nil"/>
            <w:bottom w:val="single" w:sz="12" w:space="0" w:color="auto"/>
          </w:tcBorders>
          <w:shd w:val="clear" w:color="auto" w:fill="CCCCCC"/>
          <w:vAlign w:val="center"/>
        </w:tcPr>
        <w:p w:rsidR="00452947" w:rsidRPr="00085BE2" w:rsidRDefault="00452947" w:rsidP="008D2DB9">
          <w:pPr>
            <w:keepNext/>
            <w:keepLines/>
            <w:spacing w:after="40" w:line="200" w:lineRule="exact"/>
            <w:jc w:val="center"/>
            <w:rPr>
              <w:rFonts w:cs="Arial"/>
              <w:b/>
              <w:bCs/>
              <w:sz w:val="18"/>
              <w:szCs w:val="18"/>
              <w:lang w:val="en-GB"/>
            </w:rPr>
          </w:pPr>
          <w:r w:rsidRPr="00085BE2">
            <w:rPr>
              <w:rFonts w:cs="Arial"/>
              <w:b/>
              <w:bCs/>
              <w:sz w:val="18"/>
              <w:szCs w:val="18"/>
              <w:lang w:val="en-GB"/>
            </w:rPr>
            <w:t>for the implementation</w:t>
          </w:r>
        </w:p>
      </w:tc>
      <w:tc>
        <w:tcPr>
          <w:tcW w:w="391" w:type="dxa"/>
          <w:tcBorders>
            <w:top w:val="single" w:sz="4" w:space="0" w:color="auto"/>
            <w:bottom w:val="single" w:sz="12" w:space="0" w:color="auto"/>
          </w:tcBorders>
          <w:shd w:val="clear" w:color="auto" w:fill="CCCCCC"/>
          <w:vAlign w:val="center"/>
        </w:tcPr>
        <w:p w:rsidR="00452947" w:rsidRPr="00085BE2" w:rsidRDefault="00452947" w:rsidP="008D2DB9">
          <w:pPr>
            <w:pStyle w:val="Kopfzeile"/>
            <w:keepNext/>
            <w:keepLines/>
            <w:tabs>
              <w:tab w:val="clear" w:pos="9072"/>
              <w:tab w:val="center" w:pos="119"/>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1</w:t>
          </w:r>
        </w:p>
      </w:tc>
      <w:tc>
        <w:tcPr>
          <w:tcW w:w="379" w:type="dxa"/>
          <w:tcBorders>
            <w:top w:val="single" w:sz="4" w:space="0" w:color="auto"/>
            <w:bottom w:val="single" w:sz="12" w:space="0" w:color="auto"/>
          </w:tcBorders>
          <w:shd w:val="clear" w:color="auto" w:fill="CCCCCC"/>
          <w:vAlign w:val="center"/>
        </w:tcPr>
        <w:p w:rsidR="00452947" w:rsidRPr="00085BE2" w:rsidRDefault="00452947" w:rsidP="008D2DB9">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2</w:t>
          </w:r>
        </w:p>
      </w:tc>
      <w:tc>
        <w:tcPr>
          <w:tcW w:w="400" w:type="dxa"/>
          <w:tcBorders>
            <w:top w:val="single" w:sz="4" w:space="0" w:color="auto"/>
            <w:bottom w:val="single" w:sz="12" w:space="0" w:color="auto"/>
          </w:tcBorders>
          <w:shd w:val="clear" w:color="auto" w:fill="CCCCCC"/>
          <w:vAlign w:val="center"/>
        </w:tcPr>
        <w:p w:rsidR="00452947" w:rsidRPr="00085BE2" w:rsidRDefault="00452947" w:rsidP="008D2DB9">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3</w:t>
          </w:r>
        </w:p>
      </w:tc>
      <w:tc>
        <w:tcPr>
          <w:tcW w:w="746" w:type="dxa"/>
          <w:tcBorders>
            <w:top w:val="nil"/>
            <w:bottom w:val="single" w:sz="12" w:space="0" w:color="auto"/>
          </w:tcBorders>
          <w:shd w:val="clear" w:color="auto" w:fill="CCCCCC"/>
        </w:tcPr>
        <w:p w:rsidR="00452947" w:rsidRPr="00085BE2" w:rsidRDefault="00452947" w:rsidP="00004F39">
          <w:pPr>
            <w:pStyle w:val="Kopfzeile"/>
            <w:keepNext/>
            <w:keepLines/>
            <w:tabs>
              <w:tab w:val="clear" w:pos="9072"/>
            </w:tabs>
            <w:spacing w:after="40" w:line="200" w:lineRule="exact"/>
            <w:jc w:val="center"/>
            <w:rPr>
              <w:rFonts w:ascii="Calibri" w:hAnsi="Calibri" w:cs="Arial"/>
              <w:b/>
              <w:sz w:val="16"/>
              <w:szCs w:val="16"/>
              <w:lang w:val="en-GB" w:eastAsia="de-DE"/>
            </w:rPr>
          </w:pPr>
          <w:r w:rsidRPr="00085BE2">
            <w:rPr>
              <w:rFonts w:ascii="Calibri" w:hAnsi="Calibri" w:cs="Arial"/>
              <w:b/>
              <w:sz w:val="18"/>
              <w:szCs w:val="18"/>
              <w:lang w:val="en-GB" w:eastAsia="de-DE"/>
            </w:rPr>
            <w:t>NC</w:t>
          </w:r>
          <w:r>
            <w:rPr>
              <w:rFonts w:ascii="Calibri" w:hAnsi="Calibri" w:cs="Arial"/>
              <w:b/>
              <w:sz w:val="18"/>
              <w:szCs w:val="18"/>
              <w:lang w:val="en-GB" w:eastAsia="de-DE"/>
            </w:rPr>
            <w:t>**</w:t>
          </w:r>
        </w:p>
      </w:tc>
    </w:tr>
  </w:tbl>
  <w:p w:rsidR="00452947" w:rsidRPr="00DF1E13" w:rsidRDefault="00452947" w:rsidP="0001175D">
    <w:pPr>
      <w:spacing w:before="0" w:after="0"/>
      <w:rPr>
        <w:sz w:val="10"/>
        <w:szCs w:val="10"/>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99"/>
      <w:gridCol w:w="1763"/>
      <w:gridCol w:w="1418"/>
    </w:tblGrid>
    <w:tr w:rsidR="00452947" w:rsidRPr="00452947" w:rsidTr="001D2687">
      <w:trPr>
        <w:cantSplit/>
        <w:trHeight w:val="355"/>
      </w:trPr>
      <w:tc>
        <w:tcPr>
          <w:tcW w:w="1843" w:type="dxa"/>
          <w:vMerge w:val="restart"/>
          <w:vAlign w:val="center"/>
        </w:tcPr>
        <w:p w:rsidR="00452947" w:rsidRPr="00A128BC" w:rsidRDefault="00452947"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5BB1C65" wp14:editId="363D35CB">
                <wp:extent cx="1098550" cy="470535"/>
                <wp:effectExtent l="0" t="0" r="6350" b="571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52947" w:rsidRPr="001F227C" w:rsidRDefault="00452947" w:rsidP="0006087C">
          <w:pPr>
            <w:pStyle w:val="Kopfzeile"/>
            <w:jc w:val="center"/>
            <w:rPr>
              <w:rFonts w:ascii="Calibri" w:hAnsi="Calibri" w:cs="Arial"/>
              <w:b/>
              <w:sz w:val="28"/>
              <w:szCs w:val="28"/>
              <w:lang w:val="en-US" w:eastAsia="de-DE"/>
            </w:rPr>
          </w:pPr>
          <w:r w:rsidRPr="001F227C">
            <w:rPr>
              <w:rFonts w:ascii="Calibri" w:hAnsi="Calibri"/>
              <w:b/>
              <w:sz w:val="28"/>
              <w:szCs w:val="28"/>
              <w:lang w:val="en-US" w:eastAsia="de-DE"/>
            </w:rPr>
            <w:t xml:space="preserve">Partial Assessment Report/Checklist </w:t>
          </w:r>
          <w:r w:rsidRPr="001F227C">
            <w:rPr>
              <w:rFonts w:ascii="Calibri" w:hAnsi="Calibri"/>
              <w:b/>
              <w:sz w:val="28"/>
              <w:szCs w:val="28"/>
              <w:lang w:val="en-US" w:eastAsia="de-DE"/>
            </w:rPr>
            <w:br/>
            <w:t>ISO</w:t>
          </w:r>
          <w:r>
            <w:rPr>
              <w:rFonts w:ascii="Calibri" w:hAnsi="Calibri"/>
              <w:b/>
              <w:sz w:val="28"/>
              <w:szCs w:val="28"/>
              <w:lang w:val="en-US" w:eastAsia="de-DE"/>
            </w:rPr>
            <w:t xml:space="preserve"> 20387</w:t>
          </w:r>
          <w:r w:rsidRPr="001F227C">
            <w:rPr>
              <w:rFonts w:ascii="Calibri" w:hAnsi="Calibri"/>
              <w:b/>
              <w:sz w:val="28"/>
              <w:szCs w:val="28"/>
              <w:lang w:val="en-US" w:eastAsia="de-DE"/>
            </w:rPr>
            <w:t>:20</w:t>
          </w:r>
          <w:r>
            <w:rPr>
              <w:rFonts w:ascii="Calibri" w:hAnsi="Calibri"/>
              <w:b/>
              <w:sz w:val="28"/>
              <w:szCs w:val="28"/>
              <w:lang w:val="en-US" w:eastAsia="de-DE"/>
            </w:rPr>
            <w:t>18</w:t>
          </w:r>
          <w:r w:rsidRPr="001F227C">
            <w:rPr>
              <w:rFonts w:ascii="Calibri" w:hAnsi="Calibri"/>
              <w:b/>
              <w:sz w:val="28"/>
              <w:szCs w:val="28"/>
              <w:lang w:val="en-US" w:eastAsia="de-DE"/>
            </w:rPr>
            <w:t xml:space="preserve"> </w:t>
          </w:r>
        </w:p>
      </w:tc>
      <w:tc>
        <w:tcPr>
          <w:tcW w:w="1763" w:type="dxa"/>
          <w:vAlign w:val="center"/>
        </w:tcPr>
        <w:p w:rsidR="00452947" w:rsidRPr="001F227C" w:rsidRDefault="00452947"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52947" w:rsidRPr="001F227C" w:rsidRDefault="00452947"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452947" w:rsidRPr="00452947" w:rsidTr="00A23175">
      <w:trPr>
        <w:cantSplit/>
        <w:trHeight w:val="355"/>
      </w:trPr>
      <w:tc>
        <w:tcPr>
          <w:tcW w:w="1843" w:type="dxa"/>
          <w:vMerge/>
          <w:vAlign w:val="center"/>
        </w:tcPr>
        <w:p w:rsidR="00452947" w:rsidRPr="001F227C" w:rsidRDefault="00452947" w:rsidP="00E31FAC">
          <w:pPr>
            <w:pStyle w:val="Kopfzeile"/>
            <w:jc w:val="center"/>
            <w:rPr>
              <w:rFonts w:ascii="Calibri" w:hAnsi="Calibri"/>
              <w:b/>
              <w:sz w:val="22"/>
              <w:lang w:val="en-US" w:eastAsia="de-DE"/>
            </w:rPr>
          </w:pPr>
        </w:p>
      </w:tc>
      <w:tc>
        <w:tcPr>
          <w:tcW w:w="4899" w:type="dxa"/>
          <w:vMerge/>
          <w:vAlign w:val="center"/>
        </w:tcPr>
        <w:p w:rsidR="00452947" w:rsidRPr="001F227C" w:rsidRDefault="00452947" w:rsidP="00E31FAC">
          <w:pPr>
            <w:pStyle w:val="Kopfzeile"/>
            <w:jc w:val="center"/>
            <w:rPr>
              <w:rFonts w:ascii="Calibri" w:hAnsi="Calibri" w:cs="Arial"/>
              <w:b/>
              <w:sz w:val="28"/>
              <w:szCs w:val="28"/>
              <w:lang w:val="en-US" w:eastAsia="de-DE"/>
            </w:rPr>
          </w:pPr>
        </w:p>
      </w:tc>
      <w:tc>
        <w:tcPr>
          <w:tcW w:w="3181" w:type="dxa"/>
          <w:gridSpan w:val="2"/>
          <w:vAlign w:val="center"/>
        </w:tcPr>
        <w:p w:rsidR="00452947" w:rsidRPr="001F227C" w:rsidRDefault="00452947"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452947" w:rsidRDefault="00452947" w:rsidP="0001175D">
    <w:pPr>
      <w:spacing w:before="0" w:after="0"/>
      <w:rPr>
        <w:sz w:val="10"/>
        <w:szCs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326"/>
    <w:multiLevelType w:val="hybridMultilevel"/>
    <w:tmpl w:val="B91E47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5D3C01"/>
    <w:multiLevelType w:val="hybridMultilevel"/>
    <w:tmpl w:val="84AE9D80"/>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E21514"/>
    <w:multiLevelType w:val="hybridMultilevel"/>
    <w:tmpl w:val="EAFAF7BE"/>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60C05"/>
    <w:multiLevelType w:val="hybridMultilevel"/>
    <w:tmpl w:val="8884A69E"/>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83D90"/>
    <w:multiLevelType w:val="hybridMultilevel"/>
    <w:tmpl w:val="DD7A0D28"/>
    <w:lvl w:ilvl="0" w:tplc="A04C062C">
      <w:start w:val="1"/>
      <w:numFmt w:val="lowerLetter"/>
      <w:lvlText w:val="%1)"/>
      <w:lvlJc w:val="left"/>
      <w:pPr>
        <w:ind w:left="720" w:hanging="360"/>
      </w:pPr>
      <w:rPr>
        <w:rFonts w:hint="default"/>
      </w:rPr>
    </w:lvl>
    <w:lvl w:ilvl="1" w:tplc="F79EED70">
      <w:start w:val="1"/>
      <w:numFmt w:val="decimal"/>
      <w:lvlText w:val="%2)"/>
      <w:lvlJc w:val="left"/>
      <w:pPr>
        <w:ind w:left="36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C80875"/>
    <w:multiLevelType w:val="hybridMultilevel"/>
    <w:tmpl w:val="28BAB4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4E5CF6"/>
    <w:multiLevelType w:val="hybridMultilevel"/>
    <w:tmpl w:val="64A45F46"/>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3E304D"/>
    <w:multiLevelType w:val="hybridMultilevel"/>
    <w:tmpl w:val="8FAE9FD6"/>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CE02A9"/>
    <w:multiLevelType w:val="hybridMultilevel"/>
    <w:tmpl w:val="68888360"/>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346F5F"/>
    <w:multiLevelType w:val="hybridMultilevel"/>
    <w:tmpl w:val="02304778"/>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A674A1"/>
    <w:multiLevelType w:val="hybridMultilevel"/>
    <w:tmpl w:val="06704B54"/>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F603DF"/>
    <w:multiLevelType w:val="hybridMultilevel"/>
    <w:tmpl w:val="6370335A"/>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557A8D"/>
    <w:multiLevelType w:val="hybridMultilevel"/>
    <w:tmpl w:val="2A94BDE2"/>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220A4F"/>
    <w:multiLevelType w:val="hybridMultilevel"/>
    <w:tmpl w:val="EA58C7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044597"/>
    <w:multiLevelType w:val="hybridMultilevel"/>
    <w:tmpl w:val="82289CD0"/>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7" w15:restartNumberingAfterBreak="0">
    <w:nsid w:val="48D01566"/>
    <w:multiLevelType w:val="hybridMultilevel"/>
    <w:tmpl w:val="25A48E2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7B626C"/>
    <w:multiLevelType w:val="hybridMultilevel"/>
    <w:tmpl w:val="BEAEC64C"/>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B43D6C"/>
    <w:multiLevelType w:val="hybridMultilevel"/>
    <w:tmpl w:val="B98A99D6"/>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D91D97"/>
    <w:multiLevelType w:val="hybridMultilevel"/>
    <w:tmpl w:val="441406B2"/>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E317DB"/>
    <w:multiLevelType w:val="hybridMultilevel"/>
    <w:tmpl w:val="C7D00B8E"/>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650AB9"/>
    <w:multiLevelType w:val="hybridMultilevel"/>
    <w:tmpl w:val="6054CFE4"/>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576010"/>
    <w:multiLevelType w:val="hybridMultilevel"/>
    <w:tmpl w:val="C980EFC4"/>
    <w:lvl w:ilvl="0" w:tplc="A04C062C">
      <w:start w:val="1"/>
      <w:numFmt w:val="lowerLetter"/>
      <w:lvlText w:val="%1)"/>
      <w:lvlJc w:val="left"/>
      <w:pPr>
        <w:ind w:left="720" w:hanging="360"/>
      </w:pPr>
      <w:rPr>
        <w:rFonts w:hint="default"/>
      </w:rPr>
    </w:lvl>
    <w:lvl w:ilvl="1" w:tplc="D0166F4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BA45E1"/>
    <w:multiLevelType w:val="hybridMultilevel"/>
    <w:tmpl w:val="D6C275F0"/>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F86969"/>
    <w:multiLevelType w:val="hybridMultilevel"/>
    <w:tmpl w:val="DAC8C110"/>
    <w:lvl w:ilvl="0" w:tplc="A04C062C">
      <w:start w:val="1"/>
      <w:numFmt w:val="lowerLetter"/>
      <w:lvlText w:val="%1)"/>
      <w:lvlJc w:val="left"/>
      <w:pPr>
        <w:ind w:left="927" w:hanging="360"/>
      </w:pPr>
      <w:rPr>
        <w:rFonts w:hint="default"/>
      </w:rPr>
    </w:lvl>
    <w:lvl w:ilvl="1" w:tplc="10B8D5D2">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E7186A"/>
    <w:multiLevelType w:val="hybridMultilevel"/>
    <w:tmpl w:val="6B96F8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FF3942"/>
    <w:multiLevelType w:val="hybridMultilevel"/>
    <w:tmpl w:val="BB043198"/>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313AE7"/>
    <w:multiLevelType w:val="hybridMultilevel"/>
    <w:tmpl w:val="FB2E9C1E"/>
    <w:lvl w:ilvl="0" w:tplc="A04C062C">
      <w:start w:val="1"/>
      <w:numFmt w:val="lowerLetter"/>
      <w:lvlText w:val="%1)"/>
      <w:lvlJc w:val="left"/>
      <w:pPr>
        <w:ind w:left="720" w:hanging="360"/>
      </w:pPr>
      <w:rPr>
        <w:rFonts w:hint="default"/>
      </w:rPr>
    </w:lvl>
    <w:lvl w:ilvl="1" w:tplc="C25827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DA029B9"/>
    <w:multiLevelType w:val="hybridMultilevel"/>
    <w:tmpl w:val="84F66506"/>
    <w:lvl w:ilvl="0" w:tplc="A04C0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3"/>
  </w:num>
  <w:num w:numId="3">
    <w:abstractNumId w:val="24"/>
  </w:num>
  <w:num w:numId="4">
    <w:abstractNumId w:val="29"/>
  </w:num>
  <w:num w:numId="5">
    <w:abstractNumId w:val="13"/>
  </w:num>
  <w:num w:numId="6">
    <w:abstractNumId w:val="17"/>
  </w:num>
  <w:num w:numId="7">
    <w:abstractNumId w:val="14"/>
  </w:num>
  <w:num w:numId="8">
    <w:abstractNumId w:val="19"/>
  </w:num>
  <w:num w:numId="9">
    <w:abstractNumId w:val="27"/>
  </w:num>
  <w:num w:numId="10">
    <w:abstractNumId w:val="0"/>
  </w:num>
  <w:num w:numId="11">
    <w:abstractNumId w:val="1"/>
  </w:num>
  <w:num w:numId="12">
    <w:abstractNumId w:val="7"/>
  </w:num>
  <w:num w:numId="13">
    <w:abstractNumId w:val="25"/>
  </w:num>
  <w:num w:numId="14">
    <w:abstractNumId w:val="31"/>
  </w:num>
  <w:num w:numId="15">
    <w:abstractNumId w:val="20"/>
  </w:num>
  <w:num w:numId="16">
    <w:abstractNumId w:val="8"/>
  </w:num>
  <w:num w:numId="17">
    <w:abstractNumId w:val="11"/>
  </w:num>
  <w:num w:numId="18">
    <w:abstractNumId w:val="4"/>
  </w:num>
  <w:num w:numId="19">
    <w:abstractNumId w:val="9"/>
  </w:num>
  <w:num w:numId="20">
    <w:abstractNumId w:val="10"/>
  </w:num>
  <w:num w:numId="21">
    <w:abstractNumId w:val="18"/>
  </w:num>
  <w:num w:numId="22">
    <w:abstractNumId w:val="6"/>
  </w:num>
  <w:num w:numId="23">
    <w:abstractNumId w:val="12"/>
  </w:num>
  <w:num w:numId="24">
    <w:abstractNumId w:val="23"/>
  </w:num>
  <w:num w:numId="25">
    <w:abstractNumId w:val="26"/>
  </w:num>
  <w:num w:numId="26">
    <w:abstractNumId w:val="2"/>
  </w:num>
  <w:num w:numId="27">
    <w:abstractNumId w:val="22"/>
  </w:num>
  <w:num w:numId="28">
    <w:abstractNumId w:val="30"/>
  </w:num>
  <w:num w:numId="29">
    <w:abstractNumId w:val="28"/>
  </w:num>
  <w:num w:numId="30">
    <w:abstractNumId w:val="21"/>
  </w:num>
  <w:num w:numId="31">
    <w:abstractNumId w:val="15"/>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4xPQr6vyTt1as7ribVV3Zp6j300rYkxfcsy9OjcBWujUIs2yKjA5cI8HDIGdiISbvaVGPiMuPXdUaIztl/nw==" w:salt="hcFVr5vh9P396ysMt/sygg=="/>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42F5"/>
    <w:rsid w:val="00004F39"/>
    <w:rsid w:val="00007BBB"/>
    <w:rsid w:val="000103C0"/>
    <w:rsid w:val="000113AB"/>
    <w:rsid w:val="0001175D"/>
    <w:rsid w:val="00012BAD"/>
    <w:rsid w:val="00015630"/>
    <w:rsid w:val="00025EEF"/>
    <w:rsid w:val="00031CA0"/>
    <w:rsid w:val="00033F75"/>
    <w:rsid w:val="00034C15"/>
    <w:rsid w:val="00036226"/>
    <w:rsid w:val="00043672"/>
    <w:rsid w:val="00043A88"/>
    <w:rsid w:val="00044213"/>
    <w:rsid w:val="00045282"/>
    <w:rsid w:val="00045E23"/>
    <w:rsid w:val="0004629B"/>
    <w:rsid w:val="000466C8"/>
    <w:rsid w:val="00052CC2"/>
    <w:rsid w:val="0006087C"/>
    <w:rsid w:val="000628C4"/>
    <w:rsid w:val="00062F6B"/>
    <w:rsid w:val="00063A91"/>
    <w:rsid w:val="00067851"/>
    <w:rsid w:val="00067E0A"/>
    <w:rsid w:val="0007124C"/>
    <w:rsid w:val="00072A0F"/>
    <w:rsid w:val="0007369A"/>
    <w:rsid w:val="000756D4"/>
    <w:rsid w:val="00085BE2"/>
    <w:rsid w:val="00087B5F"/>
    <w:rsid w:val="00087B7D"/>
    <w:rsid w:val="00093A56"/>
    <w:rsid w:val="00096845"/>
    <w:rsid w:val="000A40D8"/>
    <w:rsid w:val="000A4570"/>
    <w:rsid w:val="000A5400"/>
    <w:rsid w:val="000A747E"/>
    <w:rsid w:val="000B0B61"/>
    <w:rsid w:val="000B5CB5"/>
    <w:rsid w:val="000C14E7"/>
    <w:rsid w:val="000C1B8A"/>
    <w:rsid w:val="000C673B"/>
    <w:rsid w:val="000C6F08"/>
    <w:rsid w:val="000C7664"/>
    <w:rsid w:val="000D1CCD"/>
    <w:rsid w:val="000D20C4"/>
    <w:rsid w:val="000D231F"/>
    <w:rsid w:val="000D3E10"/>
    <w:rsid w:val="000D4CDF"/>
    <w:rsid w:val="000D714B"/>
    <w:rsid w:val="000E132C"/>
    <w:rsid w:val="000E2F36"/>
    <w:rsid w:val="000E43D5"/>
    <w:rsid w:val="000E636F"/>
    <w:rsid w:val="000F02D1"/>
    <w:rsid w:val="000F15F2"/>
    <w:rsid w:val="000F1F79"/>
    <w:rsid w:val="000F4619"/>
    <w:rsid w:val="000F5076"/>
    <w:rsid w:val="000F7963"/>
    <w:rsid w:val="001041F6"/>
    <w:rsid w:val="0010672E"/>
    <w:rsid w:val="00107EA3"/>
    <w:rsid w:val="001104CE"/>
    <w:rsid w:val="001212B6"/>
    <w:rsid w:val="00122641"/>
    <w:rsid w:val="00122645"/>
    <w:rsid w:val="00122A1A"/>
    <w:rsid w:val="00123222"/>
    <w:rsid w:val="0012524D"/>
    <w:rsid w:val="00137FBC"/>
    <w:rsid w:val="00141A2C"/>
    <w:rsid w:val="0014582E"/>
    <w:rsid w:val="001462D1"/>
    <w:rsid w:val="001479ED"/>
    <w:rsid w:val="00147FD5"/>
    <w:rsid w:val="001504AF"/>
    <w:rsid w:val="001517C0"/>
    <w:rsid w:val="00157DE0"/>
    <w:rsid w:val="00161221"/>
    <w:rsid w:val="00163CD1"/>
    <w:rsid w:val="0017040D"/>
    <w:rsid w:val="00171181"/>
    <w:rsid w:val="00171955"/>
    <w:rsid w:val="00171F56"/>
    <w:rsid w:val="00175806"/>
    <w:rsid w:val="00181754"/>
    <w:rsid w:val="001822C7"/>
    <w:rsid w:val="001833F3"/>
    <w:rsid w:val="00183B03"/>
    <w:rsid w:val="001840CC"/>
    <w:rsid w:val="0018435A"/>
    <w:rsid w:val="001874C4"/>
    <w:rsid w:val="00190033"/>
    <w:rsid w:val="00195CCE"/>
    <w:rsid w:val="00196DCF"/>
    <w:rsid w:val="001A03D9"/>
    <w:rsid w:val="001A4281"/>
    <w:rsid w:val="001A6C35"/>
    <w:rsid w:val="001B0FCB"/>
    <w:rsid w:val="001B12D4"/>
    <w:rsid w:val="001B1351"/>
    <w:rsid w:val="001B1B55"/>
    <w:rsid w:val="001B3F18"/>
    <w:rsid w:val="001B418E"/>
    <w:rsid w:val="001C0692"/>
    <w:rsid w:val="001C181F"/>
    <w:rsid w:val="001C2533"/>
    <w:rsid w:val="001C468B"/>
    <w:rsid w:val="001C530F"/>
    <w:rsid w:val="001D113A"/>
    <w:rsid w:val="001D2687"/>
    <w:rsid w:val="001D270A"/>
    <w:rsid w:val="001D5268"/>
    <w:rsid w:val="001D5E4C"/>
    <w:rsid w:val="001D72D8"/>
    <w:rsid w:val="001E016C"/>
    <w:rsid w:val="001E0D97"/>
    <w:rsid w:val="001E28ED"/>
    <w:rsid w:val="001E3F7C"/>
    <w:rsid w:val="001E5BB7"/>
    <w:rsid w:val="001E64F2"/>
    <w:rsid w:val="001F1525"/>
    <w:rsid w:val="001F227C"/>
    <w:rsid w:val="001F22ED"/>
    <w:rsid w:val="001F4476"/>
    <w:rsid w:val="001F6F0B"/>
    <w:rsid w:val="001F7962"/>
    <w:rsid w:val="002019BC"/>
    <w:rsid w:val="002020D6"/>
    <w:rsid w:val="00202B3F"/>
    <w:rsid w:val="00202BE7"/>
    <w:rsid w:val="002053DB"/>
    <w:rsid w:val="00211626"/>
    <w:rsid w:val="00217A07"/>
    <w:rsid w:val="00217E76"/>
    <w:rsid w:val="00221A87"/>
    <w:rsid w:val="002235DA"/>
    <w:rsid w:val="0022407A"/>
    <w:rsid w:val="002248DB"/>
    <w:rsid w:val="00224EA3"/>
    <w:rsid w:val="002256D6"/>
    <w:rsid w:val="002312D0"/>
    <w:rsid w:val="002316D5"/>
    <w:rsid w:val="00231DD1"/>
    <w:rsid w:val="00233818"/>
    <w:rsid w:val="0023386A"/>
    <w:rsid w:val="00233C09"/>
    <w:rsid w:val="00233C13"/>
    <w:rsid w:val="00234062"/>
    <w:rsid w:val="00236882"/>
    <w:rsid w:val="0023748E"/>
    <w:rsid w:val="00240CA6"/>
    <w:rsid w:val="002423E7"/>
    <w:rsid w:val="00242DDF"/>
    <w:rsid w:val="00245704"/>
    <w:rsid w:val="002457AD"/>
    <w:rsid w:val="00245DDB"/>
    <w:rsid w:val="00250989"/>
    <w:rsid w:val="0025175D"/>
    <w:rsid w:val="002533B4"/>
    <w:rsid w:val="00253E73"/>
    <w:rsid w:val="00255476"/>
    <w:rsid w:val="00256B25"/>
    <w:rsid w:val="00257ADD"/>
    <w:rsid w:val="00257C7E"/>
    <w:rsid w:val="002607B5"/>
    <w:rsid w:val="00263EFC"/>
    <w:rsid w:val="00265687"/>
    <w:rsid w:val="002658DD"/>
    <w:rsid w:val="00266651"/>
    <w:rsid w:val="00266DA0"/>
    <w:rsid w:val="00266F43"/>
    <w:rsid w:val="00270E90"/>
    <w:rsid w:val="00271BE7"/>
    <w:rsid w:val="00272EB9"/>
    <w:rsid w:val="00272F29"/>
    <w:rsid w:val="002750EB"/>
    <w:rsid w:val="00275145"/>
    <w:rsid w:val="00276A22"/>
    <w:rsid w:val="0027725E"/>
    <w:rsid w:val="0028149D"/>
    <w:rsid w:val="00283B67"/>
    <w:rsid w:val="00284985"/>
    <w:rsid w:val="00285F8C"/>
    <w:rsid w:val="002866A5"/>
    <w:rsid w:val="00286E8F"/>
    <w:rsid w:val="00290660"/>
    <w:rsid w:val="00292A98"/>
    <w:rsid w:val="002966C7"/>
    <w:rsid w:val="00297047"/>
    <w:rsid w:val="00297731"/>
    <w:rsid w:val="002A2DCB"/>
    <w:rsid w:val="002A34F6"/>
    <w:rsid w:val="002A5D7F"/>
    <w:rsid w:val="002A7BAF"/>
    <w:rsid w:val="002B11E1"/>
    <w:rsid w:val="002B612F"/>
    <w:rsid w:val="002B74B0"/>
    <w:rsid w:val="002C0198"/>
    <w:rsid w:val="002C2953"/>
    <w:rsid w:val="002C3808"/>
    <w:rsid w:val="002C72C2"/>
    <w:rsid w:val="002D160F"/>
    <w:rsid w:val="002D4320"/>
    <w:rsid w:val="002D6CAB"/>
    <w:rsid w:val="002D6EC4"/>
    <w:rsid w:val="002E253F"/>
    <w:rsid w:val="002E6099"/>
    <w:rsid w:val="002F3B28"/>
    <w:rsid w:val="002F47E1"/>
    <w:rsid w:val="0030129F"/>
    <w:rsid w:val="0030195B"/>
    <w:rsid w:val="003035C1"/>
    <w:rsid w:val="00303EC9"/>
    <w:rsid w:val="00304BCA"/>
    <w:rsid w:val="00305FE6"/>
    <w:rsid w:val="00306A49"/>
    <w:rsid w:val="003101CB"/>
    <w:rsid w:val="00312DF5"/>
    <w:rsid w:val="00314188"/>
    <w:rsid w:val="00321299"/>
    <w:rsid w:val="00321633"/>
    <w:rsid w:val="0032202C"/>
    <w:rsid w:val="00324D0F"/>
    <w:rsid w:val="003258D8"/>
    <w:rsid w:val="003258EF"/>
    <w:rsid w:val="00326142"/>
    <w:rsid w:val="003307B5"/>
    <w:rsid w:val="003328E2"/>
    <w:rsid w:val="00334DC1"/>
    <w:rsid w:val="0033562E"/>
    <w:rsid w:val="0034075A"/>
    <w:rsid w:val="003408E7"/>
    <w:rsid w:val="003413BA"/>
    <w:rsid w:val="0034262B"/>
    <w:rsid w:val="0034289F"/>
    <w:rsid w:val="00345A20"/>
    <w:rsid w:val="00347CC3"/>
    <w:rsid w:val="00350B36"/>
    <w:rsid w:val="0035125B"/>
    <w:rsid w:val="003516E3"/>
    <w:rsid w:val="00353352"/>
    <w:rsid w:val="00355164"/>
    <w:rsid w:val="00355C7F"/>
    <w:rsid w:val="003567D2"/>
    <w:rsid w:val="00361914"/>
    <w:rsid w:val="003629E8"/>
    <w:rsid w:val="00363991"/>
    <w:rsid w:val="0036572D"/>
    <w:rsid w:val="003669B0"/>
    <w:rsid w:val="0037031C"/>
    <w:rsid w:val="00372695"/>
    <w:rsid w:val="0037730C"/>
    <w:rsid w:val="00381568"/>
    <w:rsid w:val="00384E92"/>
    <w:rsid w:val="00385C40"/>
    <w:rsid w:val="00387105"/>
    <w:rsid w:val="003877FA"/>
    <w:rsid w:val="00391E94"/>
    <w:rsid w:val="0039417E"/>
    <w:rsid w:val="0039655A"/>
    <w:rsid w:val="00397801"/>
    <w:rsid w:val="003A148F"/>
    <w:rsid w:val="003A18A2"/>
    <w:rsid w:val="003A3E8B"/>
    <w:rsid w:val="003A40A5"/>
    <w:rsid w:val="003A4445"/>
    <w:rsid w:val="003A6ABF"/>
    <w:rsid w:val="003B6923"/>
    <w:rsid w:val="003C0386"/>
    <w:rsid w:val="003C1FB2"/>
    <w:rsid w:val="003C46A5"/>
    <w:rsid w:val="003C47AC"/>
    <w:rsid w:val="003C54EF"/>
    <w:rsid w:val="003D200C"/>
    <w:rsid w:val="003D23FB"/>
    <w:rsid w:val="003D366B"/>
    <w:rsid w:val="003D5F57"/>
    <w:rsid w:val="003E66E1"/>
    <w:rsid w:val="003E6F66"/>
    <w:rsid w:val="003F1541"/>
    <w:rsid w:val="003F1FBA"/>
    <w:rsid w:val="003F22C8"/>
    <w:rsid w:val="003F3A69"/>
    <w:rsid w:val="003F464E"/>
    <w:rsid w:val="003F5FC4"/>
    <w:rsid w:val="003F6CE8"/>
    <w:rsid w:val="003F771A"/>
    <w:rsid w:val="003F7866"/>
    <w:rsid w:val="00400349"/>
    <w:rsid w:val="00404AF9"/>
    <w:rsid w:val="00404E37"/>
    <w:rsid w:val="00406BD2"/>
    <w:rsid w:val="00410981"/>
    <w:rsid w:val="00410E3F"/>
    <w:rsid w:val="00411002"/>
    <w:rsid w:val="0041241C"/>
    <w:rsid w:val="0041498F"/>
    <w:rsid w:val="004159B4"/>
    <w:rsid w:val="00415F5A"/>
    <w:rsid w:val="00416FA2"/>
    <w:rsid w:val="004171E0"/>
    <w:rsid w:val="004201E6"/>
    <w:rsid w:val="00420667"/>
    <w:rsid w:val="004218C6"/>
    <w:rsid w:val="004236CB"/>
    <w:rsid w:val="00427630"/>
    <w:rsid w:val="004310BD"/>
    <w:rsid w:val="00432264"/>
    <w:rsid w:val="004337D8"/>
    <w:rsid w:val="00435034"/>
    <w:rsid w:val="00436D09"/>
    <w:rsid w:val="00437A65"/>
    <w:rsid w:val="00441DD5"/>
    <w:rsid w:val="00442962"/>
    <w:rsid w:val="004429FE"/>
    <w:rsid w:val="00444D95"/>
    <w:rsid w:val="00444EB4"/>
    <w:rsid w:val="00445073"/>
    <w:rsid w:val="00450886"/>
    <w:rsid w:val="00452947"/>
    <w:rsid w:val="00454743"/>
    <w:rsid w:val="00456494"/>
    <w:rsid w:val="0045771E"/>
    <w:rsid w:val="004638D9"/>
    <w:rsid w:val="0047011C"/>
    <w:rsid w:val="004725FD"/>
    <w:rsid w:val="004743AE"/>
    <w:rsid w:val="004746E4"/>
    <w:rsid w:val="004748F5"/>
    <w:rsid w:val="00474CE5"/>
    <w:rsid w:val="00475578"/>
    <w:rsid w:val="00475F7F"/>
    <w:rsid w:val="004851BF"/>
    <w:rsid w:val="00486F6F"/>
    <w:rsid w:val="00487784"/>
    <w:rsid w:val="004913DE"/>
    <w:rsid w:val="00494264"/>
    <w:rsid w:val="004946EE"/>
    <w:rsid w:val="00494982"/>
    <w:rsid w:val="00497FE6"/>
    <w:rsid w:val="004A250C"/>
    <w:rsid w:val="004A5438"/>
    <w:rsid w:val="004A7422"/>
    <w:rsid w:val="004A7790"/>
    <w:rsid w:val="004B0265"/>
    <w:rsid w:val="004B188D"/>
    <w:rsid w:val="004B29A6"/>
    <w:rsid w:val="004B2B2D"/>
    <w:rsid w:val="004B4BEA"/>
    <w:rsid w:val="004B6359"/>
    <w:rsid w:val="004B6A18"/>
    <w:rsid w:val="004B7ADE"/>
    <w:rsid w:val="004C1911"/>
    <w:rsid w:val="004C30D0"/>
    <w:rsid w:val="004C3A8F"/>
    <w:rsid w:val="004C509A"/>
    <w:rsid w:val="004C7EF8"/>
    <w:rsid w:val="004D108B"/>
    <w:rsid w:val="004D1AB6"/>
    <w:rsid w:val="004D2984"/>
    <w:rsid w:val="004D42B7"/>
    <w:rsid w:val="004D483D"/>
    <w:rsid w:val="004E104C"/>
    <w:rsid w:val="004E2DE7"/>
    <w:rsid w:val="004E51A0"/>
    <w:rsid w:val="004E728D"/>
    <w:rsid w:val="004E75AF"/>
    <w:rsid w:val="004E7C56"/>
    <w:rsid w:val="004F1854"/>
    <w:rsid w:val="004F1E92"/>
    <w:rsid w:val="004F4222"/>
    <w:rsid w:val="004F664D"/>
    <w:rsid w:val="004F6A2E"/>
    <w:rsid w:val="004F7533"/>
    <w:rsid w:val="00500435"/>
    <w:rsid w:val="00500E66"/>
    <w:rsid w:val="00501FAB"/>
    <w:rsid w:val="0050278B"/>
    <w:rsid w:val="00502CE5"/>
    <w:rsid w:val="00503B1D"/>
    <w:rsid w:val="0050435D"/>
    <w:rsid w:val="00504F56"/>
    <w:rsid w:val="00505342"/>
    <w:rsid w:val="00507DD1"/>
    <w:rsid w:val="00512AB2"/>
    <w:rsid w:val="00522054"/>
    <w:rsid w:val="00522E35"/>
    <w:rsid w:val="00524365"/>
    <w:rsid w:val="005252AC"/>
    <w:rsid w:val="00525ABD"/>
    <w:rsid w:val="00525D39"/>
    <w:rsid w:val="00526C62"/>
    <w:rsid w:val="0053031C"/>
    <w:rsid w:val="00530425"/>
    <w:rsid w:val="0054132C"/>
    <w:rsid w:val="00541BDA"/>
    <w:rsid w:val="00542782"/>
    <w:rsid w:val="005434BB"/>
    <w:rsid w:val="00545C41"/>
    <w:rsid w:val="00546335"/>
    <w:rsid w:val="00546A25"/>
    <w:rsid w:val="00551536"/>
    <w:rsid w:val="00561DCA"/>
    <w:rsid w:val="00563E17"/>
    <w:rsid w:val="00564AD5"/>
    <w:rsid w:val="005650B6"/>
    <w:rsid w:val="005663B4"/>
    <w:rsid w:val="00566787"/>
    <w:rsid w:val="00566CB3"/>
    <w:rsid w:val="00567479"/>
    <w:rsid w:val="0057264C"/>
    <w:rsid w:val="00573946"/>
    <w:rsid w:val="005745EB"/>
    <w:rsid w:val="00574F1F"/>
    <w:rsid w:val="0057519F"/>
    <w:rsid w:val="00577039"/>
    <w:rsid w:val="0058102A"/>
    <w:rsid w:val="00582A62"/>
    <w:rsid w:val="005862A2"/>
    <w:rsid w:val="00586D5A"/>
    <w:rsid w:val="005924B9"/>
    <w:rsid w:val="00593634"/>
    <w:rsid w:val="005944B5"/>
    <w:rsid w:val="00595EEB"/>
    <w:rsid w:val="005A1055"/>
    <w:rsid w:val="005A1133"/>
    <w:rsid w:val="005A11FF"/>
    <w:rsid w:val="005A42E9"/>
    <w:rsid w:val="005A483B"/>
    <w:rsid w:val="005A55CB"/>
    <w:rsid w:val="005A7AED"/>
    <w:rsid w:val="005B1926"/>
    <w:rsid w:val="005B1E7A"/>
    <w:rsid w:val="005B2E6E"/>
    <w:rsid w:val="005B37C8"/>
    <w:rsid w:val="005B37EC"/>
    <w:rsid w:val="005B488E"/>
    <w:rsid w:val="005B6BC5"/>
    <w:rsid w:val="005B7159"/>
    <w:rsid w:val="005C0894"/>
    <w:rsid w:val="005C327F"/>
    <w:rsid w:val="005C5CB6"/>
    <w:rsid w:val="005C5DCC"/>
    <w:rsid w:val="005C61A1"/>
    <w:rsid w:val="005C6AD2"/>
    <w:rsid w:val="005C7F87"/>
    <w:rsid w:val="005D09FD"/>
    <w:rsid w:val="005D158D"/>
    <w:rsid w:val="005D2105"/>
    <w:rsid w:val="005D27F2"/>
    <w:rsid w:val="005D3612"/>
    <w:rsid w:val="005E149D"/>
    <w:rsid w:val="005E2A58"/>
    <w:rsid w:val="005E50C8"/>
    <w:rsid w:val="005E540A"/>
    <w:rsid w:val="005F0B9B"/>
    <w:rsid w:val="005F25F7"/>
    <w:rsid w:val="005F5441"/>
    <w:rsid w:val="00602B29"/>
    <w:rsid w:val="00605721"/>
    <w:rsid w:val="0060730C"/>
    <w:rsid w:val="00611573"/>
    <w:rsid w:val="00613354"/>
    <w:rsid w:val="00616BA6"/>
    <w:rsid w:val="0061728E"/>
    <w:rsid w:val="0062018E"/>
    <w:rsid w:val="00620B64"/>
    <w:rsid w:val="00621270"/>
    <w:rsid w:val="00625CB7"/>
    <w:rsid w:val="006260C3"/>
    <w:rsid w:val="0062771F"/>
    <w:rsid w:val="00631A9D"/>
    <w:rsid w:val="0063244E"/>
    <w:rsid w:val="00633E0A"/>
    <w:rsid w:val="0063456A"/>
    <w:rsid w:val="00637097"/>
    <w:rsid w:val="00637CC4"/>
    <w:rsid w:val="00640276"/>
    <w:rsid w:val="00641092"/>
    <w:rsid w:val="00642548"/>
    <w:rsid w:val="0064325C"/>
    <w:rsid w:val="0064516D"/>
    <w:rsid w:val="006462B1"/>
    <w:rsid w:val="00647E5B"/>
    <w:rsid w:val="00650059"/>
    <w:rsid w:val="006523CB"/>
    <w:rsid w:val="00656093"/>
    <w:rsid w:val="00656A73"/>
    <w:rsid w:val="00656A9C"/>
    <w:rsid w:val="006601E9"/>
    <w:rsid w:val="00660670"/>
    <w:rsid w:val="0066286E"/>
    <w:rsid w:val="0066345C"/>
    <w:rsid w:val="006639E9"/>
    <w:rsid w:val="00664DCC"/>
    <w:rsid w:val="00664F37"/>
    <w:rsid w:val="00665C34"/>
    <w:rsid w:val="00665FC7"/>
    <w:rsid w:val="00666593"/>
    <w:rsid w:val="00667CF7"/>
    <w:rsid w:val="00672751"/>
    <w:rsid w:val="006735B1"/>
    <w:rsid w:val="00673B65"/>
    <w:rsid w:val="00673CD9"/>
    <w:rsid w:val="006745AF"/>
    <w:rsid w:val="00674B51"/>
    <w:rsid w:val="0067552B"/>
    <w:rsid w:val="00675B74"/>
    <w:rsid w:val="006779BD"/>
    <w:rsid w:val="006805D8"/>
    <w:rsid w:val="0068082F"/>
    <w:rsid w:val="00681190"/>
    <w:rsid w:val="00687350"/>
    <w:rsid w:val="0069083D"/>
    <w:rsid w:val="00690DEA"/>
    <w:rsid w:val="00692874"/>
    <w:rsid w:val="0069355D"/>
    <w:rsid w:val="00697A46"/>
    <w:rsid w:val="00697ADF"/>
    <w:rsid w:val="006A080D"/>
    <w:rsid w:val="006A2C2E"/>
    <w:rsid w:val="006A2EA2"/>
    <w:rsid w:val="006A51BF"/>
    <w:rsid w:val="006A52B4"/>
    <w:rsid w:val="006A5E20"/>
    <w:rsid w:val="006A6399"/>
    <w:rsid w:val="006B1E3A"/>
    <w:rsid w:val="006B4EFA"/>
    <w:rsid w:val="006C2309"/>
    <w:rsid w:val="006D0A84"/>
    <w:rsid w:val="006D2C8D"/>
    <w:rsid w:val="006D4F57"/>
    <w:rsid w:val="006D50EC"/>
    <w:rsid w:val="006D6861"/>
    <w:rsid w:val="006D7679"/>
    <w:rsid w:val="006E16A6"/>
    <w:rsid w:val="006E4BE3"/>
    <w:rsid w:val="006E7386"/>
    <w:rsid w:val="006F1D52"/>
    <w:rsid w:val="006F2194"/>
    <w:rsid w:val="006F2636"/>
    <w:rsid w:val="00701642"/>
    <w:rsid w:val="00701EDB"/>
    <w:rsid w:val="00703BB1"/>
    <w:rsid w:val="0071104F"/>
    <w:rsid w:val="00712224"/>
    <w:rsid w:val="0071511E"/>
    <w:rsid w:val="00716BB2"/>
    <w:rsid w:val="0072045B"/>
    <w:rsid w:val="007209B0"/>
    <w:rsid w:val="00721FB0"/>
    <w:rsid w:val="00725427"/>
    <w:rsid w:val="00727B15"/>
    <w:rsid w:val="00727FC4"/>
    <w:rsid w:val="00731424"/>
    <w:rsid w:val="00731FA0"/>
    <w:rsid w:val="0073233A"/>
    <w:rsid w:val="007346CD"/>
    <w:rsid w:val="007350DF"/>
    <w:rsid w:val="0074141C"/>
    <w:rsid w:val="00744B15"/>
    <w:rsid w:val="00744B3F"/>
    <w:rsid w:val="00747EE3"/>
    <w:rsid w:val="00750564"/>
    <w:rsid w:val="007519B9"/>
    <w:rsid w:val="00763913"/>
    <w:rsid w:val="00766EEF"/>
    <w:rsid w:val="00770C38"/>
    <w:rsid w:val="00771BAB"/>
    <w:rsid w:val="007734F4"/>
    <w:rsid w:val="00773794"/>
    <w:rsid w:val="00773B06"/>
    <w:rsid w:val="00773D0E"/>
    <w:rsid w:val="007752B7"/>
    <w:rsid w:val="00775B02"/>
    <w:rsid w:val="0077701E"/>
    <w:rsid w:val="00780442"/>
    <w:rsid w:val="0078132C"/>
    <w:rsid w:val="007826AB"/>
    <w:rsid w:val="0078507F"/>
    <w:rsid w:val="00785BC1"/>
    <w:rsid w:val="00786023"/>
    <w:rsid w:val="0079247B"/>
    <w:rsid w:val="00794AB2"/>
    <w:rsid w:val="007A035B"/>
    <w:rsid w:val="007A1F3C"/>
    <w:rsid w:val="007A21AC"/>
    <w:rsid w:val="007A43E5"/>
    <w:rsid w:val="007A4B16"/>
    <w:rsid w:val="007A5CED"/>
    <w:rsid w:val="007B2B09"/>
    <w:rsid w:val="007B33CD"/>
    <w:rsid w:val="007B5E2D"/>
    <w:rsid w:val="007B6BAA"/>
    <w:rsid w:val="007B7F7D"/>
    <w:rsid w:val="007C06A2"/>
    <w:rsid w:val="007C0C6E"/>
    <w:rsid w:val="007C1FAB"/>
    <w:rsid w:val="007C5A3B"/>
    <w:rsid w:val="007C77DC"/>
    <w:rsid w:val="007D1F2F"/>
    <w:rsid w:val="007D2415"/>
    <w:rsid w:val="007D3F20"/>
    <w:rsid w:val="007D4C71"/>
    <w:rsid w:val="007D69A8"/>
    <w:rsid w:val="007D6CD5"/>
    <w:rsid w:val="007D6E3A"/>
    <w:rsid w:val="007D79AF"/>
    <w:rsid w:val="007D7F5A"/>
    <w:rsid w:val="007E555D"/>
    <w:rsid w:val="007E5A49"/>
    <w:rsid w:val="007E634D"/>
    <w:rsid w:val="007F1BF3"/>
    <w:rsid w:val="007F45DE"/>
    <w:rsid w:val="007F6C46"/>
    <w:rsid w:val="00801FFB"/>
    <w:rsid w:val="008038BC"/>
    <w:rsid w:val="008058B3"/>
    <w:rsid w:val="00806167"/>
    <w:rsid w:val="00807AFD"/>
    <w:rsid w:val="00812167"/>
    <w:rsid w:val="008126A6"/>
    <w:rsid w:val="008130D6"/>
    <w:rsid w:val="008142E5"/>
    <w:rsid w:val="00815093"/>
    <w:rsid w:val="00816DFE"/>
    <w:rsid w:val="0081767E"/>
    <w:rsid w:val="00817DC9"/>
    <w:rsid w:val="008206F6"/>
    <w:rsid w:val="00821E5E"/>
    <w:rsid w:val="00822215"/>
    <w:rsid w:val="008311DF"/>
    <w:rsid w:val="00835231"/>
    <w:rsid w:val="00835C24"/>
    <w:rsid w:val="00835CBD"/>
    <w:rsid w:val="00836131"/>
    <w:rsid w:val="008377F5"/>
    <w:rsid w:val="0084033E"/>
    <w:rsid w:val="008405DC"/>
    <w:rsid w:val="00840AD2"/>
    <w:rsid w:val="008457C9"/>
    <w:rsid w:val="00845D0C"/>
    <w:rsid w:val="00850841"/>
    <w:rsid w:val="00851B5F"/>
    <w:rsid w:val="008525F7"/>
    <w:rsid w:val="00852B05"/>
    <w:rsid w:val="008539A2"/>
    <w:rsid w:val="0085472A"/>
    <w:rsid w:val="00856DFB"/>
    <w:rsid w:val="00861479"/>
    <w:rsid w:val="00862AA0"/>
    <w:rsid w:val="008632CC"/>
    <w:rsid w:val="00863397"/>
    <w:rsid w:val="008724DF"/>
    <w:rsid w:val="00872E7D"/>
    <w:rsid w:val="00875770"/>
    <w:rsid w:val="00875C53"/>
    <w:rsid w:val="008811A1"/>
    <w:rsid w:val="00893100"/>
    <w:rsid w:val="0089313D"/>
    <w:rsid w:val="0089375B"/>
    <w:rsid w:val="008939B1"/>
    <w:rsid w:val="008948B3"/>
    <w:rsid w:val="00894A42"/>
    <w:rsid w:val="008A0BC3"/>
    <w:rsid w:val="008A3E75"/>
    <w:rsid w:val="008A6BE4"/>
    <w:rsid w:val="008A7CDC"/>
    <w:rsid w:val="008B2446"/>
    <w:rsid w:val="008B391D"/>
    <w:rsid w:val="008B4425"/>
    <w:rsid w:val="008B477B"/>
    <w:rsid w:val="008B4FE7"/>
    <w:rsid w:val="008B571B"/>
    <w:rsid w:val="008B5DA0"/>
    <w:rsid w:val="008C2078"/>
    <w:rsid w:val="008C379C"/>
    <w:rsid w:val="008C4CB6"/>
    <w:rsid w:val="008C56C5"/>
    <w:rsid w:val="008C6C95"/>
    <w:rsid w:val="008C763F"/>
    <w:rsid w:val="008C7698"/>
    <w:rsid w:val="008C7FB6"/>
    <w:rsid w:val="008D1A16"/>
    <w:rsid w:val="008D2773"/>
    <w:rsid w:val="008D2DB9"/>
    <w:rsid w:val="008D34AB"/>
    <w:rsid w:val="008D5478"/>
    <w:rsid w:val="008E2319"/>
    <w:rsid w:val="008E24A2"/>
    <w:rsid w:val="008E3051"/>
    <w:rsid w:val="008E6CBC"/>
    <w:rsid w:val="008F0249"/>
    <w:rsid w:val="008F5CA8"/>
    <w:rsid w:val="008F6E40"/>
    <w:rsid w:val="009007F2"/>
    <w:rsid w:val="009017B8"/>
    <w:rsid w:val="009049C9"/>
    <w:rsid w:val="00905EB6"/>
    <w:rsid w:val="00905EBB"/>
    <w:rsid w:val="009061DD"/>
    <w:rsid w:val="00906C84"/>
    <w:rsid w:val="00907129"/>
    <w:rsid w:val="00916914"/>
    <w:rsid w:val="009216A4"/>
    <w:rsid w:val="00922552"/>
    <w:rsid w:val="009250D1"/>
    <w:rsid w:val="009256DF"/>
    <w:rsid w:val="00927D33"/>
    <w:rsid w:val="00930892"/>
    <w:rsid w:val="009341AB"/>
    <w:rsid w:val="0093468C"/>
    <w:rsid w:val="00936E85"/>
    <w:rsid w:val="00936FE1"/>
    <w:rsid w:val="00940CC7"/>
    <w:rsid w:val="0094467B"/>
    <w:rsid w:val="00950CFD"/>
    <w:rsid w:val="00950EB4"/>
    <w:rsid w:val="009510BE"/>
    <w:rsid w:val="00952AEF"/>
    <w:rsid w:val="00953260"/>
    <w:rsid w:val="00953E49"/>
    <w:rsid w:val="0095707D"/>
    <w:rsid w:val="00961570"/>
    <w:rsid w:val="009627A2"/>
    <w:rsid w:val="009629D7"/>
    <w:rsid w:val="00963D38"/>
    <w:rsid w:val="00964671"/>
    <w:rsid w:val="0096698B"/>
    <w:rsid w:val="00971024"/>
    <w:rsid w:val="00973473"/>
    <w:rsid w:val="00973F90"/>
    <w:rsid w:val="0097471C"/>
    <w:rsid w:val="0097732A"/>
    <w:rsid w:val="009805CC"/>
    <w:rsid w:val="00980EB8"/>
    <w:rsid w:val="00982D08"/>
    <w:rsid w:val="009831F6"/>
    <w:rsid w:val="00986025"/>
    <w:rsid w:val="00993637"/>
    <w:rsid w:val="009941B9"/>
    <w:rsid w:val="00997446"/>
    <w:rsid w:val="00997C20"/>
    <w:rsid w:val="009A1BC0"/>
    <w:rsid w:val="009A25F0"/>
    <w:rsid w:val="009A26B6"/>
    <w:rsid w:val="009A4612"/>
    <w:rsid w:val="009A673A"/>
    <w:rsid w:val="009B20B2"/>
    <w:rsid w:val="009B424B"/>
    <w:rsid w:val="009B5414"/>
    <w:rsid w:val="009C0663"/>
    <w:rsid w:val="009C2BD0"/>
    <w:rsid w:val="009C3168"/>
    <w:rsid w:val="009C4008"/>
    <w:rsid w:val="009C45EB"/>
    <w:rsid w:val="009C5A97"/>
    <w:rsid w:val="009D0659"/>
    <w:rsid w:val="009D113F"/>
    <w:rsid w:val="009D1479"/>
    <w:rsid w:val="009D2DC0"/>
    <w:rsid w:val="009D3870"/>
    <w:rsid w:val="009D3D8A"/>
    <w:rsid w:val="009D5111"/>
    <w:rsid w:val="009D5659"/>
    <w:rsid w:val="009D5E4A"/>
    <w:rsid w:val="009D6E82"/>
    <w:rsid w:val="009E0238"/>
    <w:rsid w:val="009E0F02"/>
    <w:rsid w:val="009E23EC"/>
    <w:rsid w:val="009E2B1A"/>
    <w:rsid w:val="009E44DE"/>
    <w:rsid w:val="009E7C97"/>
    <w:rsid w:val="009F1D99"/>
    <w:rsid w:val="009F243B"/>
    <w:rsid w:val="00A00D6E"/>
    <w:rsid w:val="00A0143C"/>
    <w:rsid w:val="00A02686"/>
    <w:rsid w:val="00A04BFD"/>
    <w:rsid w:val="00A05754"/>
    <w:rsid w:val="00A07CE0"/>
    <w:rsid w:val="00A1065F"/>
    <w:rsid w:val="00A10987"/>
    <w:rsid w:val="00A128BC"/>
    <w:rsid w:val="00A14058"/>
    <w:rsid w:val="00A15C23"/>
    <w:rsid w:val="00A17E4B"/>
    <w:rsid w:val="00A219B9"/>
    <w:rsid w:val="00A23175"/>
    <w:rsid w:val="00A23DAB"/>
    <w:rsid w:val="00A250B3"/>
    <w:rsid w:val="00A25AED"/>
    <w:rsid w:val="00A26B1A"/>
    <w:rsid w:val="00A30F5A"/>
    <w:rsid w:val="00A3347C"/>
    <w:rsid w:val="00A34356"/>
    <w:rsid w:val="00A34E48"/>
    <w:rsid w:val="00A351A2"/>
    <w:rsid w:val="00A357FE"/>
    <w:rsid w:val="00A4553C"/>
    <w:rsid w:val="00A51836"/>
    <w:rsid w:val="00A52D47"/>
    <w:rsid w:val="00A551AB"/>
    <w:rsid w:val="00A57F91"/>
    <w:rsid w:val="00A60F4D"/>
    <w:rsid w:val="00A61A27"/>
    <w:rsid w:val="00A64F07"/>
    <w:rsid w:val="00A67A8F"/>
    <w:rsid w:val="00A71FFC"/>
    <w:rsid w:val="00A7386A"/>
    <w:rsid w:val="00A74F77"/>
    <w:rsid w:val="00A759A8"/>
    <w:rsid w:val="00A7730A"/>
    <w:rsid w:val="00A80D0C"/>
    <w:rsid w:val="00A84D78"/>
    <w:rsid w:val="00A90243"/>
    <w:rsid w:val="00A90828"/>
    <w:rsid w:val="00A912C3"/>
    <w:rsid w:val="00A92D04"/>
    <w:rsid w:val="00A97D52"/>
    <w:rsid w:val="00AA0635"/>
    <w:rsid w:val="00AA127A"/>
    <w:rsid w:val="00AA12FD"/>
    <w:rsid w:val="00AA279E"/>
    <w:rsid w:val="00AA2F3E"/>
    <w:rsid w:val="00AA77D0"/>
    <w:rsid w:val="00AB1CDB"/>
    <w:rsid w:val="00AC04BE"/>
    <w:rsid w:val="00AC092F"/>
    <w:rsid w:val="00AC0DB6"/>
    <w:rsid w:val="00AC1B16"/>
    <w:rsid w:val="00AC205D"/>
    <w:rsid w:val="00AC4B02"/>
    <w:rsid w:val="00AC4C44"/>
    <w:rsid w:val="00AD15D8"/>
    <w:rsid w:val="00AD20F7"/>
    <w:rsid w:val="00AD3531"/>
    <w:rsid w:val="00AD5C07"/>
    <w:rsid w:val="00AD5E38"/>
    <w:rsid w:val="00AD654B"/>
    <w:rsid w:val="00AD6BFE"/>
    <w:rsid w:val="00AD6C34"/>
    <w:rsid w:val="00AD74CA"/>
    <w:rsid w:val="00AD7608"/>
    <w:rsid w:val="00AD7D98"/>
    <w:rsid w:val="00AE2598"/>
    <w:rsid w:val="00AE25EF"/>
    <w:rsid w:val="00AE441D"/>
    <w:rsid w:val="00AE6D2A"/>
    <w:rsid w:val="00AE72DF"/>
    <w:rsid w:val="00AF1D3A"/>
    <w:rsid w:val="00AF3670"/>
    <w:rsid w:val="00AF36EE"/>
    <w:rsid w:val="00AF40A3"/>
    <w:rsid w:val="00AF5DFB"/>
    <w:rsid w:val="00AF6EF2"/>
    <w:rsid w:val="00AF7506"/>
    <w:rsid w:val="00B024A3"/>
    <w:rsid w:val="00B04C23"/>
    <w:rsid w:val="00B05CF2"/>
    <w:rsid w:val="00B06958"/>
    <w:rsid w:val="00B078CB"/>
    <w:rsid w:val="00B11774"/>
    <w:rsid w:val="00B138AF"/>
    <w:rsid w:val="00B13AC9"/>
    <w:rsid w:val="00B17957"/>
    <w:rsid w:val="00B2226A"/>
    <w:rsid w:val="00B23AC7"/>
    <w:rsid w:val="00B27B57"/>
    <w:rsid w:val="00B3023E"/>
    <w:rsid w:val="00B31186"/>
    <w:rsid w:val="00B32C5C"/>
    <w:rsid w:val="00B34D12"/>
    <w:rsid w:val="00B34DAE"/>
    <w:rsid w:val="00B37CE8"/>
    <w:rsid w:val="00B403D1"/>
    <w:rsid w:val="00B412ED"/>
    <w:rsid w:val="00B42807"/>
    <w:rsid w:val="00B42A3A"/>
    <w:rsid w:val="00B4370F"/>
    <w:rsid w:val="00B44D1A"/>
    <w:rsid w:val="00B46A68"/>
    <w:rsid w:val="00B475D7"/>
    <w:rsid w:val="00B475F8"/>
    <w:rsid w:val="00B507EA"/>
    <w:rsid w:val="00B51F0D"/>
    <w:rsid w:val="00B526CC"/>
    <w:rsid w:val="00B562B1"/>
    <w:rsid w:val="00B62DFD"/>
    <w:rsid w:val="00B630AF"/>
    <w:rsid w:val="00B643E6"/>
    <w:rsid w:val="00B65027"/>
    <w:rsid w:val="00B7076C"/>
    <w:rsid w:val="00B71404"/>
    <w:rsid w:val="00B71CD3"/>
    <w:rsid w:val="00B72313"/>
    <w:rsid w:val="00B725AD"/>
    <w:rsid w:val="00B73A10"/>
    <w:rsid w:val="00B73E25"/>
    <w:rsid w:val="00B7676F"/>
    <w:rsid w:val="00B8114B"/>
    <w:rsid w:val="00B81499"/>
    <w:rsid w:val="00B81DEB"/>
    <w:rsid w:val="00B828A8"/>
    <w:rsid w:val="00B82927"/>
    <w:rsid w:val="00B83C25"/>
    <w:rsid w:val="00B842EA"/>
    <w:rsid w:val="00B84EB1"/>
    <w:rsid w:val="00B87A06"/>
    <w:rsid w:val="00B91C46"/>
    <w:rsid w:val="00B91EB5"/>
    <w:rsid w:val="00B92D0A"/>
    <w:rsid w:val="00B92D6B"/>
    <w:rsid w:val="00B941EF"/>
    <w:rsid w:val="00B95832"/>
    <w:rsid w:val="00B95D61"/>
    <w:rsid w:val="00BA00DE"/>
    <w:rsid w:val="00BA227D"/>
    <w:rsid w:val="00BA3037"/>
    <w:rsid w:val="00BA343B"/>
    <w:rsid w:val="00BA37A6"/>
    <w:rsid w:val="00BA3FA6"/>
    <w:rsid w:val="00BA6BC6"/>
    <w:rsid w:val="00BA7A4D"/>
    <w:rsid w:val="00BB0FBC"/>
    <w:rsid w:val="00BB2CB9"/>
    <w:rsid w:val="00BB2F12"/>
    <w:rsid w:val="00BB4B29"/>
    <w:rsid w:val="00BB55C4"/>
    <w:rsid w:val="00BB6868"/>
    <w:rsid w:val="00BC446D"/>
    <w:rsid w:val="00BC50EF"/>
    <w:rsid w:val="00BC6455"/>
    <w:rsid w:val="00BD086E"/>
    <w:rsid w:val="00BD0F6D"/>
    <w:rsid w:val="00BD1687"/>
    <w:rsid w:val="00BD1F4E"/>
    <w:rsid w:val="00BD2780"/>
    <w:rsid w:val="00BD3CBD"/>
    <w:rsid w:val="00BD7C43"/>
    <w:rsid w:val="00BD7E1B"/>
    <w:rsid w:val="00BD7F77"/>
    <w:rsid w:val="00BE084E"/>
    <w:rsid w:val="00BE2F43"/>
    <w:rsid w:val="00BE4D0B"/>
    <w:rsid w:val="00BE65D2"/>
    <w:rsid w:val="00BF0978"/>
    <w:rsid w:val="00BF12F4"/>
    <w:rsid w:val="00BF413D"/>
    <w:rsid w:val="00BF73F7"/>
    <w:rsid w:val="00BF7930"/>
    <w:rsid w:val="00C00B25"/>
    <w:rsid w:val="00C0400B"/>
    <w:rsid w:val="00C045C0"/>
    <w:rsid w:val="00C0553C"/>
    <w:rsid w:val="00C07CAA"/>
    <w:rsid w:val="00C102D6"/>
    <w:rsid w:val="00C10C06"/>
    <w:rsid w:val="00C11784"/>
    <w:rsid w:val="00C1309B"/>
    <w:rsid w:val="00C141A3"/>
    <w:rsid w:val="00C14630"/>
    <w:rsid w:val="00C16312"/>
    <w:rsid w:val="00C171A5"/>
    <w:rsid w:val="00C17F15"/>
    <w:rsid w:val="00C31172"/>
    <w:rsid w:val="00C31239"/>
    <w:rsid w:val="00C34D79"/>
    <w:rsid w:val="00C36C62"/>
    <w:rsid w:val="00C37521"/>
    <w:rsid w:val="00C41162"/>
    <w:rsid w:val="00C4273A"/>
    <w:rsid w:val="00C513C6"/>
    <w:rsid w:val="00C518E0"/>
    <w:rsid w:val="00C52233"/>
    <w:rsid w:val="00C53E9C"/>
    <w:rsid w:val="00C54F6D"/>
    <w:rsid w:val="00C56480"/>
    <w:rsid w:val="00C64305"/>
    <w:rsid w:val="00C65BDD"/>
    <w:rsid w:val="00C66A7C"/>
    <w:rsid w:val="00C71E7D"/>
    <w:rsid w:val="00C730C3"/>
    <w:rsid w:val="00C808B7"/>
    <w:rsid w:val="00C81586"/>
    <w:rsid w:val="00C82EE9"/>
    <w:rsid w:val="00C87C9E"/>
    <w:rsid w:val="00C90002"/>
    <w:rsid w:val="00C901BE"/>
    <w:rsid w:val="00C93F3B"/>
    <w:rsid w:val="00C94D85"/>
    <w:rsid w:val="00C96211"/>
    <w:rsid w:val="00CA1A1B"/>
    <w:rsid w:val="00CA21C9"/>
    <w:rsid w:val="00CA50D6"/>
    <w:rsid w:val="00CA731E"/>
    <w:rsid w:val="00CB0498"/>
    <w:rsid w:val="00CB0A8A"/>
    <w:rsid w:val="00CB21C3"/>
    <w:rsid w:val="00CB2EBC"/>
    <w:rsid w:val="00CB2F0C"/>
    <w:rsid w:val="00CB3819"/>
    <w:rsid w:val="00CB564F"/>
    <w:rsid w:val="00CB7F4D"/>
    <w:rsid w:val="00CC10A5"/>
    <w:rsid w:val="00CC2993"/>
    <w:rsid w:val="00CC42D3"/>
    <w:rsid w:val="00CC6532"/>
    <w:rsid w:val="00CD0DAD"/>
    <w:rsid w:val="00CD42B9"/>
    <w:rsid w:val="00CD4D97"/>
    <w:rsid w:val="00CD5F5C"/>
    <w:rsid w:val="00CD6B04"/>
    <w:rsid w:val="00CD6F47"/>
    <w:rsid w:val="00CE3FA2"/>
    <w:rsid w:val="00CE42D5"/>
    <w:rsid w:val="00CE517D"/>
    <w:rsid w:val="00CF064C"/>
    <w:rsid w:val="00CF3843"/>
    <w:rsid w:val="00CF57A5"/>
    <w:rsid w:val="00CF72B6"/>
    <w:rsid w:val="00D00537"/>
    <w:rsid w:val="00D058F8"/>
    <w:rsid w:val="00D067AF"/>
    <w:rsid w:val="00D06B71"/>
    <w:rsid w:val="00D100CA"/>
    <w:rsid w:val="00D106F2"/>
    <w:rsid w:val="00D11671"/>
    <w:rsid w:val="00D147C5"/>
    <w:rsid w:val="00D15B1E"/>
    <w:rsid w:val="00D16CA8"/>
    <w:rsid w:val="00D2194F"/>
    <w:rsid w:val="00D2315E"/>
    <w:rsid w:val="00D23895"/>
    <w:rsid w:val="00D30C52"/>
    <w:rsid w:val="00D34E97"/>
    <w:rsid w:val="00D351A5"/>
    <w:rsid w:val="00D355DC"/>
    <w:rsid w:val="00D36FB6"/>
    <w:rsid w:val="00D46283"/>
    <w:rsid w:val="00D4735D"/>
    <w:rsid w:val="00D47D70"/>
    <w:rsid w:val="00D515CE"/>
    <w:rsid w:val="00D57408"/>
    <w:rsid w:val="00D576BA"/>
    <w:rsid w:val="00D57E59"/>
    <w:rsid w:val="00D57FD6"/>
    <w:rsid w:val="00D601D2"/>
    <w:rsid w:val="00D623CF"/>
    <w:rsid w:val="00D62FA0"/>
    <w:rsid w:val="00D63635"/>
    <w:rsid w:val="00D64E19"/>
    <w:rsid w:val="00D64FAE"/>
    <w:rsid w:val="00D662FC"/>
    <w:rsid w:val="00D665B4"/>
    <w:rsid w:val="00D671A3"/>
    <w:rsid w:val="00D72993"/>
    <w:rsid w:val="00D74363"/>
    <w:rsid w:val="00D74400"/>
    <w:rsid w:val="00D75625"/>
    <w:rsid w:val="00D76397"/>
    <w:rsid w:val="00D81D9B"/>
    <w:rsid w:val="00D82B31"/>
    <w:rsid w:val="00D83941"/>
    <w:rsid w:val="00D8480C"/>
    <w:rsid w:val="00D86515"/>
    <w:rsid w:val="00D86B8F"/>
    <w:rsid w:val="00D87488"/>
    <w:rsid w:val="00D92D7C"/>
    <w:rsid w:val="00D932AA"/>
    <w:rsid w:val="00D94592"/>
    <w:rsid w:val="00D94A46"/>
    <w:rsid w:val="00D9717B"/>
    <w:rsid w:val="00D975B7"/>
    <w:rsid w:val="00DA1B44"/>
    <w:rsid w:val="00DA29A3"/>
    <w:rsid w:val="00DA35D4"/>
    <w:rsid w:val="00DA3EF6"/>
    <w:rsid w:val="00DA586B"/>
    <w:rsid w:val="00DB3105"/>
    <w:rsid w:val="00DB3808"/>
    <w:rsid w:val="00DC1F8D"/>
    <w:rsid w:val="00DC4A3D"/>
    <w:rsid w:val="00DC60B9"/>
    <w:rsid w:val="00DC717A"/>
    <w:rsid w:val="00DD13D4"/>
    <w:rsid w:val="00DD1529"/>
    <w:rsid w:val="00DD20D9"/>
    <w:rsid w:val="00DD29B5"/>
    <w:rsid w:val="00DD3FBA"/>
    <w:rsid w:val="00DD4268"/>
    <w:rsid w:val="00DD482E"/>
    <w:rsid w:val="00DD6C4F"/>
    <w:rsid w:val="00DD73EC"/>
    <w:rsid w:val="00DD7D84"/>
    <w:rsid w:val="00DE37C6"/>
    <w:rsid w:val="00DE55C8"/>
    <w:rsid w:val="00DF00DF"/>
    <w:rsid w:val="00DF1936"/>
    <w:rsid w:val="00DF1E13"/>
    <w:rsid w:val="00DF2E60"/>
    <w:rsid w:val="00DF4EA9"/>
    <w:rsid w:val="00DF6B9A"/>
    <w:rsid w:val="00DF7CE2"/>
    <w:rsid w:val="00E0059F"/>
    <w:rsid w:val="00E02C9D"/>
    <w:rsid w:val="00E048BE"/>
    <w:rsid w:val="00E05D65"/>
    <w:rsid w:val="00E065F4"/>
    <w:rsid w:val="00E07EA1"/>
    <w:rsid w:val="00E11B48"/>
    <w:rsid w:val="00E209E4"/>
    <w:rsid w:val="00E241B4"/>
    <w:rsid w:val="00E24708"/>
    <w:rsid w:val="00E24F63"/>
    <w:rsid w:val="00E2533D"/>
    <w:rsid w:val="00E269EA"/>
    <w:rsid w:val="00E31FAC"/>
    <w:rsid w:val="00E33DBA"/>
    <w:rsid w:val="00E35630"/>
    <w:rsid w:val="00E366A7"/>
    <w:rsid w:val="00E378E6"/>
    <w:rsid w:val="00E47267"/>
    <w:rsid w:val="00E532A9"/>
    <w:rsid w:val="00E57926"/>
    <w:rsid w:val="00E609F1"/>
    <w:rsid w:val="00E63B3F"/>
    <w:rsid w:val="00E65BD9"/>
    <w:rsid w:val="00E66A0E"/>
    <w:rsid w:val="00E71372"/>
    <w:rsid w:val="00E71C33"/>
    <w:rsid w:val="00E771C9"/>
    <w:rsid w:val="00E779EB"/>
    <w:rsid w:val="00E80C97"/>
    <w:rsid w:val="00E80D97"/>
    <w:rsid w:val="00E837B7"/>
    <w:rsid w:val="00E840A6"/>
    <w:rsid w:val="00E843A5"/>
    <w:rsid w:val="00E90C6B"/>
    <w:rsid w:val="00E9243F"/>
    <w:rsid w:val="00E9295E"/>
    <w:rsid w:val="00E9314E"/>
    <w:rsid w:val="00E947B0"/>
    <w:rsid w:val="00E94BE6"/>
    <w:rsid w:val="00E94E30"/>
    <w:rsid w:val="00E94E91"/>
    <w:rsid w:val="00E97706"/>
    <w:rsid w:val="00E9776F"/>
    <w:rsid w:val="00EA1779"/>
    <w:rsid w:val="00EA1A7C"/>
    <w:rsid w:val="00EA1B99"/>
    <w:rsid w:val="00EA23BB"/>
    <w:rsid w:val="00EA3460"/>
    <w:rsid w:val="00EA3DB8"/>
    <w:rsid w:val="00EA54F1"/>
    <w:rsid w:val="00EA5A5E"/>
    <w:rsid w:val="00EA5B7A"/>
    <w:rsid w:val="00EA662D"/>
    <w:rsid w:val="00EB2B48"/>
    <w:rsid w:val="00EB3226"/>
    <w:rsid w:val="00EB4195"/>
    <w:rsid w:val="00EB5548"/>
    <w:rsid w:val="00EB557B"/>
    <w:rsid w:val="00EB6C8E"/>
    <w:rsid w:val="00EB7078"/>
    <w:rsid w:val="00EB70FA"/>
    <w:rsid w:val="00EB7AFB"/>
    <w:rsid w:val="00EC077B"/>
    <w:rsid w:val="00EC2591"/>
    <w:rsid w:val="00EC47DA"/>
    <w:rsid w:val="00EC48BB"/>
    <w:rsid w:val="00EC4FE9"/>
    <w:rsid w:val="00ED0C3A"/>
    <w:rsid w:val="00ED2615"/>
    <w:rsid w:val="00EE02B7"/>
    <w:rsid w:val="00EE0F3F"/>
    <w:rsid w:val="00EE1877"/>
    <w:rsid w:val="00EE2420"/>
    <w:rsid w:val="00EE6170"/>
    <w:rsid w:val="00EE731E"/>
    <w:rsid w:val="00EE73F2"/>
    <w:rsid w:val="00EF4CF5"/>
    <w:rsid w:val="00F0124D"/>
    <w:rsid w:val="00F012E2"/>
    <w:rsid w:val="00F0314D"/>
    <w:rsid w:val="00F05D84"/>
    <w:rsid w:val="00F06352"/>
    <w:rsid w:val="00F066BB"/>
    <w:rsid w:val="00F0787A"/>
    <w:rsid w:val="00F12EB2"/>
    <w:rsid w:val="00F13E77"/>
    <w:rsid w:val="00F1523A"/>
    <w:rsid w:val="00F22616"/>
    <w:rsid w:val="00F245F6"/>
    <w:rsid w:val="00F247EB"/>
    <w:rsid w:val="00F30353"/>
    <w:rsid w:val="00F30F1D"/>
    <w:rsid w:val="00F31D4E"/>
    <w:rsid w:val="00F323DC"/>
    <w:rsid w:val="00F33A11"/>
    <w:rsid w:val="00F349FF"/>
    <w:rsid w:val="00F41365"/>
    <w:rsid w:val="00F418FF"/>
    <w:rsid w:val="00F506C8"/>
    <w:rsid w:val="00F536AB"/>
    <w:rsid w:val="00F542F1"/>
    <w:rsid w:val="00F54953"/>
    <w:rsid w:val="00F56070"/>
    <w:rsid w:val="00F56DDD"/>
    <w:rsid w:val="00F56DF7"/>
    <w:rsid w:val="00F57680"/>
    <w:rsid w:val="00F57F76"/>
    <w:rsid w:val="00F617F0"/>
    <w:rsid w:val="00F652CC"/>
    <w:rsid w:val="00F6690C"/>
    <w:rsid w:val="00F6731F"/>
    <w:rsid w:val="00F6785C"/>
    <w:rsid w:val="00F7275D"/>
    <w:rsid w:val="00F73751"/>
    <w:rsid w:val="00F73790"/>
    <w:rsid w:val="00F7444D"/>
    <w:rsid w:val="00F74BA5"/>
    <w:rsid w:val="00F800EC"/>
    <w:rsid w:val="00F811AD"/>
    <w:rsid w:val="00F81F14"/>
    <w:rsid w:val="00F827FD"/>
    <w:rsid w:val="00F8406A"/>
    <w:rsid w:val="00F85797"/>
    <w:rsid w:val="00F90EE5"/>
    <w:rsid w:val="00F943A8"/>
    <w:rsid w:val="00F9468F"/>
    <w:rsid w:val="00F95DE7"/>
    <w:rsid w:val="00F96A6B"/>
    <w:rsid w:val="00F96F42"/>
    <w:rsid w:val="00FA1528"/>
    <w:rsid w:val="00FA15E5"/>
    <w:rsid w:val="00FA1AC6"/>
    <w:rsid w:val="00FA1D4F"/>
    <w:rsid w:val="00FA2DE8"/>
    <w:rsid w:val="00FA409B"/>
    <w:rsid w:val="00FA4D3E"/>
    <w:rsid w:val="00FA5AD9"/>
    <w:rsid w:val="00FB1DE0"/>
    <w:rsid w:val="00FB57DB"/>
    <w:rsid w:val="00FB7782"/>
    <w:rsid w:val="00FC76BD"/>
    <w:rsid w:val="00FD0569"/>
    <w:rsid w:val="00FD2F82"/>
    <w:rsid w:val="00FD3006"/>
    <w:rsid w:val="00FD42CC"/>
    <w:rsid w:val="00FD6099"/>
    <w:rsid w:val="00FD622D"/>
    <w:rsid w:val="00FD6EDA"/>
    <w:rsid w:val="00FE047C"/>
    <w:rsid w:val="00FE0E76"/>
    <w:rsid w:val="00FE1B5A"/>
    <w:rsid w:val="00FE25AE"/>
    <w:rsid w:val="00FE2B25"/>
    <w:rsid w:val="00FE3561"/>
    <w:rsid w:val="00FE522A"/>
    <w:rsid w:val="00FE538A"/>
    <w:rsid w:val="00FE7854"/>
    <w:rsid w:val="00FF0F6E"/>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F1CEE70-FD7B-4995-9AF2-3663BCA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0C6F08"/>
    <w:pPr>
      <w:keepNext/>
      <w:spacing w:before="240" w:after="60"/>
      <w:outlineLvl w:val="0"/>
    </w:pPr>
    <w:rPr>
      <w:rFonts w:cs="Arial"/>
      <w:b/>
      <w:bCs/>
      <w:kern w:val="32"/>
      <w:sz w:val="22"/>
      <w:szCs w:val="32"/>
    </w:rPr>
  </w:style>
  <w:style w:type="paragraph" w:styleId="berschrift2">
    <w:name w:val="heading 2"/>
    <w:basedOn w:val="Standard"/>
    <w:next w:val="Standard"/>
    <w:autoRedefine/>
    <w:rsid w:val="000C6F08"/>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EB7078"/>
    <w:pPr>
      <w:keepNext/>
      <w:keepLines/>
      <w:spacing w:after="40" w:line="200" w:lineRule="exact"/>
      <w:outlineLvl w:val="2"/>
    </w:pPr>
    <w:rPr>
      <w:rFonts w:cs="Arial"/>
      <w:b/>
      <w:bCs/>
      <w:sz w:val="18"/>
      <w:szCs w:val="18"/>
      <w:lang w:val="en-GB"/>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3"/>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D058F8"/>
    <w:pPr>
      <w:tabs>
        <w:tab w:val="left" w:pos="880"/>
        <w:tab w:val="right" w:leader="dot" w:pos="9911"/>
      </w:tabs>
      <w:ind w:left="1021" w:hanging="567"/>
    </w:pPr>
  </w:style>
  <w:style w:type="paragraph" w:styleId="Verzeichnis1">
    <w:name w:val="toc 1"/>
    <w:basedOn w:val="Standard"/>
    <w:next w:val="Standard"/>
    <w:autoRedefine/>
    <w:uiPriority w:val="39"/>
    <w:unhideWhenUsed/>
    <w:rsid w:val="00D058F8"/>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styleId="Listenabsatz">
    <w:name w:val="List Paragraph"/>
    <w:basedOn w:val="Standard"/>
    <w:uiPriority w:val="34"/>
    <w:rsid w:val="008D2DB9"/>
    <w:pPr>
      <w:ind w:left="720"/>
      <w:contextualSpacing/>
    </w:pPr>
  </w:style>
  <w:style w:type="paragraph" w:styleId="Verzeichnis3">
    <w:name w:val="toc 3"/>
    <w:basedOn w:val="Standard"/>
    <w:next w:val="Standard"/>
    <w:autoRedefine/>
    <w:uiPriority w:val="39"/>
    <w:unhideWhenUsed/>
    <w:rsid w:val="00D058F8"/>
    <w:pPr>
      <w:spacing w:before="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940093749">
      <w:bodyDiv w:val="1"/>
      <w:marLeft w:val="0"/>
      <w:marRight w:val="0"/>
      <w:marTop w:val="0"/>
      <w:marBottom w:val="0"/>
      <w:divBdr>
        <w:top w:val="none" w:sz="0" w:space="0" w:color="auto"/>
        <w:left w:val="none" w:sz="0" w:space="0" w:color="auto"/>
        <w:bottom w:val="none" w:sz="0" w:space="0" w:color="auto"/>
        <w:right w:val="none" w:sz="0" w:space="0" w:color="auto"/>
      </w:divBdr>
    </w:div>
    <w:div w:id="20869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005A-7672-4C8F-A8ED-868B622F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12533</Words>
  <Characters>78965</Characters>
  <Application>Microsoft Office Word</Application>
  <DocSecurity>0</DocSecurity>
  <Lines>658</Lines>
  <Paragraphs>182</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91316</CharactersWithSpaces>
  <SharedDoc>false</SharedDoc>
  <HLinks>
    <vt:vector size="216" baseType="variant">
      <vt:variant>
        <vt:i4>1114163</vt:i4>
      </vt:variant>
      <vt:variant>
        <vt:i4>215</vt:i4>
      </vt:variant>
      <vt:variant>
        <vt:i4>0</vt:i4>
      </vt:variant>
      <vt:variant>
        <vt:i4>5</vt:i4>
      </vt:variant>
      <vt:variant>
        <vt:lpwstr/>
      </vt:variant>
      <vt:variant>
        <vt:lpwstr>_Toc17365740</vt:lpwstr>
      </vt:variant>
      <vt:variant>
        <vt:i4>1572916</vt:i4>
      </vt:variant>
      <vt:variant>
        <vt:i4>209</vt:i4>
      </vt:variant>
      <vt:variant>
        <vt:i4>0</vt:i4>
      </vt:variant>
      <vt:variant>
        <vt:i4>5</vt:i4>
      </vt:variant>
      <vt:variant>
        <vt:lpwstr/>
      </vt:variant>
      <vt:variant>
        <vt:lpwstr>_Toc17365739</vt:lpwstr>
      </vt:variant>
      <vt:variant>
        <vt:i4>1638452</vt:i4>
      </vt:variant>
      <vt:variant>
        <vt:i4>203</vt:i4>
      </vt:variant>
      <vt:variant>
        <vt:i4>0</vt:i4>
      </vt:variant>
      <vt:variant>
        <vt:i4>5</vt:i4>
      </vt:variant>
      <vt:variant>
        <vt:lpwstr/>
      </vt:variant>
      <vt:variant>
        <vt:lpwstr>_Toc17365738</vt:lpwstr>
      </vt:variant>
      <vt:variant>
        <vt:i4>1441844</vt:i4>
      </vt:variant>
      <vt:variant>
        <vt:i4>197</vt:i4>
      </vt:variant>
      <vt:variant>
        <vt:i4>0</vt:i4>
      </vt:variant>
      <vt:variant>
        <vt:i4>5</vt:i4>
      </vt:variant>
      <vt:variant>
        <vt:lpwstr/>
      </vt:variant>
      <vt:variant>
        <vt:lpwstr>_Toc17365737</vt:lpwstr>
      </vt:variant>
      <vt:variant>
        <vt:i4>1507380</vt:i4>
      </vt:variant>
      <vt:variant>
        <vt:i4>191</vt:i4>
      </vt:variant>
      <vt:variant>
        <vt:i4>0</vt:i4>
      </vt:variant>
      <vt:variant>
        <vt:i4>5</vt:i4>
      </vt:variant>
      <vt:variant>
        <vt:lpwstr/>
      </vt:variant>
      <vt:variant>
        <vt:lpwstr>_Toc17365736</vt:lpwstr>
      </vt:variant>
      <vt:variant>
        <vt:i4>1310772</vt:i4>
      </vt:variant>
      <vt:variant>
        <vt:i4>185</vt:i4>
      </vt:variant>
      <vt:variant>
        <vt:i4>0</vt:i4>
      </vt:variant>
      <vt:variant>
        <vt:i4>5</vt:i4>
      </vt:variant>
      <vt:variant>
        <vt:lpwstr/>
      </vt:variant>
      <vt:variant>
        <vt:lpwstr>_Toc17365735</vt:lpwstr>
      </vt:variant>
      <vt:variant>
        <vt:i4>1376308</vt:i4>
      </vt:variant>
      <vt:variant>
        <vt:i4>179</vt:i4>
      </vt:variant>
      <vt:variant>
        <vt:i4>0</vt:i4>
      </vt:variant>
      <vt:variant>
        <vt:i4>5</vt:i4>
      </vt:variant>
      <vt:variant>
        <vt:lpwstr/>
      </vt:variant>
      <vt:variant>
        <vt:lpwstr>_Toc17365734</vt:lpwstr>
      </vt:variant>
      <vt:variant>
        <vt:i4>1179700</vt:i4>
      </vt:variant>
      <vt:variant>
        <vt:i4>173</vt:i4>
      </vt:variant>
      <vt:variant>
        <vt:i4>0</vt:i4>
      </vt:variant>
      <vt:variant>
        <vt:i4>5</vt:i4>
      </vt:variant>
      <vt:variant>
        <vt:lpwstr/>
      </vt:variant>
      <vt:variant>
        <vt:lpwstr>_Toc17365733</vt:lpwstr>
      </vt:variant>
      <vt:variant>
        <vt:i4>1245236</vt:i4>
      </vt:variant>
      <vt:variant>
        <vt:i4>167</vt:i4>
      </vt:variant>
      <vt:variant>
        <vt:i4>0</vt:i4>
      </vt:variant>
      <vt:variant>
        <vt:i4>5</vt:i4>
      </vt:variant>
      <vt:variant>
        <vt:lpwstr/>
      </vt:variant>
      <vt:variant>
        <vt:lpwstr>_Toc17365732</vt:lpwstr>
      </vt:variant>
      <vt:variant>
        <vt:i4>1048628</vt:i4>
      </vt:variant>
      <vt:variant>
        <vt:i4>161</vt:i4>
      </vt:variant>
      <vt:variant>
        <vt:i4>0</vt:i4>
      </vt:variant>
      <vt:variant>
        <vt:i4>5</vt:i4>
      </vt:variant>
      <vt:variant>
        <vt:lpwstr/>
      </vt:variant>
      <vt:variant>
        <vt:lpwstr>_Toc17365731</vt:lpwstr>
      </vt:variant>
      <vt:variant>
        <vt:i4>1114164</vt:i4>
      </vt:variant>
      <vt:variant>
        <vt:i4>155</vt:i4>
      </vt:variant>
      <vt:variant>
        <vt:i4>0</vt:i4>
      </vt:variant>
      <vt:variant>
        <vt:i4>5</vt:i4>
      </vt:variant>
      <vt:variant>
        <vt:lpwstr/>
      </vt:variant>
      <vt:variant>
        <vt:lpwstr>_Toc17365730</vt:lpwstr>
      </vt:variant>
      <vt:variant>
        <vt:i4>1572917</vt:i4>
      </vt:variant>
      <vt:variant>
        <vt:i4>149</vt:i4>
      </vt:variant>
      <vt:variant>
        <vt:i4>0</vt:i4>
      </vt:variant>
      <vt:variant>
        <vt:i4>5</vt:i4>
      </vt:variant>
      <vt:variant>
        <vt:lpwstr/>
      </vt:variant>
      <vt:variant>
        <vt:lpwstr>_Toc17365729</vt:lpwstr>
      </vt:variant>
      <vt:variant>
        <vt:i4>1638453</vt:i4>
      </vt:variant>
      <vt:variant>
        <vt:i4>143</vt:i4>
      </vt:variant>
      <vt:variant>
        <vt:i4>0</vt:i4>
      </vt:variant>
      <vt:variant>
        <vt:i4>5</vt:i4>
      </vt:variant>
      <vt:variant>
        <vt:lpwstr/>
      </vt:variant>
      <vt:variant>
        <vt:lpwstr>_Toc17365728</vt:lpwstr>
      </vt:variant>
      <vt:variant>
        <vt:i4>1441845</vt:i4>
      </vt:variant>
      <vt:variant>
        <vt:i4>137</vt:i4>
      </vt:variant>
      <vt:variant>
        <vt:i4>0</vt:i4>
      </vt:variant>
      <vt:variant>
        <vt:i4>5</vt:i4>
      </vt:variant>
      <vt:variant>
        <vt:lpwstr/>
      </vt:variant>
      <vt:variant>
        <vt:lpwstr>_Toc17365727</vt:lpwstr>
      </vt:variant>
      <vt:variant>
        <vt:i4>1507381</vt:i4>
      </vt:variant>
      <vt:variant>
        <vt:i4>131</vt:i4>
      </vt:variant>
      <vt:variant>
        <vt:i4>0</vt:i4>
      </vt:variant>
      <vt:variant>
        <vt:i4>5</vt:i4>
      </vt:variant>
      <vt:variant>
        <vt:lpwstr/>
      </vt:variant>
      <vt:variant>
        <vt:lpwstr>_Toc17365726</vt:lpwstr>
      </vt:variant>
      <vt:variant>
        <vt:i4>1310773</vt:i4>
      </vt:variant>
      <vt:variant>
        <vt:i4>125</vt:i4>
      </vt:variant>
      <vt:variant>
        <vt:i4>0</vt:i4>
      </vt:variant>
      <vt:variant>
        <vt:i4>5</vt:i4>
      </vt:variant>
      <vt:variant>
        <vt:lpwstr/>
      </vt:variant>
      <vt:variant>
        <vt:lpwstr>_Toc17365725</vt:lpwstr>
      </vt:variant>
      <vt:variant>
        <vt:i4>1376309</vt:i4>
      </vt:variant>
      <vt:variant>
        <vt:i4>119</vt:i4>
      </vt:variant>
      <vt:variant>
        <vt:i4>0</vt:i4>
      </vt:variant>
      <vt:variant>
        <vt:i4>5</vt:i4>
      </vt:variant>
      <vt:variant>
        <vt:lpwstr/>
      </vt:variant>
      <vt:variant>
        <vt:lpwstr>_Toc17365724</vt:lpwstr>
      </vt:variant>
      <vt:variant>
        <vt:i4>1179701</vt:i4>
      </vt:variant>
      <vt:variant>
        <vt:i4>113</vt:i4>
      </vt:variant>
      <vt:variant>
        <vt:i4>0</vt:i4>
      </vt:variant>
      <vt:variant>
        <vt:i4>5</vt:i4>
      </vt:variant>
      <vt:variant>
        <vt:lpwstr/>
      </vt:variant>
      <vt:variant>
        <vt:lpwstr>_Toc17365723</vt:lpwstr>
      </vt:variant>
      <vt:variant>
        <vt:i4>1245237</vt:i4>
      </vt:variant>
      <vt:variant>
        <vt:i4>107</vt:i4>
      </vt:variant>
      <vt:variant>
        <vt:i4>0</vt:i4>
      </vt:variant>
      <vt:variant>
        <vt:i4>5</vt:i4>
      </vt:variant>
      <vt:variant>
        <vt:lpwstr/>
      </vt:variant>
      <vt:variant>
        <vt:lpwstr>_Toc17365722</vt:lpwstr>
      </vt:variant>
      <vt:variant>
        <vt:i4>1048629</vt:i4>
      </vt:variant>
      <vt:variant>
        <vt:i4>101</vt:i4>
      </vt:variant>
      <vt:variant>
        <vt:i4>0</vt:i4>
      </vt:variant>
      <vt:variant>
        <vt:i4>5</vt:i4>
      </vt:variant>
      <vt:variant>
        <vt:lpwstr/>
      </vt:variant>
      <vt:variant>
        <vt:lpwstr>_Toc17365721</vt:lpwstr>
      </vt:variant>
      <vt:variant>
        <vt:i4>1114165</vt:i4>
      </vt:variant>
      <vt:variant>
        <vt:i4>95</vt:i4>
      </vt:variant>
      <vt:variant>
        <vt:i4>0</vt:i4>
      </vt:variant>
      <vt:variant>
        <vt:i4>5</vt:i4>
      </vt:variant>
      <vt:variant>
        <vt:lpwstr/>
      </vt:variant>
      <vt:variant>
        <vt:lpwstr>_Toc17365720</vt:lpwstr>
      </vt:variant>
      <vt:variant>
        <vt:i4>1572918</vt:i4>
      </vt:variant>
      <vt:variant>
        <vt:i4>89</vt:i4>
      </vt:variant>
      <vt:variant>
        <vt:i4>0</vt:i4>
      </vt:variant>
      <vt:variant>
        <vt:i4>5</vt:i4>
      </vt:variant>
      <vt:variant>
        <vt:lpwstr/>
      </vt:variant>
      <vt:variant>
        <vt:lpwstr>_Toc17365719</vt:lpwstr>
      </vt:variant>
      <vt:variant>
        <vt:i4>1638454</vt:i4>
      </vt:variant>
      <vt:variant>
        <vt:i4>83</vt:i4>
      </vt:variant>
      <vt:variant>
        <vt:i4>0</vt:i4>
      </vt:variant>
      <vt:variant>
        <vt:i4>5</vt:i4>
      </vt:variant>
      <vt:variant>
        <vt:lpwstr/>
      </vt:variant>
      <vt:variant>
        <vt:lpwstr>_Toc17365718</vt:lpwstr>
      </vt:variant>
      <vt:variant>
        <vt:i4>1441846</vt:i4>
      </vt:variant>
      <vt:variant>
        <vt:i4>77</vt:i4>
      </vt:variant>
      <vt:variant>
        <vt:i4>0</vt:i4>
      </vt:variant>
      <vt:variant>
        <vt:i4>5</vt:i4>
      </vt:variant>
      <vt:variant>
        <vt:lpwstr/>
      </vt:variant>
      <vt:variant>
        <vt:lpwstr>_Toc17365717</vt:lpwstr>
      </vt:variant>
      <vt:variant>
        <vt:i4>1507382</vt:i4>
      </vt:variant>
      <vt:variant>
        <vt:i4>71</vt:i4>
      </vt:variant>
      <vt:variant>
        <vt:i4>0</vt:i4>
      </vt:variant>
      <vt:variant>
        <vt:i4>5</vt:i4>
      </vt:variant>
      <vt:variant>
        <vt:lpwstr/>
      </vt:variant>
      <vt:variant>
        <vt:lpwstr>_Toc17365716</vt:lpwstr>
      </vt:variant>
      <vt:variant>
        <vt:i4>1310774</vt:i4>
      </vt:variant>
      <vt:variant>
        <vt:i4>65</vt:i4>
      </vt:variant>
      <vt:variant>
        <vt:i4>0</vt:i4>
      </vt:variant>
      <vt:variant>
        <vt:i4>5</vt:i4>
      </vt:variant>
      <vt:variant>
        <vt:lpwstr/>
      </vt:variant>
      <vt:variant>
        <vt:lpwstr>_Toc17365715</vt:lpwstr>
      </vt:variant>
      <vt:variant>
        <vt:i4>1376310</vt:i4>
      </vt:variant>
      <vt:variant>
        <vt:i4>59</vt:i4>
      </vt:variant>
      <vt:variant>
        <vt:i4>0</vt:i4>
      </vt:variant>
      <vt:variant>
        <vt:i4>5</vt:i4>
      </vt:variant>
      <vt:variant>
        <vt:lpwstr/>
      </vt:variant>
      <vt:variant>
        <vt:lpwstr>_Toc17365714</vt:lpwstr>
      </vt:variant>
      <vt:variant>
        <vt:i4>1179702</vt:i4>
      </vt:variant>
      <vt:variant>
        <vt:i4>53</vt:i4>
      </vt:variant>
      <vt:variant>
        <vt:i4>0</vt:i4>
      </vt:variant>
      <vt:variant>
        <vt:i4>5</vt:i4>
      </vt:variant>
      <vt:variant>
        <vt:lpwstr/>
      </vt:variant>
      <vt:variant>
        <vt:lpwstr>_Toc17365713</vt:lpwstr>
      </vt:variant>
      <vt:variant>
        <vt:i4>1245238</vt:i4>
      </vt:variant>
      <vt:variant>
        <vt:i4>47</vt:i4>
      </vt:variant>
      <vt:variant>
        <vt:i4>0</vt:i4>
      </vt:variant>
      <vt:variant>
        <vt:i4>5</vt:i4>
      </vt:variant>
      <vt:variant>
        <vt:lpwstr/>
      </vt:variant>
      <vt:variant>
        <vt:lpwstr>_Toc17365712</vt:lpwstr>
      </vt:variant>
      <vt:variant>
        <vt:i4>1048630</vt:i4>
      </vt:variant>
      <vt:variant>
        <vt:i4>41</vt:i4>
      </vt:variant>
      <vt:variant>
        <vt:i4>0</vt:i4>
      </vt:variant>
      <vt:variant>
        <vt:i4>5</vt:i4>
      </vt:variant>
      <vt:variant>
        <vt:lpwstr/>
      </vt:variant>
      <vt:variant>
        <vt:lpwstr>_Toc17365711</vt:lpwstr>
      </vt:variant>
      <vt:variant>
        <vt:i4>1114166</vt:i4>
      </vt:variant>
      <vt:variant>
        <vt:i4>35</vt:i4>
      </vt:variant>
      <vt:variant>
        <vt:i4>0</vt:i4>
      </vt:variant>
      <vt:variant>
        <vt:i4>5</vt:i4>
      </vt:variant>
      <vt:variant>
        <vt:lpwstr/>
      </vt:variant>
      <vt:variant>
        <vt:lpwstr>_Toc17365710</vt:lpwstr>
      </vt:variant>
      <vt:variant>
        <vt:i4>1572919</vt:i4>
      </vt:variant>
      <vt:variant>
        <vt:i4>29</vt:i4>
      </vt:variant>
      <vt:variant>
        <vt:i4>0</vt:i4>
      </vt:variant>
      <vt:variant>
        <vt:i4>5</vt:i4>
      </vt:variant>
      <vt:variant>
        <vt:lpwstr/>
      </vt:variant>
      <vt:variant>
        <vt:lpwstr>_Toc17365709</vt:lpwstr>
      </vt:variant>
      <vt:variant>
        <vt:i4>1638455</vt:i4>
      </vt:variant>
      <vt:variant>
        <vt:i4>23</vt:i4>
      </vt:variant>
      <vt:variant>
        <vt:i4>0</vt:i4>
      </vt:variant>
      <vt:variant>
        <vt:i4>5</vt:i4>
      </vt:variant>
      <vt:variant>
        <vt:lpwstr/>
      </vt:variant>
      <vt:variant>
        <vt:lpwstr>_Toc17365708</vt:lpwstr>
      </vt:variant>
      <vt:variant>
        <vt:i4>1441847</vt:i4>
      </vt:variant>
      <vt:variant>
        <vt:i4>17</vt:i4>
      </vt:variant>
      <vt:variant>
        <vt:i4>0</vt:i4>
      </vt:variant>
      <vt:variant>
        <vt:i4>5</vt:i4>
      </vt:variant>
      <vt:variant>
        <vt:lpwstr/>
      </vt:variant>
      <vt:variant>
        <vt:lpwstr>_Toc17365707</vt:lpwstr>
      </vt:variant>
      <vt:variant>
        <vt:i4>1507383</vt:i4>
      </vt:variant>
      <vt:variant>
        <vt:i4>11</vt:i4>
      </vt:variant>
      <vt:variant>
        <vt:i4>0</vt:i4>
      </vt:variant>
      <vt:variant>
        <vt:i4>5</vt:i4>
      </vt:variant>
      <vt:variant>
        <vt:lpwstr/>
      </vt:variant>
      <vt:variant>
        <vt:lpwstr>_Toc17365706</vt:lpwstr>
      </vt:variant>
      <vt:variant>
        <vt:i4>1310775</vt:i4>
      </vt:variant>
      <vt:variant>
        <vt:i4>5</vt:i4>
      </vt:variant>
      <vt:variant>
        <vt:i4>0</vt:i4>
      </vt:variant>
      <vt:variant>
        <vt:i4>5</vt:i4>
      </vt:variant>
      <vt:variant>
        <vt:lpwstr/>
      </vt:variant>
      <vt:variant>
        <vt:lpwstr>_Toc17365705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58</cp:revision>
  <cp:lastPrinted>2018-03-01T12:00:00Z</cp:lastPrinted>
  <dcterms:created xsi:type="dcterms:W3CDTF">2020-01-23T15:05:00Z</dcterms:created>
  <dcterms:modified xsi:type="dcterms:W3CDTF">2022-11-24T09:04:00Z</dcterms:modified>
</cp:coreProperties>
</file>