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000" w:firstRow="0" w:lastRow="0" w:firstColumn="0" w:lastColumn="0" w:noHBand="0" w:noVBand="0"/>
      </w:tblPr>
      <w:tblGrid>
        <w:gridCol w:w="1271"/>
        <w:gridCol w:w="1553"/>
        <w:gridCol w:w="2983"/>
        <w:gridCol w:w="1276"/>
        <w:gridCol w:w="7482"/>
      </w:tblGrid>
      <w:tr w:rsidR="007B21CA" w:rsidRPr="007B21CA" w14:paraId="7FB88DE9" w14:textId="77777777" w:rsidTr="0096595A">
        <w:trPr>
          <w:cantSplit/>
          <w:tblHeader/>
        </w:trPr>
        <w:tc>
          <w:tcPr>
            <w:tcW w:w="2824" w:type="dxa"/>
            <w:gridSpan w:val="2"/>
            <w:tcBorders>
              <w:bottom w:val="nil"/>
            </w:tcBorders>
            <w:shd w:val="pct5" w:color="auto" w:fill="auto"/>
            <w:vAlign w:val="center"/>
          </w:tcPr>
          <w:p w14:paraId="74B201D6" w14:textId="77777777" w:rsidR="00947CF3" w:rsidRPr="007B21CA" w:rsidRDefault="00947CF3" w:rsidP="00B75EE3">
            <w:pPr>
              <w:keepNext/>
              <w:rPr>
                <w:b/>
                <w:sz w:val="20"/>
              </w:rPr>
            </w:pPr>
            <w:bookmarkStart w:id="0" w:name="_Toc507771178"/>
            <w:r w:rsidRPr="007B21CA">
              <w:rPr>
                <w:b/>
                <w:sz w:val="20"/>
              </w:rPr>
              <w:t>Name</w:t>
            </w:r>
            <w:r w:rsidR="009B52A9">
              <w:rPr>
                <w:b/>
                <w:sz w:val="20"/>
              </w:rPr>
              <w:t xml:space="preserve"> des Begutachters:</w:t>
            </w:r>
          </w:p>
        </w:tc>
        <w:tc>
          <w:tcPr>
            <w:tcW w:w="2983" w:type="dxa"/>
            <w:tcBorders>
              <w:bottom w:val="nil"/>
            </w:tcBorders>
            <w:shd w:val="pct5" w:color="auto" w:fill="auto"/>
            <w:vAlign w:val="center"/>
          </w:tcPr>
          <w:p w14:paraId="6BFD6833" w14:textId="77777777" w:rsidR="00947CF3" w:rsidRPr="007B21CA" w:rsidRDefault="00947CF3" w:rsidP="00B75EE3">
            <w:pPr>
              <w:keepNext/>
              <w:rPr>
                <w:b/>
                <w:bCs/>
                <w:sz w:val="20"/>
              </w:rPr>
            </w:pPr>
            <w:r w:rsidRPr="007B21CA">
              <w:rPr>
                <w:b/>
                <w:bCs/>
                <w:sz w:val="20"/>
              </w:rPr>
              <w:t>Vorname</w:t>
            </w:r>
            <w:r w:rsidR="009B52A9">
              <w:rPr>
                <w:b/>
                <w:bCs/>
                <w:sz w:val="20"/>
              </w:rPr>
              <w:t>:</w:t>
            </w:r>
          </w:p>
        </w:tc>
        <w:tc>
          <w:tcPr>
            <w:tcW w:w="1276" w:type="dxa"/>
            <w:tcBorders>
              <w:top w:val="single" w:sz="4" w:space="0" w:color="auto"/>
              <w:bottom w:val="nil"/>
              <w:right w:val="single" w:sz="4" w:space="0" w:color="auto"/>
            </w:tcBorders>
            <w:shd w:val="pct5" w:color="auto" w:fill="auto"/>
            <w:vAlign w:val="center"/>
          </w:tcPr>
          <w:p w14:paraId="7393574C" w14:textId="77777777" w:rsidR="00947CF3" w:rsidRPr="007B21CA" w:rsidRDefault="00947CF3" w:rsidP="00B75EE3">
            <w:pPr>
              <w:keepNext/>
              <w:rPr>
                <w:b/>
                <w:bCs/>
                <w:sz w:val="20"/>
              </w:rPr>
            </w:pPr>
            <w:r w:rsidRPr="007B21CA">
              <w:rPr>
                <w:b/>
                <w:bCs/>
                <w:sz w:val="20"/>
              </w:rPr>
              <w:t>Titel</w:t>
            </w:r>
            <w:r w:rsidR="009B52A9">
              <w:rPr>
                <w:b/>
                <w:bCs/>
                <w:sz w:val="20"/>
              </w:rPr>
              <w:t>:</w:t>
            </w:r>
          </w:p>
        </w:tc>
        <w:tc>
          <w:tcPr>
            <w:tcW w:w="7482" w:type="dxa"/>
            <w:vMerge w:val="restart"/>
            <w:tcBorders>
              <w:top w:val="nil"/>
              <w:left w:val="single" w:sz="4" w:space="0" w:color="auto"/>
              <w:right w:val="nil"/>
            </w:tcBorders>
            <w:shd w:val="clear" w:color="auto" w:fill="auto"/>
          </w:tcPr>
          <w:p w14:paraId="7688F8AA" w14:textId="77777777" w:rsidR="000E5BB6" w:rsidRPr="007B21CA" w:rsidRDefault="00DC3BF5" w:rsidP="00B75EE3">
            <w:pPr>
              <w:keepNext/>
              <w:rPr>
                <w:b/>
                <w:bCs/>
                <w:sz w:val="18"/>
                <w:szCs w:val="18"/>
              </w:rPr>
            </w:pPr>
            <w:r>
              <w:rPr>
                <w:sz w:val="18"/>
                <w:szCs w:val="18"/>
                <w:u w:val="single"/>
              </w:rPr>
              <w:t>Erläuterung</w:t>
            </w:r>
            <w:r>
              <w:rPr>
                <w:sz w:val="18"/>
                <w:szCs w:val="18"/>
              </w:rPr>
              <w:t>: Bitte kreuzen Sie den entsprechenden Bereich an und geben in der nächsten Spalte eine Begründung (Akademischer Abschluss, Berufserfahrung, Tätigkeiten, Schulungen, sonstige Nachweise) an, weshalb Sie sich als kompetent für den relevanten Bereich erachten.</w:t>
            </w:r>
          </w:p>
        </w:tc>
      </w:tr>
      <w:tr w:rsidR="007B21CA" w:rsidRPr="007B21CA" w14:paraId="15FAC860" w14:textId="77777777" w:rsidTr="0096595A">
        <w:trPr>
          <w:cantSplit/>
          <w:tblHeader/>
        </w:trPr>
        <w:tc>
          <w:tcPr>
            <w:tcW w:w="2824" w:type="dxa"/>
            <w:gridSpan w:val="2"/>
            <w:tcBorders>
              <w:top w:val="nil"/>
              <w:bottom w:val="single" w:sz="4" w:space="0" w:color="auto"/>
            </w:tcBorders>
            <w:shd w:val="pct5" w:color="auto" w:fill="auto"/>
            <w:vAlign w:val="center"/>
          </w:tcPr>
          <w:p w14:paraId="66292318" w14:textId="77777777" w:rsidR="00947CF3" w:rsidRPr="007B21CA" w:rsidRDefault="00BE14FC" w:rsidP="00B75EE3">
            <w:pPr>
              <w:keepNext/>
              <w:rPr>
                <w:sz w:val="20"/>
              </w:rPr>
            </w:pPr>
            <w:r w:rsidRPr="007B21CA">
              <w:rPr>
                <w:sz w:val="20"/>
                <w:lang w:val="en-GB"/>
              </w:rPr>
              <w:fldChar w:fldCharType="begin">
                <w:ffData>
                  <w:name w:val="BG_Nachname"/>
                  <w:enabled/>
                  <w:calcOnExit w:val="0"/>
                  <w:textInput/>
                </w:ffData>
              </w:fldChar>
            </w:r>
            <w:bookmarkStart w:id="1" w:name="BG_Nachname"/>
            <w:r w:rsidRPr="007B21CA">
              <w:rPr>
                <w:sz w:val="20"/>
                <w:lang w:val="en-GB"/>
              </w:rPr>
              <w:instrText xml:space="preserve"> FORMTEXT </w:instrText>
            </w:r>
            <w:r w:rsidRPr="007B21CA">
              <w:rPr>
                <w:sz w:val="20"/>
                <w:lang w:val="en-GB"/>
              </w:rPr>
            </w:r>
            <w:r w:rsidRPr="007B21CA">
              <w:rPr>
                <w:sz w:val="20"/>
                <w:lang w:val="en-GB"/>
              </w:rPr>
              <w:fldChar w:fldCharType="separate"/>
            </w:r>
            <w:bookmarkStart w:id="2" w:name="_GoBack"/>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bookmarkEnd w:id="2"/>
            <w:r w:rsidRPr="007B21CA">
              <w:rPr>
                <w:sz w:val="20"/>
                <w:lang w:val="en-GB"/>
              </w:rPr>
              <w:fldChar w:fldCharType="end"/>
            </w:r>
            <w:bookmarkEnd w:id="1"/>
          </w:p>
        </w:tc>
        <w:tc>
          <w:tcPr>
            <w:tcW w:w="2983" w:type="dxa"/>
            <w:tcBorders>
              <w:top w:val="nil"/>
              <w:bottom w:val="single" w:sz="4" w:space="0" w:color="auto"/>
            </w:tcBorders>
            <w:shd w:val="pct5" w:color="auto" w:fill="auto"/>
            <w:vAlign w:val="center"/>
          </w:tcPr>
          <w:p w14:paraId="53344EDF" w14:textId="77777777" w:rsidR="00947CF3" w:rsidRPr="007B21CA" w:rsidRDefault="00BE14FC" w:rsidP="00B75EE3">
            <w:pPr>
              <w:keepNext/>
              <w:rPr>
                <w:b/>
                <w:bCs/>
                <w:sz w:val="20"/>
              </w:rPr>
            </w:pPr>
            <w:r w:rsidRPr="007B21CA">
              <w:rPr>
                <w:sz w:val="20"/>
                <w:lang w:val="en-GB"/>
              </w:rPr>
              <w:fldChar w:fldCharType="begin">
                <w:ffData>
                  <w:name w:val="BG_Vorname"/>
                  <w:enabled/>
                  <w:calcOnExit w:val="0"/>
                  <w:textInput/>
                </w:ffData>
              </w:fldChar>
            </w:r>
            <w:bookmarkStart w:id="3" w:name="BG_Vorname"/>
            <w:r w:rsidRPr="007B21CA">
              <w:rPr>
                <w:sz w:val="20"/>
                <w:lang w:val="en-GB"/>
              </w:rPr>
              <w:instrText xml:space="preserve"> FORMTEXT </w:instrText>
            </w:r>
            <w:r w:rsidRPr="007B21CA">
              <w:rPr>
                <w:sz w:val="20"/>
                <w:lang w:val="en-GB"/>
              </w:rPr>
            </w:r>
            <w:r w:rsidRPr="007B21CA">
              <w:rPr>
                <w:sz w:val="20"/>
                <w:lang w:val="en-GB"/>
              </w:rPr>
              <w:fldChar w:fldCharType="separate"/>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sz w:val="20"/>
                <w:lang w:val="en-GB"/>
              </w:rPr>
              <w:fldChar w:fldCharType="end"/>
            </w:r>
            <w:bookmarkEnd w:id="3"/>
          </w:p>
        </w:tc>
        <w:tc>
          <w:tcPr>
            <w:tcW w:w="1276" w:type="dxa"/>
            <w:tcBorders>
              <w:top w:val="nil"/>
              <w:bottom w:val="single" w:sz="4" w:space="0" w:color="auto"/>
              <w:right w:val="single" w:sz="4" w:space="0" w:color="auto"/>
            </w:tcBorders>
            <w:shd w:val="pct5" w:color="auto" w:fill="auto"/>
            <w:vAlign w:val="center"/>
          </w:tcPr>
          <w:p w14:paraId="18C2A438" w14:textId="77777777" w:rsidR="00947CF3" w:rsidRPr="007B21CA" w:rsidRDefault="00BE14FC" w:rsidP="00B75EE3">
            <w:pPr>
              <w:keepNext/>
              <w:rPr>
                <w:b/>
                <w:bCs/>
                <w:sz w:val="20"/>
              </w:rPr>
            </w:pPr>
            <w:r w:rsidRPr="007B21CA">
              <w:rPr>
                <w:sz w:val="20"/>
                <w:lang w:val="en-GB"/>
              </w:rPr>
              <w:fldChar w:fldCharType="begin">
                <w:ffData>
                  <w:name w:val="BG_Titel"/>
                  <w:enabled/>
                  <w:calcOnExit w:val="0"/>
                  <w:textInput/>
                </w:ffData>
              </w:fldChar>
            </w:r>
            <w:bookmarkStart w:id="4" w:name="BG_Titel"/>
            <w:r w:rsidRPr="007B21CA">
              <w:rPr>
                <w:sz w:val="20"/>
                <w:lang w:val="en-GB"/>
              </w:rPr>
              <w:instrText xml:space="preserve"> FORMTEXT </w:instrText>
            </w:r>
            <w:r w:rsidRPr="007B21CA">
              <w:rPr>
                <w:sz w:val="20"/>
                <w:lang w:val="en-GB"/>
              </w:rPr>
            </w:r>
            <w:r w:rsidRPr="007B21CA">
              <w:rPr>
                <w:sz w:val="20"/>
                <w:lang w:val="en-GB"/>
              </w:rPr>
              <w:fldChar w:fldCharType="separate"/>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sz w:val="20"/>
                <w:lang w:val="en-GB"/>
              </w:rPr>
              <w:fldChar w:fldCharType="end"/>
            </w:r>
            <w:bookmarkEnd w:id="4"/>
          </w:p>
        </w:tc>
        <w:tc>
          <w:tcPr>
            <w:tcW w:w="7482" w:type="dxa"/>
            <w:vMerge/>
            <w:tcBorders>
              <w:left w:val="single" w:sz="4" w:space="0" w:color="auto"/>
              <w:right w:val="nil"/>
            </w:tcBorders>
            <w:shd w:val="clear" w:color="auto" w:fill="auto"/>
          </w:tcPr>
          <w:p w14:paraId="7E22BEB3" w14:textId="77777777" w:rsidR="00947CF3" w:rsidRPr="007B21CA" w:rsidRDefault="00947CF3" w:rsidP="00B75EE3">
            <w:pPr>
              <w:keepNext/>
              <w:rPr>
                <w:szCs w:val="22"/>
                <w:lang w:val="en-GB"/>
              </w:rPr>
            </w:pPr>
          </w:p>
        </w:tc>
      </w:tr>
      <w:tr w:rsidR="00A662F5" w:rsidRPr="00E36DC5" w14:paraId="03E4E7EA" w14:textId="77777777" w:rsidTr="00B75EE3">
        <w:trPr>
          <w:cantSplit/>
          <w:trHeight w:val="20"/>
          <w:tblHeader/>
        </w:trPr>
        <w:tc>
          <w:tcPr>
            <w:tcW w:w="7083" w:type="dxa"/>
            <w:gridSpan w:val="4"/>
            <w:tcBorders>
              <w:top w:val="single" w:sz="4" w:space="0" w:color="auto"/>
              <w:left w:val="nil"/>
              <w:bottom w:val="single" w:sz="4" w:space="0" w:color="auto"/>
              <w:right w:val="nil"/>
            </w:tcBorders>
            <w:shd w:val="clear" w:color="auto" w:fill="auto"/>
            <w:tcMar>
              <w:top w:w="0" w:type="dxa"/>
              <w:bottom w:w="0" w:type="dxa"/>
            </w:tcMar>
            <w:vAlign w:val="center"/>
          </w:tcPr>
          <w:p w14:paraId="50E5BB5A" w14:textId="77777777" w:rsidR="00A662F5" w:rsidRPr="00E36DC5" w:rsidRDefault="00A662F5" w:rsidP="00B75EE3">
            <w:pPr>
              <w:keepNext/>
              <w:rPr>
                <w:sz w:val="2"/>
                <w:szCs w:val="2"/>
                <w:lang w:val="en-GB"/>
              </w:rPr>
            </w:pPr>
          </w:p>
        </w:tc>
        <w:tc>
          <w:tcPr>
            <w:tcW w:w="7482" w:type="dxa"/>
            <w:vMerge/>
            <w:tcBorders>
              <w:left w:val="nil"/>
              <w:bottom w:val="single" w:sz="4" w:space="0" w:color="auto"/>
              <w:right w:val="nil"/>
            </w:tcBorders>
            <w:shd w:val="clear" w:color="auto" w:fill="auto"/>
            <w:tcMar>
              <w:top w:w="0" w:type="dxa"/>
              <w:bottom w:w="0" w:type="dxa"/>
            </w:tcMar>
          </w:tcPr>
          <w:p w14:paraId="1851598B" w14:textId="77777777" w:rsidR="00A662F5" w:rsidRPr="00E36DC5" w:rsidRDefault="00A662F5" w:rsidP="00B75EE3">
            <w:pPr>
              <w:keepNext/>
              <w:rPr>
                <w:sz w:val="2"/>
                <w:szCs w:val="2"/>
                <w:lang w:val="en-GB"/>
              </w:rPr>
            </w:pPr>
          </w:p>
        </w:tc>
      </w:tr>
      <w:tr w:rsidR="00076391" w:rsidRPr="00B91EDC" w14:paraId="5D7C3D34" w14:textId="77777777" w:rsidTr="00B75EE3">
        <w:trPr>
          <w:cantSplit/>
          <w:tblHead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1BB3E" w14:textId="77777777" w:rsidR="00A662F5" w:rsidRPr="000C37BB" w:rsidRDefault="00A662F5" w:rsidP="00B75EE3">
            <w:pPr>
              <w:keepNext/>
              <w:rPr>
                <w:rFonts w:asciiTheme="minorHAnsi" w:hAnsiTheme="minorHAnsi"/>
                <w:b/>
                <w:sz w:val="20"/>
              </w:rPr>
            </w:pPr>
            <w:r w:rsidRPr="000C37BB">
              <w:rPr>
                <w:rFonts w:asciiTheme="minorHAnsi" w:hAnsiTheme="minorHAnsi"/>
                <w:b/>
                <w:sz w:val="20"/>
              </w:rPr>
              <w:t>Sachbereich</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94569" w14:textId="77777777" w:rsidR="00A662F5" w:rsidRPr="00732697" w:rsidRDefault="00A662F5" w:rsidP="00B75EE3">
            <w:pPr>
              <w:keepNext/>
              <w:rPr>
                <w:rFonts w:asciiTheme="minorHAnsi" w:hAnsiTheme="minorHAnsi"/>
                <w:b/>
                <w:sz w:val="20"/>
              </w:rPr>
            </w:pPr>
            <w:r w:rsidRPr="00732697">
              <w:rPr>
                <w:rFonts w:asciiTheme="minorHAnsi" w:hAnsiTheme="minorHAnsi"/>
                <w:b/>
                <w:sz w:val="20"/>
              </w:rPr>
              <w:t>Sachgebiet</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8D224" w14:textId="77777777" w:rsidR="00A662F5" w:rsidRPr="00732697" w:rsidRDefault="00A662F5" w:rsidP="00B75EE3">
            <w:pPr>
              <w:keepNext/>
              <w:rPr>
                <w:rFonts w:asciiTheme="minorHAnsi" w:hAnsiTheme="minorHAnsi"/>
                <w:b/>
                <w:sz w:val="20"/>
              </w:rPr>
            </w:pPr>
            <w:r w:rsidRPr="00732697">
              <w:rPr>
                <w:rFonts w:asciiTheme="minorHAnsi" w:hAnsiTheme="minorHAnsi"/>
                <w:b/>
                <w:sz w:val="20"/>
              </w:rPr>
              <w:t>Prüfarten, Messgrößen, Branchen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298CE" w14:textId="1D197738" w:rsidR="00076391" w:rsidRPr="00294F06" w:rsidRDefault="00A662F5" w:rsidP="00B75EE3">
            <w:pPr>
              <w:keepNext/>
              <w:jc w:val="center"/>
              <w:rPr>
                <w:rFonts w:asciiTheme="minorHAnsi" w:hAnsiTheme="minorHAnsi"/>
                <w:b/>
                <w:sz w:val="20"/>
              </w:rPr>
            </w:pPr>
            <w:r w:rsidRPr="00294F06">
              <w:rPr>
                <w:rFonts w:asciiTheme="minorHAnsi" w:hAnsiTheme="minorHAnsi"/>
                <w:b/>
                <w:sz w:val="20"/>
              </w:rPr>
              <w:t>Zutreffendes ankreuzen</w:t>
            </w:r>
            <w:bookmarkEnd w:id="0"/>
            <w:r w:rsidR="00076391" w:rsidRPr="00294F06">
              <w:rPr>
                <w:rStyle w:val="Endnotenzeichen"/>
                <w:rFonts w:asciiTheme="minorHAnsi" w:hAnsiTheme="minorHAnsi"/>
                <w:b/>
                <w:sz w:val="20"/>
              </w:rPr>
              <w:endnoteReference w:id="1"/>
            </w:r>
          </w:p>
        </w:tc>
        <w:tc>
          <w:tcPr>
            <w:tcW w:w="7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CD5A1" w14:textId="77777777" w:rsidR="00076391" w:rsidRPr="00732697" w:rsidRDefault="00076391" w:rsidP="00B75EE3">
            <w:pPr>
              <w:keepNext/>
              <w:rPr>
                <w:rFonts w:asciiTheme="minorHAnsi" w:hAnsiTheme="minorHAnsi"/>
                <w:b/>
                <w:sz w:val="20"/>
              </w:rPr>
            </w:pPr>
            <w:r>
              <w:rPr>
                <w:rFonts w:asciiTheme="minorHAnsi" w:hAnsiTheme="minorHAnsi"/>
                <w:b/>
                <w:sz w:val="20"/>
              </w:rPr>
              <w:t>Begründung (Akademischer Abschluss, Berufserfahrung, Tätigkeiten, Schulungen, sonstige Nachweise)</w:t>
            </w:r>
          </w:p>
        </w:tc>
      </w:tr>
      <w:tr w:rsidR="00076391" w:rsidRPr="00B91EDC" w14:paraId="28FEFDC8" w14:textId="77777777" w:rsidTr="00B75EE3">
        <w:trPr>
          <w:cantSplit/>
          <w:trHeight w:val="154"/>
          <w:tblHeader/>
        </w:trPr>
        <w:tc>
          <w:tcPr>
            <w:tcW w:w="14565" w:type="dxa"/>
            <w:gridSpan w:val="5"/>
            <w:tcBorders>
              <w:top w:val="single" w:sz="4" w:space="0" w:color="auto"/>
              <w:left w:val="single" w:sz="4" w:space="0" w:color="auto"/>
              <w:bottom w:val="nil"/>
              <w:right w:val="single" w:sz="4" w:space="0" w:color="auto"/>
            </w:tcBorders>
            <w:shd w:val="clear" w:color="auto" w:fill="auto"/>
          </w:tcPr>
          <w:p w14:paraId="0244EB2E" w14:textId="77777777" w:rsidR="00076391" w:rsidRPr="00A662F5" w:rsidRDefault="00076391" w:rsidP="00B75EE3">
            <w:pPr>
              <w:keepNext/>
              <w:rPr>
                <w:rFonts w:asciiTheme="minorHAnsi" w:hAnsiTheme="minorHAnsi"/>
                <w:b/>
                <w:i/>
                <w:sz w:val="20"/>
              </w:rPr>
            </w:pPr>
            <w:r w:rsidRPr="00A662F5">
              <w:rPr>
                <w:rFonts w:asciiTheme="minorHAnsi" w:hAnsiTheme="minorHAnsi"/>
                <w:b/>
                <w:i/>
                <w:sz w:val="20"/>
              </w:rPr>
              <w:t xml:space="preserve">Zertifizierungsstellen für Managementsysteme </w:t>
            </w:r>
            <w:r>
              <w:rPr>
                <w:rFonts w:asciiTheme="minorHAnsi" w:hAnsiTheme="minorHAnsi"/>
                <w:b/>
                <w:i/>
                <w:sz w:val="20"/>
              </w:rPr>
              <w:t xml:space="preserve">DIN EN </w:t>
            </w:r>
            <w:r w:rsidRPr="00A662F5">
              <w:rPr>
                <w:rFonts w:asciiTheme="minorHAnsi" w:hAnsiTheme="minorHAnsi"/>
                <w:b/>
                <w:i/>
                <w:sz w:val="20"/>
              </w:rPr>
              <w:t>ISO/IEC 17021</w:t>
            </w:r>
            <w:r>
              <w:rPr>
                <w:rFonts w:asciiTheme="minorHAnsi" w:hAnsiTheme="minorHAnsi"/>
                <w:b/>
                <w:i/>
                <w:sz w:val="20"/>
              </w:rPr>
              <w:t>-1</w:t>
            </w:r>
          </w:p>
        </w:tc>
      </w:tr>
      <w:tr w:rsidR="00076391" w:rsidRPr="00B91EDC" w14:paraId="768399AD" w14:textId="77777777" w:rsidTr="0096595A">
        <w:trPr>
          <w:cantSplit/>
        </w:trPr>
        <w:tc>
          <w:tcPr>
            <w:tcW w:w="7083" w:type="dxa"/>
            <w:gridSpan w:val="4"/>
            <w:tcBorders>
              <w:top w:val="single" w:sz="4" w:space="0" w:color="auto"/>
              <w:left w:val="single" w:sz="4" w:space="0" w:color="auto"/>
              <w:bottom w:val="nil"/>
              <w:right w:val="single" w:sz="4" w:space="0" w:color="auto"/>
            </w:tcBorders>
            <w:shd w:val="clear" w:color="auto" w:fill="auto"/>
            <w:vAlign w:val="center"/>
          </w:tcPr>
          <w:p w14:paraId="595AB2BB" w14:textId="77777777" w:rsidR="00076391" w:rsidRPr="006A761D" w:rsidRDefault="00076391" w:rsidP="008D6C33">
            <w:pPr>
              <w:keepNext/>
              <w:rPr>
                <w:rFonts w:asciiTheme="minorHAnsi" w:hAnsiTheme="minorHAnsi"/>
                <w:sz w:val="20"/>
                <w:lang w:val="en-GB"/>
              </w:rPr>
            </w:pPr>
            <w:r w:rsidRPr="00A662F5">
              <w:rPr>
                <w:rFonts w:asciiTheme="minorHAnsi" w:hAnsiTheme="minorHAnsi"/>
                <w:b/>
                <w:color w:val="000000"/>
                <w:sz w:val="20"/>
              </w:rPr>
              <w:t>Luftfahrt</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7878EF2" w14:textId="77777777" w:rsidR="00076391" w:rsidRPr="006A761D" w:rsidRDefault="00076391" w:rsidP="008D6C33">
            <w:pPr>
              <w:keepNext/>
              <w:rPr>
                <w:rFonts w:asciiTheme="minorHAnsi" w:hAnsiTheme="minorHAnsi"/>
                <w:sz w:val="20"/>
              </w:rPr>
            </w:pPr>
          </w:p>
        </w:tc>
      </w:tr>
      <w:tr w:rsidR="00076391" w:rsidRPr="00B91EDC" w14:paraId="170EC7A6" w14:textId="77777777" w:rsidTr="0096595A">
        <w:trPr>
          <w:cantSplit/>
        </w:trPr>
        <w:tc>
          <w:tcPr>
            <w:tcW w:w="1271" w:type="dxa"/>
            <w:tcBorders>
              <w:top w:val="nil"/>
              <w:left w:val="single" w:sz="4" w:space="0" w:color="auto"/>
              <w:bottom w:val="nil"/>
              <w:right w:val="single" w:sz="4" w:space="0" w:color="auto"/>
            </w:tcBorders>
            <w:shd w:val="clear" w:color="auto" w:fill="auto"/>
          </w:tcPr>
          <w:p w14:paraId="31AB71CB" w14:textId="77777777" w:rsidR="00076391" w:rsidRPr="006A761D" w:rsidRDefault="00076391" w:rsidP="000B45BB">
            <w:pPr>
              <w:rPr>
                <w:rFonts w:asciiTheme="minorHAnsi" w:hAnsiTheme="minorHAnsi" w:cs="Times New Roman"/>
                <w:sz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9393A9C" w14:textId="77777777" w:rsidR="00076391" w:rsidRPr="00CA6C9D" w:rsidRDefault="00076391" w:rsidP="000B45BB">
            <w:pPr>
              <w:rPr>
                <w:rFonts w:asciiTheme="minorHAnsi" w:hAnsiTheme="minorHAnsi" w:cs="Times New Roman"/>
                <w:b/>
                <w:color w:val="000000"/>
                <w:sz w:val="20"/>
              </w:rPr>
            </w:pPr>
            <w:r w:rsidRPr="00CA6C9D">
              <w:rPr>
                <w:rFonts w:asciiTheme="minorHAnsi" w:hAnsiTheme="minorHAnsi"/>
                <w:b/>
                <w:color w:val="000000"/>
                <w:sz w:val="20"/>
              </w:rPr>
              <w:t>Luftfahrt (DIN EN 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8A3F8C" w14:textId="77777777" w:rsidR="00076391" w:rsidRPr="006A761D" w:rsidRDefault="00076391" w:rsidP="000B45BB">
            <w:pPr>
              <w:jc w:val="center"/>
              <w:rPr>
                <w:rFonts w:asciiTheme="minorHAnsi" w:hAnsiTheme="minorHAnsi"/>
                <w:sz w:val="20"/>
                <w:lang w:val="en-GB"/>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6A761D">
              <w:rPr>
                <w:rFonts w:asciiTheme="minorHAnsi" w:hAnsiTheme="minorHAnsi"/>
                <w:sz w:val="20"/>
                <w:lang w:val="en-GB"/>
              </w:rPr>
              <w:instrText xml:space="preserve"> FORMCHECKBOX </w:instrText>
            </w:r>
            <w:r w:rsidR="00827EFF">
              <w:rPr>
                <w:rFonts w:asciiTheme="minorHAnsi" w:hAnsiTheme="minorHAnsi"/>
                <w:sz w:val="20"/>
                <w:lang w:val="en-GB"/>
              </w:rPr>
            </w:r>
            <w:r w:rsidR="00827EFF">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9B4C5A3" w14:textId="77777777" w:rsidR="00076391" w:rsidRPr="006A761D" w:rsidRDefault="00076391" w:rsidP="000B45BB">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r w:rsidR="00076391" w:rsidRPr="00B91EDC" w14:paraId="14CD0575" w14:textId="77777777" w:rsidTr="0096595A">
        <w:trPr>
          <w:cantSplit/>
        </w:trPr>
        <w:tc>
          <w:tcPr>
            <w:tcW w:w="1271" w:type="dxa"/>
            <w:tcBorders>
              <w:top w:val="nil"/>
              <w:left w:val="single" w:sz="4" w:space="0" w:color="auto"/>
              <w:bottom w:val="nil"/>
              <w:right w:val="single" w:sz="4" w:space="0" w:color="auto"/>
            </w:tcBorders>
            <w:shd w:val="clear" w:color="auto" w:fill="auto"/>
          </w:tcPr>
          <w:p w14:paraId="2D0DDF15" w14:textId="77777777" w:rsidR="00076391" w:rsidRPr="006A761D" w:rsidRDefault="00076391" w:rsidP="000B45BB">
            <w:pPr>
              <w:rPr>
                <w:rFonts w:asciiTheme="minorHAnsi" w:hAnsiTheme="minorHAnsi" w:cs="Times New Roman"/>
                <w:sz w:val="20"/>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0833EFD1" w14:textId="77777777" w:rsidR="00076391" w:rsidRPr="00CA6C9D" w:rsidRDefault="00076391" w:rsidP="000B45BB">
            <w:pPr>
              <w:rPr>
                <w:rFonts w:asciiTheme="minorHAnsi" w:hAnsiTheme="minorHAnsi"/>
                <w:b/>
                <w:color w:val="000000"/>
                <w:sz w:val="20"/>
              </w:rPr>
            </w:pPr>
            <w:r w:rsidRPr="00CA6C9D">
              <w:rPr>
                <w:rFonts w:asciiTheme="minorHAnsi" w:hAnsiTheme="minorHAnsi"/>
                <w:b/>
                <w:color w:val="000000"/>
                <w:sz w:val="20"/>
              </w:rPr>
              <w:t>Luftfahrt (DIN EN 9110)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3C778" w14:textId="77777777" w:rsidR="00076391" w:rsidRPr="006A761D" w:rsidRDefault="00076391" w:rsidP="000B45BB">
            <w:pPr>
              <w:jc w:val="center"/>
              <w:rPr>
                <w:rFonts w:asciiTheme="minorHAnsi" w:hAnsiTheme="minorHAnsi"/>
                <w:sz w:val="20"/>
                <w:lang w:val="en-GB"/>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6A761D">
              <w:rPr>
                <w:rFonts w:asciiTheme="minorHAnsi" w:hAnsiTheme="minorHAnsi"/>
                <w:sz w:val="20"/>
                <w:lang w:val="en-GB"/>
              </w:rPr>
              <w:instrText xml:space="preserve"> FORMCHECKBOX </w:instrText>
            </w:r>
            <w:r w:rsidR="00827EFF">
              <w:rPr>
                <w:rFonts w:asciiTheme="minorHAnsi" w:hAnsiTheme="minorHAnsi"/>
                <w:sz w:val="20"/>
                <w:lang w:val="en-GB"/>
              </w:rPr>
            </w:r>
            <w:r w:rsidR="00827EFF">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9881652" w14:textId="77777777" w:rsidR="00076391" w:rsidRPr="006A761D" w:rsidRDefault="00076391" w:rsidP="000B45BB">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r w:rsidR="00076391" w:rsidRPr="00B91EDC" w14:paraId="2A320E4F" w14:textId="77777777" w:rsidTr="0096595A">
        <w:trPr>
          <w:cantSplit/>
        </w:trPr>
        <w:tc>
          <w:tcPr>
            <w:tcW w:w="1271" w:type="dxa"/>
            <w:tcBorders>
              <w:top w:val="nil"/>
              <w:left w:val="single" w:sz="4" w:space="0" w:color="auto"/>
              <w:bottom w:val="single" w:sz="4" w:space="0" w:color="auto"/>
              <w:right w:val="single" w:sz="4" w:space="0" w:color="auto"/>
            </w:tcBorders>
            <w:shd w:val="clear" w:color="auto" w:fill="auto"/>
          </w:tcPr>
          <w:p w14:paraId="18571FCA" w14:textId="77777777" w:rsidR="00076391" w:rsidRPr="006A761D" w:rsidRDefault="00076391" w:rsidP="000B45BB">
            <w:pPr>
              <w:rPr>
                <w:rFonts w:asciiTheme="minorHAnsi" w:hAnsiTheme="minorHAnsi" w:cs="Times New Roman"/>
                <w:sz w:val="20"/>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616B4A65" w14:textId="77777777" w:rsidR="00076391" w:rsidRPr="00CA6C9D" w:rsidRDefault="00076391" w:rsidP="000B45BB">
            <w:pPr>
              <w:rPr>
                <w:rFonts w:asciiTheme="minorHAnsi" w:hAnsiTheme="minorHAnsi"/>
                <w:b/>
                <w:color w:val="000000"/>
                <w:sz w:val="20"/>
              </w:rPr>
            </w:pPr>
            <w:r w:rsidRPr="00CA6C9D">
              <w:rPr>
                <w:rFonts w:asciiTheme="minorHAnsi" w:hAnsiTheme="minorHAnsi"/>
                <w:b/>
                <w:color w:val="000000"/>
                <w:sz w:val="20"/>
              </w:rPr>
              <w:t>Luftfahrt (DIN EN 9120)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11DF81" w14:textId="77777777" w:rsidR="00076391" w:rsidRPr="006A761D" w:rsidRDefault="00076391" w:rsidP="000B45BB">
            <w:pPr>
              <w:jc w:val="center"/>
              <w:rPr>
                <w:rFonts w:asciiTheme="minorHAnsi" w:hAnsiTheme="minorHAnsi"/>
                <w:sz w:val="20"/>
                <w:lang w:val="en-GB"/>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6A761D">
              <w:rPr>
                <w:rFonts w:asciiTheme="minorHAnsi" w:hAnsiTheme="minorHAnsi"/>
                <w:sz w:val="20"/>
                <w:lang w:val="en-GB"/>
              </w:rPr>
              <w:instrText xml:space="preserve"> FORMCHECKBOX </w:instrText>
            </w:r>
            <w:r w:rsidR="00827EFF">
              <w:rPr>
                <w:rFonts w:asciiTheme="minorHAnsi" w:hAnsiTheme="minorHAnsi"/>
                <w:sz w:val="20"/>
                <w:lang w:val="en-GB"/>
              </w:rPr>
            </w:r>
            <w:r w:rsidR="00827EFF">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4B83767" w14:textId="77777777" w:rsidR="00076391" w:rsidRPr="006A761D" w:rsidRDefault="00076391" w:rsidP="000B45BB">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bl>
    <w:p w14:paraId="5D5BC6C3" w14:textId="77777777" w:rsidR="00076391" w:rsidRDefault="00076391" w:rsidP="006242EC">
      <w:pPr>
        <w:pStyle w:val="Beschriftung"/>
        <w:rPr>
          <w:b w:val="0"/>
        </w:rPr>
      </w:pPr>
    </w:p>
    <w:p w14:paraId="02408EE7" w14:textId="77777777" w:rsidR="00076391" w:rsidRDefault="00076391" w:rsidP="00B417FB">
      <w:pPr>
        <w:pStyle w:val="Beschriftung"/>
        <w:spacing w:before="40" w:after="20"/>
        <w:ind w:left="1134" w:hanging="1134"/>
        <w:rPr>
          <w:b w:val="0"/>
        </w:rPr>
      </w:pPr>
      <w:r w:rsidRPr="000E5BB6">
        <w:rPr>
          <w:b w:val="0"/>
          <w:u w:val="single"/>
        </w:rPr>
        <w:t>Hinweise</w:t>
      </w:r>
      <w:r>
        <w:rPr>
          <w:b w:val="0"/>
        </w:rPr>
        <w:t>:</w:t>
      </w:r>
      <w:r>
        <w:rPr>
          <w:b w:val="0"/>
        </w:rPr>
        <w:tab/>
        <w:t>Für die Benennung im Bereich der DIN EN 91XX gelten besondere Anforderungen aus DIN EN 9104-001 in Verbindung mit DIN EN 9104-003. Danach muss der Begutachter neben den üblichen Voraussetzungen als Fachbegutachter für Managementsystemzertifizierung (B/C-Kurs, Hospitationen etc.) insbesondere:</w:t>
      </w:r>
    </w:p>
    <w:p w14:paraId="01B6DCE8" w14:textId="77777777" w:rsidR="00076391" w:rsidRDefault="00076391" w:rsidP="00B417FB">
      <w:pPr>
        <w:pStyle w:val="Beschriftung"/>
        <w:numPr>
          <w:ilvl w:val="0"/>
          <w:numId w:val="9"/>
        </w:numPr>
        <w:spacing w:before="40" w:after="20"/>
        <w:ind w:left="2127" w:right="850"/>
        <w:rPr>
          <w:b w:val="0"/>
        </w:rPr>
      </w:pPr>
      <w:r>
        <w:rPr>
          <w:b w:val="0"/>
        </w:rPr>
        <w:t xml:space="preserve">einen anerkannten Grundlehrgang für die jeweilige DIN EN 91XX (den er erst nach einem Lehrgang für DIN EN ISO 9001 ablegen darf) oder einen Auditorenlehrgang für die jeweilige DIN EN 91XX, </w:t>
      </w:r>
    </w:p>
    <w:p w14:paraId="5F457178" w14:textId="77777777" w:rsidR="00076391" w:rsidRDefault="00076391" w:rsidP="00B417FB">
      <w:pPr>
        <w:pStyle w:val="Beschriftung"/>
        <w:numPr>
          <w:ilvl w:val="0"/>
          <w:numId w:val="9"/>
        </w:numPr>
        <w:spacing w:before="40" w:after="20"/>
        <w:ind w:left="2127" w:right="850"/>
        <w:rPr>
          <w:b w:val="0"/>
        </w:rPr>
      </w:pPr>
      <w:r>
        <w:rPr>
          <w:b w:val="0"/>
        </w:rPr>
        <w:t>eine branchenspezifische Ausbildung nach Tabelle 1 bzw. 2 der DIN EN 9104-003 sowie</w:t>
      </w:r>
    </w:p>
    <w:p w14:paraId="061EFA7C" w14:textId="77777777" w:rsidR="00076391" w:rsidRDefault="00076391" w:rsidP="00B417FB">
      <w:pPr>
        <w:pStyle w:val="Beschriftung"/>
        <w:numPr>
          <w:ilvl w:val="0"/>
          <w:numId w:val="9"/>
        </w:numPr>
        <w:spacing w:before="40" w:after="20"/>
        <w:ind w:left="2127" w:right="850"/>
        <w:rPr>
          <w:b w:val="0"/>
        </w:rPr>
      </w:pPr>
      <w:r>
        <w:rPr>
          <w:b w:val="0"/>
        </w:rPr>
        <w:t>Berufserfahrung nach Tabelle 1 bzw. 2 der DIN EN 9104-003 in diesem Bereich nachweisen.</w:t>
      </w:r>
    </w:p>
    <w:p w14:paraId="6D7C1679" w14:textId="77777777" w:rsidR="00076391" w:rsidRPr="00AC02CB" w:rsidRDefault="00076391" w:rsidP="00B417FB">
      <w:pPr>
        <w:spacing w:before="40" w:after="20"/>
        <w:ind w:left="1134"/>
        <w:rPr>
          <w:bCs/>
          <w:sz w:val="20"/>
        </w:rPr>
      </w:pPr>
      <w:r w:rsidRPr="00AC02CB">
        <w:rPr>
          <w:bCs/>
          <w:sz w:val="20"/>
        </w:rPr>
        <w:t>Der Nachweis des Lehrgangs / Zertifikats zur DIN EN 91XX, z.B. IAQG Aerospace Auditor Training, ist diesem Antrag unmittelbar beizufügen.</w:t>
      </w:r>
    </w:p>
    <w:p w14:paraId="4C771F56" w14:textId="77777777" w:rsidR="00076391" w:rsidRPr="00AC02CB" w:rsidRDefault="00076391" w:rsidP="00B417FB">
      <w:pPr>
        <w:spacing w:before="40" w:after="20"/>
        <w:ind w:left="1134"/>
      </w:pPr>
    </w:p>
    <w:p w14:paraId="10F9F7FE" w14:textId="77777777" w:rsidR="00076391" w:rsidRPr="006242EC" w:rsidRDefault="00076391" w:rsidP="00B417FB">
      <w:pPr>
        <w:pStyle w:val="Beschriftung"/>
        <w:spacing w:before="40" w:after="20"/>
        <w:ind w:left="1134" w:hanging="425"/>
        <w:rPr>
          <w:b w:val="0"/>
        </w:rPr>
      </w:pPr>
      <w:r>
        <w:rPr>
          <w:b w:val="0"/>
        </w:rPr>
        <w:tab/>
        <w:t>In jedem Drei-Jahres-Intervall muss der Begutachter mindestens drei Begutachtungen sowie mindestens 15 Stunden Weiterbildung in diesem Bereich als aktuelle Erfahrung aufweisen. Entsprechende Nachweise sind dem Antrag beizufügen und regelmäßig und unaufgefordert zu erneuern.</w:t>
      </w:r>
    </w:p>
    <w:p w14:paraId="60AB8544" w14:textId="77777777" w:rsidR="00076391" w:rsidRPr="006242EC" w:rsidRDefault="00076391" w:rsidP="00B417FB">
      <w:pPr>
        <w:pStyle w:val="Beschriftung"/>
        <w:spacing w:before="40" w:after="20"/>
        <w:rPr>
          <w:b w:val="0"/>
        </w:rPr>
      </w:pPr>
    </w:p>
    <w:p w14:paraId="2F24722C" w14:textId="77777777" w:rsidR="00076391" w:rsidRPr="00611D1C" w:rsidRDefault="00076391" w:rsidP="00B75EE3">
      <w:pPr>
        <w:keepNext/>
        <w:spacing w:before="240" w:after="120"/>
        <w:jc w:val="both"/>
        <w:rPr>
          <w:szCs w:val="22"/>
        </w:rPr>
      </w:pPr>
      <w:r w:rsidRPr="00611D1C">
        <w:rPr>
          <w:i/>
          <w:iCs/>
          <w:szCs w:val="22"/>
          <w:u w:val="single"/>
        </w:rPr>
        <w:lastRenderedPageBreak/>
        <w:t>Rechtsverbindliche Erklärung</w:t>
      </w:r>
      <w:r w:rsidRPr="00611D1C">
        <w:rPr>
          <w:i/>
          <w:iCs/>
          <w:szCs w:val="22"/>
        </w:rPr>
        <w:t>:</w:t>
      </w:r>
    </w:p>
    <w:p w14:paraId="243CCE1D" w14:textId="77777777" w:rsidR="00076391" w:rsidRDefault="00076391" w:rsidP="009B52A9">
      <w:pPr>
        <w:pStyle w:val="Textkrper2"/>
        <w:keepNext/>
        <w:jc w:val="both"/>
        <w:rPr>
          <w:sz w:val="22"/>
          <w:szCs w:val="22"/>
        </w:rPr>
      </w:pPr>
      <w:r w:rsidRPr="00611D1C">
        <w:rPr>
          <w:sz w:val="22"/>
          <w:szCs w:val="22"/>
        </w:rPr>
        <w:t xml:space="preserve">Ich habe die o. g. Selbsteinschätzung wahrheitsgemäß beantwortet und mir ist bewusst, dass nur auf der Basis dieser Angaben eine Beauftragung erfolgen kann. </w:t>
      </w:r>
    </w:p>
    <w:p w14:paraId="4BBBF6FE" w14:textId="77777777" w:rsidR="00076391" w:rsidRPr="00DD4219" w:rsidRDefault="00076391" w:rsidP="009B52A9">
      <w:pPr>
        <w:pStyle w:val="Textkrper2"/>
        <w:keepNext/>
        <w:jc w:val="both"/>
        <w:rPr>
          <w:sz w:val="22"/>
          <w:szCs w:val="22"/>
        </w:rPr>
      </w:pPr>
      <w:r w:rsidRPr="006E29B1">
        <w:rPr>
          <w:sz w:val="22"/>
          <w:szCs w:val="22"/>
        </w:rPr>
        <w:t xml:space="preserve">Ich bin in den letzten </w:t>
      </w:r>
      <w:r>
        <w:rPr>
          <w:sz w:val="22"/>
          <w:szCs w:val="22"/>
        </w:rPr>
        <w:t>vier</w:t>
      </w:r>
      <w:r w:rsidRPr="006E29B1">
        <w:rPr>
          <w:sz w:val="22"/>
          <w:szCs w:val="22"/>
        </w:rPr>
        <w:t xml:space="preserve"> Jahren in den angegebenen </w:t>
      </w:r>
      <w:r>
        <w:rPr>
          <w:sz w:val="22"/>
          <w:szCs w:val="22"/>
        </w:rPr>
        <w:t>Fachbereichen / Sachgebieten</w:t>
      </w:r>
      <w:r w:rsidRPr="006E29B1">
        <w:rPr>
          <w:sz w:val="22"/>
          <w:szCs w:val="22"/>
        </w:rPr>
        <w:t xml:space="preserve"> praktisch tätig gewesen.</w:t>
      </w:r>
    </w:p>
    <w:p w14:paraId="04FF3A8E" w14:textId="77777777" w:rsidR="00076391" w:rsidRPr="00294F06" w:rsidRDefault="00076391" w:rsidP="009B52A9">
      <w:pPr>
        <w:keepNext/>
        <w:jc w:val="both"/>
        <w:rPr>
          <w:iCs/>
          <w:szCs w:val="22"/>
        </w:rPr>
      </w:pPr>
    </w:p>
    <w:p w14:paraId="4E76099D" w14:textId="77777777" w:rsidR="00076391" w:rsidRPr="00051454" w:rsidRDefault="00076391" w:rsidP="00A662F5">
      <w:pPr>
        <w:keepNext/>
        <w:rPr>
          <w:rFonts w:eastAsia="Arial Unicode MS"/>
          <w:szCs w:val="22"/>
        </w:rPr>
      </w:pPr>
    </w:p>
    <w:tbl>
      <w:tblPr>
        <w:tblW w:w="8378" w:type="dxa"/>
        <w:tblInd w:w="-14" w:type="dxa"/>
        <w:tblBorders>
          <w:insideH w:val="single" w:sz="4" w:space="0" w:color="auto"/>
        </w:tblBorders>
        <w:tblCellMar>
          <w:left w:w="70" w:type="dxa"/>
          <w:right w:w="70" w:type="dxa"/>
        </w:tblCellMar>
        <w:tblLook w:val="0000" w:firstRow="0" w:lastRow="0" w:firstColumn="0" w:lastColumn="0" w:noHBand="0" w:noVBand="0"/>
      </w:tblPr>
      <w:tblGrid>
        <w:gridCol w:w="3416"/>
        <w:gridCol w:w="567"/>
        <w:gridCol w:w="4395"/>
      </w:tblGrid>
      <w:tr w:rsidR="00076391" w:rsidRPr="00051454" w14:paraId="270FB5CA" w14:textId="77777777" w:rsidTr="009B4A72">
        <w:trPr>
          <w:cantSplit/>
          <w:trHeight w:val="306"/>
        </w:trPr>
        <w:tc>
          <w:tcPr>
            <w:tcW w:w="3416" w:type="dxa"/>
            <w:tcBorders>
              <w:top w:val="nil"/>
              <w:bottom w:val="single" w:sz="4" w:space="0" w:color="auto"/>
            </w:tcBorders>
          </w:tcPr>
          <w:p w14:paraId="215BB66F" w14:textId="77777777" w:rsidR="00076391" w:rsidRPr="00051454" w:rsidRDefault="00076391" w:rsidP="009B4A72">
            <w:pPr>
              <w:keepNext/>
              <w:spacing w:before="60" w:after="60"/>
              <w:rPr>
                <w:b/>
                <w:bCs/>
                <w:szCs w:val="22"/>
              </w:rPr>
            </w:pPr>
            <w:r w:rsidRPr="00051454">
              <w:rPr>
                <w:szCs w:val="22"/>
                <w:lang w:val="en-GB"/>
              </w:rPr>
              <w:fldChar w:fldCharType="begin">
                <w:ffData>
                  <w:name w:val="Text37"/>
                  <w:enabled/>
                  <w:calcOnExit w:val="0"/>
                  <w:textInput/>
                </w:ffData>
              </w:fldChar>
            </w:r>
            <w:r w:rsidRPr="00051454">
              <w:rPr>
                <w:szCs w:val="22"/>
                <w:lang w:val="en-GB"/>
              </w:rPr>
              <w:instrText xml:space="preserve"> FORMTEXT </w:instrText>
            </w:r>
            <w:r w:rsidRPr="00051454">
              <w:rPr>
                <w:szCs w:val="22"/>
                <w:lang w:val="en-GB"/>
              </w:rPr>
            </w:r>
            <w:r w:rsidRPr="00051454">
              <w:rPr>
                <w:szCs w:val="22"/>
                <w:lang w:val="en-GB"/>
              </w:rPr>
              <w:fldChar w:fldCharType="separate"/>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szCs w:val="22"/>
                <w:lang w:val="en-GB"/>
              </w:rPr>
              <w:fldChar w:fldCharType="end"/>
            </w:r>
          </w:p>
        </w:tc>
        <w:tc>
          <w:tcPr>
            <w:tcW w:w="567" w:type="dxa"/>
            <w:tcBorders>
              <w:top w:val="nil"/>
              <w:bottom w:val="nil"/>
            </w:tcBorders>
          </w:tcPr>
          <w:p w14:paraId="56729777" w14:textId="77777777" w:rsidR="00076391" w:rsidRPr="00051454" w:rsidRDefault="00076391" w:rsidP="009B4A72">
            <w:pPr>
              <w:keepNext/>
              <w:spacing w:before="60" w:after="60"/>
              <w:rPr>
                <w:b/>
                <w:bCs/>
                <w:szCs w:val="22"/>
              </w:rPr>
            </w:pPr>
          </w:p>
        </w:tc>
        <w:tc>
          <w:tcPr>
            <w:tcW w:w="4395" w:type="dxa"/>
            <w:tcBorders>
              <w:top w:val="nil"/>
              <w:bottom w:val="single" w:sz="4" w:space="0" w:color="auto"/>
            </w:tcBorders>
          </w:tcPr>
          <w:p w14:paraId="05299397" w14:textId="77777777" w:rsidR="00076391" w:rsidRPr="00051454" w:rsidRDefault="00076391" w:rsidP="009B4A72">
            <w:pPr>
              <w:keepNext/>
              <w:spacing w:before="60" w:after="60"/>
              <w:rPr>
                <w:szCs w:val="22"/>
              </w:rPr>
            </w:pPr>
            <w:r w:rsidRPr="00051454">
              <w:rPr>
                <w:szCs w:val="22"/>
              </w:rPr>
              <w:t xml:space="preserve">gez. </w:t>
            </w:r>
            <w:r>
              <w:rPr>
                <w:szCs w:val="22"/>
                <w:lang w:val="en-GB"/>
              </w:rPr>
              <w:fldChar w:fldCharType="begin">
                <w:ffData>
                  <w:name w:val=""/>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p>
        </w:tc>
      </w:tr>
      <w:tr w:rsidR="00A662F5" w:rsidRPr="00051454" w14:paraId="7B2D30C9" w14:textId="77777777" w:rsidTr="009B4A72">
        <w:trPr>
          <w:cantSplit/>
          <w:trHeight w:val="306"/>
        </w:trPr>
        <w:tc>
          <w:tcPr>
            <w:tcW w:w="3416" w:type="dxa"/>
            <w:tcBorders>
              <w:top w:val="single" w:sz="4" w:space="0" w:color="auto"/>
              <w:bottom w:val="nil"/>
            </w:tcBorders>
          </w:tcPr>
          <w:p w14:paraId="20BDC720" w14:textId="77777777" w:rsidR="00076391" w:rsidRPr="00051454" w:rsidRDefault="00076391" w:rsidP="009B4A72">
            <w:pPr>
              <w:keepNext/>
              <w:spacing w:after="60"/>
              <w:rPr>
                <w:b/>
                <w:bCs/>
                <w:szCs w:val="22"/>
              </w:rPr>
            </w:pPr>
            <w:r w:rsidRPr="00051454">
              <w:rPr>
                <w:b/>
                <w:bCs/>
                <w:szCs w:val="22"/>
              </w:rPr>
              <w:t>Ort, Datum</w:t>
            </w:r>
          </w:p>
        </w:tc>
        <w:tc>
          <w:tcPr>
            <w:tcW w:w="567" w:type="dxa"/>
            <w:tcBorders>
              <w:top w:val="nil"/>
              <w:bottom w:val="nil"/>
            </w:tcBorders>
          </w:tcPr>
          <w:p w14:paraId="2B8CC7B4" w14:textId="77777777" w:rsidR="00076391" w:rsidRPr="00051454" w:rsidRDefault="00076391" w:rsidP="009B4A72">
            <w:pPr>
              <w:keepNext/>
              <w:spacing w:after="60"/>
              <w:rPr>
                <w:b/>
                <w:bCs/>
                <w:szCs w:val="22"/>
              </w:rPr>
            </w:pPr>
          </w:p>
        </w:tc>
        <w:tc>
          <w:tcPr>
            <w:tcW w:w="4395" w:type="dxa"/>
            <w:tcBorders>
              <w:top w:val="single" w:sz="4" w:space="0" w:color="auto"/>
              <w:bottom w:val="nil"/>
            </w:tcBorders>
          </w:tcPr>
          <w:p w14:paraId="52D61D41" w14:textId="77777777" w:rsidR="00076391" w:rsidRPr="00901BEA" w:rsidRDefault="00076391" w:rsidP="009B4A72">
            <w:pPr>
              <w:keepNext/>
              <w:spacing w:after="60"/>
              <w:rPr>
                <w:b/>
                <w:bCs/>
                <w:szCs w:val="22"/>
              </w:rPr>
            </w:pPr>
            <w:r w:rsidRPr="00901BEA">
              <w:rPr>
                <w:b/>
                <w:bCs/>
                <w:szCs w:val="22"/>
              </w:rPr>
              <w:t>Name des Begutachters/Fachexperten</w:t>
            </w:r>
            <w:bookmarkStart w:id="5" w:name="_Ref39155716"/>
            <w:r w:rsidRPr="00901BEA">
              <w:rPr>
                <w:rStyle w:val="Endnotenzeichen"/>
                <w:b/>
                <w:bCs/>
                <w:szCs w:val="22"/>
              </w:rPr>
              <w:endnoteReference w:id="2"/>
            </w:r>
            <w:bookmarkEnd w:id="5"/>
          </w:p>
        </w:tc>
      </w:tr>
    </w:tbl>
    <w:p w14:paraId="344E36DA" w14:textId="77777777" w:rsidR="00827EFF" w:rsidRDefault="00827EFF" w:rsidP="00827EFF">
      <w:pPr>
        <w:jc w:val="both"/>
        <w:rPr>
          <w:szCs w:val="22"/>
        </w:rPr>
      </w:pPr>
    </w:p>
    <w:p w14:paraId="7E01CA11" w14:textId="77777777" w:rsidR="00A662F5" w:rsidRPr="00051454" w:rsidRDefault="00A662F5" w:rsidP="00B75EE3">
      <w:pPr>
        <w:keepNext/>
        <w:spacing w:before="240" w:after="120"/>
        <w:jc w:val="both"/>
        <w:rPr>
          <w:szCs w:val="22"/>
        </w:rPr>
      </w:pPr>
      <w:r w:rsidRPr="00051454">
        <w:rPr>
          <w:szCs w:val="22"/>
        </w:rPr>
        <w:t xml:space="preserve">Zustimmung durch </w:t>
      </w:r>
      <w:r w:rsidR="0096595A">
        <w:rPr>
          <w:szCs w:val="22"/>
        </w:rPr>
        <w:t>die Fachbereichsleitung</w:t>
      </w:r>
      <w:r w:rsidRPr="00051454">
        <w:rPr>
          <w:szCs w:val="22"/>
        </w:rPr>
        <w:t xml:space="preserve"> (FB</w:t>
      </w:r>
      <w:r w:rsidR="0096595A">
        <w:rPr>
          <w:szCs w:val="22"/>
        </w:rPr>
        <w:t>L</w:t>
      </w:r>
      <w:r w:rsidRPr="00051454">
        <w:rPr>
          <w:szCs w:val="22"/>
        </w:rPr>
        <w:t>) zum oben abgezeichneten Benennungsumfang.</w:t>
      </w:r>
    </w:p>
    <w:tbl>
      <w:tblPr>
        <w:tblW w:w="5245" w:type="dxa"/>
        <w:tblBorders>
          <w:insideH w:val="single" w:sz="4" w:space="0" w:color="auto"/>
        </w:tblBorders>
        <w:tblCellMar>
          <w:left w:w="70" w:type="dxa"/>
          <w:right w:w="70" w:type="dxa"/>
        </w:tblCellMar>
        <w:tblLook w:val="0000" w:firstRow="0" w:lastRow="0" w:firstColumn="0" w:lastColumn="0" w:noHBand="0" w:noVBand="0"/>
      </w:tblPr>
      <w:tblGrid>
        <w:gridCol w:w="5245"/>
      </w:tblGrid>
      <w:tr w:rsidR="00A662F5" w:rsidRPr="00051454" w14:paraId="33E52A13" w14:textId="77777777" w:rsidTr="00076391">
        <w:trPr>
          <w:cantSplit/>
          <w:trHeight w:val="964"/>
        </w:trPr>
        <w:tc>
          <w:tcPr>
            <w:tcW w:w="5245" w:type="dxa"/>
            <w:tcBorders>
              <w:top w:val="nil"/>
              <w:bottom w:val="single" w:sz="4" w:space="0" w:color="auto"/>
            </w:tcBorders>
          </w:tcPr>
          <w:p w14:paraId="25B1DFD8" w14:textId="77777777" w:rsidR="00A662F5" w:rsidRPr="00051454" w:rsidRDefault="00A662F5" w:rsidP="00076391">
            <w:pPr>
              <w:keepNext/>
              <w:spacing w:before="60" w:after="60"/>
              <w:rPr>
                <w:b/>
                <w:bCs/>
                <w:szCs w:val="22"/>
              </w:rPr>
            </w:pPr>
          </w:p>
        </w:tc>
      </w:tr>
      <w:tr w:rsidR="00A662F5" w:rsidRPr="00051454" w14:paraId="09474E0D" w14:textId="77777777" w:rsidTr="00076391">
        <w:trPr>
          <w:cantSplit/>
          <w:trHeight w:val="306"/>
        </w:trPr>
        <w:tc>
          <w:tcPr>
            <w:tcW w:w="5245" w:type="dxa"/>
            <w:tcBorders>
              <w:top w:val="single" w:sz="4" w:space="0" w:color="auto"/>
              <w:bottom w:val="nil"/>
            </w:tcBorders>
          </w:tcPr>
          <w:p w14:paraId="798BF51D" w14:textId="550F8D91" w:rsidR="00A662F5" w:rsidRPr="00051454" w:rsidRDefault="00A662F5" w:rsidP="00076391">
            <w:pPr>
              <w:keepNext/>
              <w:spacing w:after="60"/>
              <w:rPr>
                <w:bCs/>
                <w:szCs w:val="22"/>
              </w:rPr>
            </w:pPr>
            <w:r>
              <w:rPr>
                <w:b/>
                <w:bCs/>
                <w:szCs w:val="22"/>
              </w:rPr>
              <w:t>E</w:t>
            </w:r>
            <w:r w:rsidRPr="00051454">
              <w:rPr>
                <w:b/>
                <w:bCs/>
                <w:szCs w:val="22"/>
              </w:rPr>
              <w:t>lektr</w:t>
            </w:r>
            <w:r>
              <w:rPr>
                <w:b/>
                <w:bCs/>
                <w:szCs w:val="22"/>
              </w:rPr>
              <w:t>onische</w:t>
            </w:r>
            <w:r w:rsidRPr="00051454">
              <w:rPr>
                <w:b/>
                <w:bCs/>
                <w:szCs w:val="22"/>
              </w:rPr>
              <w:t xml:space="preserve"> Unterschrift FB</w:t>
            </w:r>
            <w:r w:rsidR="0096595A">
              <w:rPr>
                <w:b/>
                <w:bCs/>
                <w:szCs w:val="22"/>
              </w:rPr>
              <w:t>L</w:t>
            </w:r>
            <w:r w:rsidR="00076391">
              <w:rPr>
                <w:b/>
                <w:bCs/>
                <w:szCs w:val="22"/>
                <w:vertAlign w:val="superscript"/>
              </w:rPr>
              <w:t>2</w:t>
            </w:r>
          </w:p>
        </w:tc>
      </w:tr>
    </w:tbl>
    <w:p w14:paraId="3E16E6F1" w14:textId="77777777" w:rsidR="001324C0" w:rsidRPr="00294F06" w:rsidRDefault="001324C0" w:rsidP="009B52A9">
      <w:pPr>
        <w:keepNext/>
        <w:jc w:val="both"/>
        <w:rPr>
          <w:iCs/>
          <w:szCs w:val="22"/>
        </w:rPr>
      </w:pPr>
    </w:p>
    <w:sectPr w:rsidR="001324C0" w:rsidRPr="00294F06" w:rsidSect="00B417FB">
      <w:headerReference w:type="default" r:id="rId8"/>
      <w:headerReference w:type="first" r:id="rId9"/>
      <w:footerReference w:type="first" r:id="rId10"/>
      <w:endnotePr>
        <w:numFmt w:val="decimal"/>
      </w:endnotePr>
      <w:type w:val="continuous"/>
      <w:pgSz w:w="16838" w:h="11906" w:orient="landscape" w:code="9"/>
      <w:pgMar w:top="1418"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90F0" w14:textId="77777777" w:rsidR="0096595A" w:rsidRDefault="0096595A">
      <w:r>
        <w:separator/>
      </w:r>
    </w:p>
  </w:endnote>
  <w:endnote w:type="continuationSeparator" w:id="0">
    <w:p w14:paraId="7C72017E" w14:textId="77777777" w:rsidR="0096595A" w:rsidRDefault="0096595A">
      <w:r>
        <w:continuationSeparator/>
      </w:r>
    </w:p>
  </w:endnote>
  <w:endnote w:id="1">
    <w:p w14:paraId="0D5E512B" w14:textId="77777777" w:rsidR="00076391" w:rsidRPr="00AC169A" w:rsidRDefault="00076391" w:rsidP="00076391">
      <w:pPr>
        <w:pStyle w:val="Endnotentext"/>
        <w:spacing w:before="60"/>
        <w:ind w:left="113" w:hanging="113"/>
      </w:pPr>
      <w:r w:rsidRPr="00AC169A">
        <w:rPr>
          <w:rStyle w:val="Endnotenzeichen"/>
        </w:rPr>
        <w:endnoteRef/>
      </w:r>
      <w:r w:rsidRPr="00AC169A">
        <w:tab/>
        <w:t xml:space="preserve">Konformitätsbewertungsaktivität der DAkkS: </w:t>
      </w:r>
      <w:r w:rsidRPr="00AC169A">
        <w:rPr>
          <w:b/>
        </w:rPr>
        <w:t>ZM</w:t>
      </w:r>
      <w:r w:rsidRPr="00AC169A">
        <w:t xml:space="preserve"> (DIN EN ISO/IEC 17021</w:t>
      </w:r>
      <w:r>
        <w:t>-1</w:t>
      </w:r>
      <w:r w:rsidRPr="00AC169A">
        <w:t>) Zertifizierungsstelle für Managementsysteme</w:t>
      </w:r>
    </w:p>
  </w:endnote>
  <w:endnote w:id="2">
    <w:p w14:paraId="765C9D55" w14:textId="77777777" w:rsidR="00076391" w:rsidRPr="00AC169A" w:rsidRDefault="00076391" w:rsidP="00076391">
      <w:pPr>
        <w:pStyle w:val="Endnotentext"/>
        <w:spacing w:before="60"/>
        <w:ind w:left="113" w:hanging="113"/>
      </w:pPr>
      <w:r w:rsidRPr="00AC169A">
        <w:rPr>
          <w:rStyle w:val="Endnotenzeichen"/>
        </w:rPr>
        <w:endnoteRef/>
      </w:r>
      <w:r w:rsidRPr="00AC169A">
        <w:tab/>
      </w:r>
      <w:r w:rsidRPr="00AC169A">
        <w:rPr>
          <w:rFonts w:eastAsia="Calibri"/>
        </w:rPr>
        <w:t>Dieses Formular wird elektronisch erstellt und gilt ohne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9617" w14:textId="77777777" w:rsidR="0096595A" w:rsidRPr="00357D48" w:rsidRDefault="0096595A">
    <w:pPr>
      <w:pStyle w:val="Fuzeile"/>
      <w:rPr>
        <w:sz w:val="18"/>
      </w:rPr>
    </w:pPr>
    <w:r>
      <w:rPr>
        <w:sz w:val="24"/>
      </w:rPr>
      <w:sym w:font="Symbol" w:char="F0D3"/>
    </w:r>
    <w:r w:rsidRPr="00357D48">
      <w:rPr>
        <w:sz w:val="18"/>
      </w:rPr>
      <w:t xml:space="preserve"> Copyright D</w:t>
    </w:r>
    <w:r>
      <w:rPr>
        <w:sz w:val="18"/>
      </w:rPr>
      <w:t>AkkS</w:t>
    </w:r>
    <w:r w:rsidRPr="00357D48">
      <w:rPr>
        <w:sz w:val="18"/>
      </w:rPr>
      <w:t xml:space="preserve"> 20</w:t>
    </w:r>
    <w:r>
      <w:rPr>
        <w:sz w:val="18"/>
      </w:rPr>
      <w:t>10</w:t>
    </w:r>
  </w:p>
  <w:p w14:paraId="5329F6C7" w14:textId="77777777" w:rsidR="0096595A" w:rsidRDefault="0096595A">
    <w:pPr>
      <w:pStyle w:val="Fuzeile"/>
      <w:rPr>
        <w:sz w:val="18"/>
      </w:rPr>
    </w:pPr>
    <w:r>
      <w:rPr>
        <w:b/>
        <w:bCs/>
        <w:sz w:val="18"/>
      </w:rPr>
      <w:t>DAkkS-BA_B01-Leb</w:t>
    </w:r>
    <w:r>
      <w:rPr>
        <w:sz w:val="16"/>
      </w:rPr>
      <w:t xml:space="preserve"> / Rev. 0.9</w:t>
    </w:r>
    <w:r>
      <w:rPr>
        <w:sz w:val="16"/>
      </w:rPr>
      <w:tab/>
    </w: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3</w:t>
    </w:r>
    <w:r>
      <w:rPr>
        <w:rStyle w:val="Seitenzahl"/>
        <w:sz w:val="16"/>
      </w:rPr>
      <w:fldChar w:fldCharType="end"/>
    </w:r>
    <w:r>
      <w:rPr>
        <w:rStyle w:val="Seitenzahl"/>
        <w:sz w:val="16"/>
      </w:rPr>
      <w:t xml:space="preserve"> Seiten</w:t>
    </w:r>
    <w:r>
      <w:rPr>
        <w:rStyle w:val="Seitenzahl"/>
        <w:sz w:val="18"/>
      </w:rPr>
      <w:t xml:space="preserve"> </w:t>
    </w:r>
  </w:p>
  <w:p w14:paraId="0BED050A" w14:textId="77777777" w:rsidR="0096595A" w:rsidRDefault="009659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0C293" w14:textId="77777777" w:rsidR="0096595A" w:rsidRDefault="0096595A">
      <w:r>
        <w:separator/>
      </w:r>
    </w:p>
  </w:footnote>
  <w:footnote w:type="continuationSeparator" w:id="0">
    <w:p w14:paraId="354BC171" w14:textId="77777777" w:rsidR="0096595A" w:rsidRDefault="0096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08"/>
      <w:gridCol w:w="10062"/>
      <w:gridCol w:w="1106"/>
      <w:gridCol w:w="1184"/>
    </w:tblGrid>
    <w:tr w:rsidR="0096595A" w:rsidRPr="004E27C4" w14:paraId="0BFE146B" w14:textId="77777777" w:rsidTr="00B417FB">
      <w:trPr>
        <w:cantSplit/>
      </w:trPr>
      <w:tc>
        <w:tcPr>
          <w:tcW w:w="2268" w:type="dxa"/>
          <w:vMerge w:val="restart"/>
          <w:vAlign w:val="center"/>
        </w:tcPr>
        <w:p w14:paraId="4F309CCB" w14:textId="77777777" w:rsidR="0096595A" w:rsidRPr="006B07B0" w:rsidRDefault="0096595A" w:rsidP="00EC14F6">
          <w:pPr>
            <w:pStyle w:val="Kopfzeile"/>
            <w:tabs>
              <w:tab w:val="clear" w:pos="4536"/>
            </w:tabs>
            <w:jc w:val="center"/>
            <w:rPr>
              <w:rFonts w:ascii="Calibri" w:hAnsi="Calibri" w:cs="Arial"/>
              <w:b/>
            </w:rPr>
          </w:pPr>
          <w:r>
            <w:rPr>
              <w:rFonts w:ascii="Calibri" w:hAnsi="Calibri" w:cs="Arial"/>
              <w:noProof/>
            </w:rPr>
            <w:drawing>
              <wp:inline distT="0" distB="0" distL="0" distR="0" wp14:anchorId="5379B07A" wp14:editId="7E740D5C">
                <wp:extent cx="1228725" cy="523875"/>
                <wp:effectExtent l="19050" t="0" r="9525" b="0"/>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8725" cy="523875"/>
                        </a:xfrm>
                        <a:prstGeom prst="rect">
                          <a:avLst/>
                        </a:prstGeom>
                        <a:noFill/>
                        <a:ln w="9525">
                          <a:noFill/>
                          <a:miter lim="800000"/>
                          <a:headEnd/>
                          <a:tailEnd/>
                        </a:ln>
                      </pic:spPr>
                    </pic:pic>
                  </a:graphicData>
                </a:graphic>
              </wp:inline>
            </w:drawing>
          </w:r>
        </w:p>
      </w:tc>
      <w:tc>
        <w:tcPr>
          <w:tcW w:w="10348" w:type="dxa"/>
          <w:vMerge w:val="restart"/>
          <w:vAlign w:val="center"/>
        </w:tcPr>
        <w:p w14:paraId="16FBF110" w14:textId="77777777" w:rsidR="0096595A" w:rsidRPr="007B21CA" w:rsidRDefault="0096595A" w:rsidP="00DC3BF5">
          <w:pPr>
            <w:jc w:val="center"/>
            <w:rPr>
              <w:b/>
              <w:sz w:val="28"/>
              <w:szCs w:val="28"/>
            </w:rPr>
          </w:pPr>
          <w:r>
            <w:rPr>
              <w:b/>
            </w:rPr>
            <w:t>Benennungsumfang für Begutachter/Fachexperten</w:t>
          </w:r>
          <w:r w:rsidRPr="007B21CA">
            <w:rPr>
              <w:b/>
            </w:rPr>
            <w:t xml:space="preserve"> </w:t>
          </w:r>
          <w:r>
            <w:rPr>
              <w:b/>
            </w:rPr>
            <w:t xml:space="preserve">im Fachbereich </w:t>
          </w:r>
          <w:r>
            <w:rPr>
              <w:b/>
            </w:rPr>
            <w:br/>
          </w:r>
          <w:r w:rsidRPr="00DC3BF5">
            <w:rPr>
              <w:b/>
            </w:rPr>
            <w:t>FB 1.4</w:t>
          </w:r>
          <w:r>
            <w:rPr>
              <w:b/>
            </w:rPr>
            <w:t xml:space="preserve"> </w:t>
          </w:r>
          <w:r w:rsidRPr="00DC3BF5">
            <w:rPr>
              <w:b/>
            </w:rPr>
            <w:t>Verkehr | Logistik | Neue Mobilität | Kraftstoffe</w:t>
          </w:r>
          <w:r>
            <w:rPr>
              <w:b/>
            </w:rPr>
            <w:br/>
            <w:t>für Managementsysteme in der Luftfahrt</w:t>
          </w:r>
        </w:p>
      </w:tc>
      <w:tc>
        <w:tcPr>
          <w:tcW w:w="2348" w:type="dxa"/>
          <w:gridSpan w:val="2"/>
        </w:tcPr>
        <w:p w14:paraId="5A5BBA11" w14:textId="39E26EC9" w:rsidR="0096595A" w:rsidRPr="00294F06" w:rsidRDefault="00F27347" w:rsidP="00E730DA">
          <w:pPr>
            <w:pStyle w:val="Kopfzeile"/>
            <w:jc w:val="center"/>
            <w:rPr>
              <w:rFonts w:ascii="Calibri" w:hAnsi="Calibri" w:cs="Arial"/>
              <w:b/>
              <w:sz w:val="18"/>
              <w:szCs w:val="18"/>
            </w:rPr>
          </w:pPr>
          <w:r w:rsidRPr="00F27347">
            <w:rPr>
              <w:rFonts w:ascii="Calibri" w:hAnsi="Calibri" w:cs="Arial"/>
              <w:b/>
              <w:sz w:val="18"/>
              <w:szCs w:val="18"/>
            </w:rPr>
            <w:t>FO-BU_01-04_ZM_Luftfahrt</w:t>
          </w:r>
        </w:p>
      </w:tc>
    </w:tr>
    <w:tr w:rsidR="0096595A" w:rsidRPr="004E27C4" w14:paraId="3FBA8E66" w14:textId="77777777" w:rsidTr="00B417FB">
      <w:trPr>
        <w:cantSplit/>
        <w:trHeight w:hRule="exact" w:val="227"/>
      </w:trPr>
      <w:tc>
        <w:tcPr>
          <w:tcW w:w="2268" w:type="dxa"/>
          <w:vMerge/>
          <w:tcBorders>
            <w:top w:val="single" w:sz="4" w:space="0" w:color="auto"/>
          </w:tcBorders>
        </w:tcPr>
        <w:p w14:paraId="2D61F21D" w14:textId="77777777" w:rsidR="0096595A" w:rsidRPr="006B07B0" w:rsidRDefault="0096595A" w:rsidP="00EC14F6">
          <w:pPr>
            <w:pStyle w:val="Kopfzeile"/>
            <w:rPr>
              <w:rFonts w:ascii="Calibri" w:hAnsi="Calibri" w:cs="Arial"/>
            </w:rPr>
          </w:pPr>
        </w:p>
      </w:tc>
      <w:tc>
        <w:tcPr>
          <w:tcW w:w="10348" w:type="dxa"/>
          <w:vMerge/>
          <w:vAlign w:val="center"/>
        </w:tcPr>
        <w:p w14:paraId="21920094" w14:textId="77777777" w:rsidR="0096595A" w:rsidRPr="006B07B0" w:rsidRDefault="0096595A" w:rsidP="00EC14F6">
          <w:pPr>
            <w:pStyle w:val="Kopfzeile"/>
            <w:jc w:val="center"/>
            <w:rPr>
              <w:rFonts w:ascii="Calibri" w:hAnsi="Calibri" w:cs="Arial"/>
            </w:rPr>
          </w:pPr>
        </w:p>
      </w:tc>
      <w:tc>
        <w:tcPr>
          <w:tcW w:w="1134" w:type="dxa"/>
        </w:tcPr>
        <w:p w14:paraId="792CF086" w14:textId="77777777" w:rsidR="0096595A" w:rsidRPr="006B07B0" w:rsidRDefault="0096595A" w:rsidP="00EC14F6">
          <w:pPr>
            <w:pStyle w:val="Kopfzeile"/>
            <w:rPr>
              <w:rFonts w:ascii="Calibri" w:hAnsi="Calibri" w:cs="Arial"/>
              <w:iCs/>
              <w:sz w:val="16"/>
            </w:rPr>
          </w:pPr>
          <w:r w:rsidRPr="006B07B0">
            <w:rPr>
              <w:rFonts w:ascii="Calibri" w:hAnsi="Calibri" w:cs="Arial"/>
              <w:iCs/>
              <w:sz w:val="16"/>
            </w:rPr>
            <w:t>Revision:</w:t>
          </w:r>
        </w:p>
      </w:tc>
      <w:tc>
        <w:tcPr>
          <w:tcW w:w="1214" w:type="dxa"/>
        </w:tcPr>
        <w:p w14:paraId="4C143ED0" w14:textId="77777777" w:rsidR="0096595A" w:rsidRPr="00294F06" w:rsidRDefault="0096595A" w:rsidP="002841E2">
          <w:pPr>
            <w:pStyle w:val="Kopfzeile"/>
            <w:jc w:val="center"/>
            <w:rPr>
              <w:rFonts w:ascii="Calibri" w:hAnsi="Calibri" w:cs="Arial"/>
              <w:bCs/>
              <w:sz w:val="16"/>
            </w:rPr>
          </w:pPr>
          <w:r>
            <w:rPr>
              <w:rFonts w:ascii="Calibri" w:hAnsi="Calibri" w:cs="Arial"/>
              <w:bCs/>
              <w:sz w:val="16"/>
            </w:rPr>
            <w:t>1.0</w:t>
          </w:r>
        </w:p>
      </w:tc>
    </w:tr>
    <w:tr w:rsidR="0096595A" w:rsidRPr="00732443" w14:paraId="00B18583" w14:textId="77777777" w:rsidTr="00B417FB">
      <w:trPr>
        <w:cantSplit/>
        <w:trHeight w:hRule="exact" w:val="227"/>
      </w:trPr>
      <w:tc>
        <w:tcPr>
          <w:tcW w:w="2268" w:type="dxa"/>
          <w:vMerge/>
          <w:tcBorders>
            <w:top w:val="single" w:sz="4" w:space="0" w:color="auto"/>
          </w:tcBorders>
        </w:tcPr>
        <w:p w14:paraId="72F5BAEA" w14:textId="77777777" w:rsidR="0096595A" w:rsidRPr="006B07B0" w:rsidRDefault="0096595A" w:rsidP="00EC14F6">
          <w:pPr>
            <w:pStyle w:val="Kopfzeile"/>
            <w:rPr>
              <w:rFonts w:ascii="Calibri" w:hAnsi="Calibri" w:cs="Arial"/>
            </w:rPr>
          </w:pPr>
        </w:p>
      </w:tc>
      <w:tc>
        <w:tcPr>
          <w:tcW w:w="10348" w:type="dxa"/>
          <w:vMerge/>
          <w:vAlign w:val="center"/>
        </w:tcPr>
        <w:p w14:paraId="5810975F" w14:textId="77777777" w:rsidR="0096595A" w:rsidRPr="006B07B0" w:rsidRDefault="0096595A" w:rsidP="00EC14F6">
          <w:pPr>
            <w:pStyle w:val="Kopfzeile"/>
            <w:jc w:val="center"/>
            <w:rPr>
              <w:rFonts w:ascii="Calibri" w:hAnsi="Calibri" w:cs="Arial"/>
            </w:rPr>
          </w:pPr>
        </w:p>
      </w:tc>
      <w:tc>
        <w:tcPr>
          <w:tcW w:w="1134" w:type="dxa"/>
        </w:tcPr>
        <w:p w14:paraId="0F8BF4CD" w14:textId="77777777" w:rsidR="0096595A" w:rsidRPr="00BE14FC" w:rsidRDefault="0096595A" w:rsidP="00EC14F6">
          <w:pPr>
            <w:pStyle w:val="Kopfzeile"/>
            <w:rPr>
              <w:rFonts w:ascii="Calibri" w:hAnsi="Calibri" w:cs="Arial"/>
              <w:iCs/>
              <w:sz w:val="16"/>
            </w:rPr>
          </w:pPr>
          <w:r w:rsidRPr="00BE14FC">
            <w:rPr>
              <w:rFonts w:ascii="Calibri" w:hAnsi="Calibri" w:cs="Arial"/>
              <w:iCs/>
              <w:sz w:val="16"/>
            </w:rPr>
            <w:t>Datum:</w:t>
          </w:r>
        </w:p>
      </w:tc>
      <w:tc>
        <w:tcPr>
          <w:tcW w:w="1214" w:type="dxa"/>
        </w:tcPr>
        <w:p w14:paraId="073B156C" w14:textId="714E3E02" w:rsidR="0096595A" w:rsidRPr="00294F06" w:rsidRDefault="00C461E0" w:rsidP="000B45BB">
          <w:pPr>
            <w:pStyle w:val="Kopfzeile"/>
            <w:jc w:val="center"/>
            <w:rPr>
              <w:rFonts w:ascii="Calibri" w:hAnsi="Calibri" w:cs="Arial"/>
              <w:bCs/>
              <w:sz w:val="16"/>
            </w:rPr>
          </w:pPr>
          <w:r>
            <w:rPr>
              <w:rFonts w:ascii="Calibri" w:hAnsi="Calibri" w:cs="Arial"/>
              <w:bCs/>
              <w:sz w:val="16"/>
            </w:rPr>
            <w:t>10.10</w:t>
          </w:r>
          <w:r w:rsidR="0096595A">
            <w:rPr>
              <w:rFonts w:ascii="Calibri" w:hAnsi="Calibri" w:cs="Arial"/>
              <w:bCs/>
              <w:sz w:val="16"/>
            </w:rPr>
            <w:t>.2022</w:t>
          </w:r>
        </w:p>
      </w:tc>
    </w:tr>
    <w:tr w:rsidR="0096595A" w:rsidRPr="004E27C4" w14:paraId="02EF5096" w14:textId="77777777" w:rsidTr="00B417FB">
      <w:trPr>
        <w:cantSplit/>
        <w:trHeight w:hRule="exact" w:val="227"/>
      </w:trPr>
      <w:tc>
        <w:tcPr>
          <w:tcW w:w="2268" w:type="dxa"/>
          <w:vMerge/>
          <w:tcBorders>
            <w:top w:val="single" w:sz="4" w:space="0" w:color="auto"/>
          </w:tcBorders>
        </w:tcPr>
        <w:p w14:paraId="355BABB0" w14:textId="77777777" w:rsidR="0096595A" w:rsidRPr="006B07B0" w:rsidRDefault="0096595A" w:rsidP="00EC14F6">
          <w:pPr>
            <w:pStyle w:val="Kopfzeile"/>
            <w:rPr>
              <w:rFonts w:ascii="Calibri" w:hAnsi="Calibri" w:cs="Arial"/>
            </w:rPr>
          </w:pPr>
        </w:p>
      </w:tc>
      <w:tc>
        <w:tcPr>
          <w:tcW w:w="10348" w:type="dxa"/>
          <w:vMerge/>
          <w:vAlign w:val="center"/>
        </w:tcPr>
        <w:p w14:paraId="18D64227" w14:textId="77777777" w:rsidR="0096595A" w:rsidRPr="006B07B0" w:rsidRDefault="0096595A" w:rsidP="00EC14F6">
          <w:pPr>
            <w:pStyle w:val="Kopfzeile"/>
            <w:jc w:val="center"/>
            <w:rPr>
              <w:rFonts w:ascii="Calibri" w:hAnsi="Calibri" w:cs="Arial"/>
            </w:rPr>
          </w:pPr>
        </w:p>
      </w:tc>
      <w:tc>
        <w:tcPr>
          <w:tcW w:w="1134" w:type="dxa"/>
        </w:tcPr>
        <w:p w14:paraId="6EB48E85" w14:textId="77777777" w:rsidR="0096595A" w:rsidRPr="006B07B0" w:rsidRDefault="0096595A" w:rsidP="00EC14F6">
          <w:pPr>
            <w:pStyle w:val="Kopfzeile"/>
            <w:rPr>
              <w:rFonts w:ascii="Calibri" w:hAnsi="Calibri" w:cs="Arial"/>
              <w:iCs/>
              <w:sz w:val="16"/>
            </w:rPr>
          </w:pPr>
          <w:r w:rsidRPr="006B07B0">
            <w:rPr>
              <w:rFonts w:ascii="Calibri" w:hAnsi="Calibri" w:cs="Arial"/>
              <w:iCs/>
              <w:sz w:val="16"/>
            </w:rPr>
            <w:t>Seite:</w:t>
          </w:r>
        </w:p>
      </w:tc>
      <w:tc>
        <w:tcPr>
          <w:tcW w:w="1214" w:type="dxa"/>
        </w:tcPr>
        <w:p w14:paraId="1FCC7D4A" w14:textId="77777777" w:rsidR="0096595A" w:rsidRPr="006B07B0" w:rsidRDefault="0096595A" w:rsidP="00EC14F6">
          <w:pPr>
            <w:pStyle w:val="Kopfzeile"/>
            <w:jc w:val="center"/>
            <w:rPr>
              <w:rFonts w:ascii="Calibri" w:hAnsi="Calibri" w:cs="Arial"/>
              <w:bCs/>
              <w:iCs/>
              <w:sz w:val="16"/>
              <w:szCs w:val="16"/>
            </w:rPr>
          </w:pPr>
          <w:r w:rsidRPr="006B07B0">
            <w:rPr>
              <w:rStyle w:val="Seitenzahl"/>
              <w:rFonts w:ascii="Calibri" w:hAnsi="Calibri" w:cs="Arial"/>
              <w:bCs/>
              <w:sz w:val="16"/>
              <w:szCs w:val="16"/>
            </w:rPr>
            <w:fldChar w:fldCharType="begin"/>
          </w:r>
          <w:r w:rsidRPr="006B07B0">
            <w:rPr>
              <w:rStyle w:val="Seitenzahl"/>
              <w:rFonts w:ascii="Calibri" w:hAnsi="Calibri" w:cs="Arial"/>
              <w:bCs/>
              <w:sz w:val="16"/>
              <w:szCs w:val="16"/>
            </w:rPr>
            <w:instrText xml:space="preserve"> PAGE </w:instrText>
          </w:r>
          <w:r w:rsidRPr="006B07B0">
            <w:rPr>
              <w:rStyle w:val="Seitenzahl"/>
              <w:rFonts w:ascii="Calibri" w:hAnsi="Calibri" w:cs="Arial"/>
              <w:bCs/>
              <w:sz w:val="16"/>
              <w:szCs w:val="16"/>
            </w:rPr>
            <w:fldChar w:fldCharType="separate"/>
          </w:r>
          <w:r w:rsidR="00827EFF">
            <w:rPr>
              <w:rStyle w:val="Seitenzahl"/>
              <w:rFonts w:ascii="Calibri" w:hAnsi="Calibri" w:cs="Arial"/>
              <w:bCs/>
              <w:noProof/>
              <w:sz w:val="16"/>
              <w:szCs w:val="16"/>
            </w:rPr>
            <w:t>1</w:t>
          </w:r>
          <w:r w:rsidRPr="006B07B0">
            <w:rPr>
              <w:rStyle w:val="Seitenzahl"/>
              <w:rFonts w:ascii="Calibri" w:hAnsi="Calibri" w:cs="Arial"/>
              <w:bCs/>
              <w:sz w:val="16"/>
              <w:szCs w:val="16"/>
            </w:rPr>
            <w:fldChar w:fldCharType="end"/>
          </w:r>
          <w:r w:rsidRPr="006B07B0">
            <w:rPr>
              <w:rStyle w:val="Seitenzahl"/>
              <w:rFonts w:ascii="Calibri" w:hAnsi="Calibri" w:cs="Arial"/>
              <w:bCs/>
              <w:sz w:val="16"/>
              <w:szCs w:val="16"/>
            </w:rPr>
            <w:t>/</w:t>
          </w:r>
          <w:r w:rsidRPr="006B07B0">
            <w:rPr>
              <w:rStyle w:val="Seitenzahl"/>
              <w:rFonts w:ascii="Calibri" w:hAnsi="Calibri" w:cs="Arial"/>
              <w:sz w:val="16"/>
              <w:szCs w:val="16"/>
            </w:rPr>
            <w:fldChar w:fldCharType="begin"/>
          </w:r>
          <w:r w:rsidRPr="006B07B0">
            <w:rPr>
              <w:rStyle w:val="Seitenzahl"/>
              <w:rFonts w:ascii="Calibri" w:hAnsi="Calibri" w:cs="Arial"/>
              <w:sz w:val="16"/>
              <w:szCs w:val="16"/>
            </w:rPr>
            <w:instrText xml:space="preserve"> NUMPAGES </w:instrText>
          </w:r>
          <w:r w:rsidRPr="006B07B0">
            <w:rPr>
              <w:rStyle w:val="Seitenzahl"/>
              <w:rFonts w:ascii="Calibri" w:hAnsi="Calibri" w:cs="Arial"/>
              <w:sz w:val="16"/>
              <w:szCs w:val="16"/>
            </w:rPr>
            <w:fldChar w:fldCharType="separate"/>
          </w:r>
          <w:r w:rsidR="00827EFF">
            <w:rPr>
              <w:rStyle w:val="Seitenzahl"/>
              <w:rFonts w:ascii="Calibri" w:hAnsi="Calibri" w:cs="Arial"/>
              <w:noProof/>
              <w:sz w:val="16"/>
              <w:szCs w:val="16"/>
            </w:rPr>
            <w:t>2</w:t>
          </w:r>
          <w:r w:rsidRPr="006B07B0">
            <w:rPr>
              <w:rStyle w:val="Seitenzahl"/>
              <w:rFonts w:ascii="Calibri" w:hAnsi="Calibri" w:cs="Arial"/>
              <w:sz w:val="16"/>
              <w:szCs w:val="16"/>
            </w:rPr>
            <w:fldChar w:fldCharType="end"/>
          </w:r>
        </w:p>
      </w:tc>
    </w:tr>
  </w:tbl>
  <w:p w14:paraId="31F32FA8" w14:textId="77777777" w:rsidR="0096595A" w:rsidRDefault="0096595A" w:rsidP="00EC14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70"/>
      <w:gridCol w:w="4394"/>
      <w:gridCol w:w="1134"/>
      <w:gridCol w:w="1422"/>
    </w:tblGrid>
    <w:tr w:rsidR="0096595A" w:rsidRPr="004E27C4" w14:paraId="43D6B6B8" w14:textId="77777777">
      <w:trPr>
        <w:cantSplit/>
      </w:trPr>
      <w:tc>
        <w:tcPr>
          <w:tcW w:w="2770" w:type="dxa"/>
          <w:vMerge w:val="restart"/>
          <w:vAlign w:val="center"/>
        </w:tcPr>
        <w:p w14:paraId="700F627A" w14:textId="77777777" w:rsidR="0096595A" w:rsidRPr="006B07B0" w:rsidRDefault="0096595A" w:rsidP="00EC14F6">
          <w:pPr>
            <w:pStyle w:val="Kopfzeile"/>
            <w:tabs>
              <w:tab w:val="clear" w:pos="4536"/>
            </w:tabs>
            <w:jc w:val="center"/>
            <w:rPr>
              <w:rFonts w:ascii="Calibri" w:hAnsi="Calibri" w:cs="Arial"/>
              <w:b/>
            </w:rPr>
          </w:pPr>
          <w:r>
            <w:rPr>
              <w:rFonts w:ascii="Calibri" w:hAnsi="Calibri" w:cs="Arial"/>
              <w:b/>
              <w:noProof/>
            </w:rPr>
            <w:drawing>
              <wp:inline distT="0" distB="0" distL="0" distR="0" wp14:anchorId="453188D8" wp14:editId="185B9B37">
                <wp:extent cx="1238250" cy="619125"/>
                <wp:effectExtent l="19050" t="0" r="0" b="0"/>
                <wp:docPr id="8"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kS_Logo_cmyk_mini_mac"/>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c>
        <w:tcPr>
          <w:tcW w:w="4394" w:type="dxa"/>
          <w:vMerge w:val="restart"/>
          <w:vAlign w:val="center"/>
        </w:tcPr>
        <w:p w14:paraId="1941D304" w14:textId="77777777" w:rsidR="0096595A" w:rsidRPr="004E27C4" w:rsidRDefault="0096595A" w:rsidP="00EC14F6">
          <w:pPr>
            <w:jc w:val="center"/>
            <w:rPr>
              <w:b/>
              <w:sz w:val="28"/>
              <w:szCs w:val="28"/>
            </w:rPr>
          </w:pPr>
          <w:r w:rsidRPr="004E27C4">
            <w:rPr>
              <w:b/>
            </w:rPr>
            <w:t>Zuordnung von Sachgebieten für Begutachter des SK-GV</w:t>
          </w:r>
        </w:p>
      </w:tc>
      <w:tc>
        <w:tcPr>
          <w:tcW w:w="2556" w:type="dxa"/>
          <w:gridSpan w:val="2"/>
        </w:tcPr>
        <w:p w14:paraId="0D48FB20" w14:textId="77777777" w:rsidR="0096595A" w:rsidRPr="006B07B0" w:rsidRDefault="0096595A" w:rsidP="00EC14F6">
          <w:pPr>
            <w:pStyle w:val="Kopfzeile"/>
            <w:jc w:val="center"/>
            <w:rPr>
              <w:rFonts w:ascii="Calibri" w:hAnsi="Calibri" w:cs="Arial"/>
            </w:rPr>
          </w:pPr>
          <w:r w:rsidRPr="006B07B0">
            <w:rPr>
              <w:rFonts w:ascii="Calibri" w:hAnsi="Calibri" w:cs="Arial"/>
              <w:sz w:val="18"/>
              <w:szCs w:val="18"/>
            </w:rPr>
            <w:t>62 FB 005</w:t>
          </w:r>
        </w:p>
      </w:tc>
    </w:tr>
    <w:tr w:rsidR="0096595A" w:rsidRPr="004E27C4" w14:paraId="48924951" w14:textId="77777777">
      <w:trPr>
        <w:cantSplit/>
        <w:trHeight w:hRule="exact" w:val="227"/>
      </w:trPr>
      <w:tc>
        <w:tcPr>
          <w:tcW w:w="2770" w:type="dxa"/>
          <w:vMerge/>
          <w:tcBorders>
            <w:top w:val="single" w:sz="4" w:space="0" w:color="auto"/>
          </w:tcBorders>
        </w:tcPr>
        <w:p w14:paraId="1F2C7E3F" w14:textId="77777777" w:rsidR="0096595A" w:rsidRPr="006B07B0" w:rsidRDefault="0096595A" w:rsidP="00EC14F6">
          <w:pPr>
            <w:pStyle w:val="Kopfzeile"/>
            <w:rPr>
              <w:rFonts w:ascii="Calibri" w:hAnsi="Calibri" w:cs="Arial"/>
            </w:rPr>
          </w:pPr>
        </w:p>
      </w:tc>
      <w:tc>
        <w:tcPr>
          <w:tcW w:w="4394" w:type="dxa"/>
          <w:vMerge/>
          <w:vAlign w:val="center"/>
        </w:tcPr>
        <w:p w14:paraId="08F402B8" w14:textId="77777777" w:rsidR="0096595A" w:rsidRPr="006B07B0" w:rsidRDefault="0096595A" w:rsidP="00EC14F6">
          <w:pPr>
            <w:pStyle w:val="Kopfzeile"/>
            <w:jc w:val="center"/>
            <w:rPr>
              <w:rFonts w:ascii="Calibri" w:hAnsi="Calibri" w:cs="Arial"/>
            </w:rPr>
          </w:pPr>
        </w:p>
      </w:tc>
      <w:tc>
        <w:tcPr>
          <w:tcW w:w="1134" w:type="dxa"/>
        </w:tcPr>
        <w:p w14:paraId="1418F96E" w14:textId="77777777" w:rsidR="0096595A" w:rsidRPr="006B07B0" w:rsidRDefault="0096595A" w:rsidP="00EC14F6">
          <w:pPr>
            <w:pStyle w:val="Kopfzeile"/>
            <w:rPr>
              <w:rFonts w:ascii="Calibri" w:hAnsi="Calibri" w:cs="Arial"/>
              <w:iCs/>
              <w:sz w:val="16"/>
            </w:rPr>
          </w:pPr>
          <w:r w:rsidRPr="006B07B0">
            <w:rPr>
              <w:rFonts w:ascii="Calibri" w:hAnsi="Calibri" w:cs="Arial"/>
              <w:iCs/>
              <w:sz w:val="16"/>
            </w:rPr>
            <w:t>Ausgabe:</w:t>
          </w:r>
        </w:p>
      </w:tc>
      <w:tc>
        <w:tcPr>
          <w:tcW w:w="1422" w:type="dxa"/>
        </w:tcPr>
        <w:p w14:paraId="1D25A75D" w14:textId="77777777" w:rsidR="0096595A" w:rsidRPr="006B07B0" w:rsidRDefault="0096595A" w:rsidP="00EC14F6">
          <w:pPr>
            <w:pStyle w:val="Kopfzeile"/>
            <w:jc w:val="center"/>
            <w:rPr>
              <w:rFonts w:ascii="Calibri" w:hAnsi="Calibri" w:cs="Arial"/>
              <w:b/>
              <w:bCs/>
              <w:sz w:val="16"/>
            </w:rPr>
          </w:pPr>
          <w:r w:rsidRPr="006B07B0">
            <w:rPr>
              <w:rFonts w:ascii="Calibri" w:hAnsi="Calibri" w:cs="Arial"/>
              <w:b/>
              <w:bCs/>
              <w:sz w:val="16"/>
            </w:rPr>
            <w:t>1</w:t>
          </w:r>
        </w:p>
      </w:tc>
    </w:tr>
    <w:tr w:rsidR="0096595A" w:rsidRPr="004E27C4" w14:paraId="08745D36" w14:textId="77777777">
      <w:trPr>
        <w:cantSplit/>
        <w:trHeight w:hRule="exact" w:val="227"/>
      </w:trPr>
      <w:tc>
        <w:tcPr>
          <w:tcW w:w="2770" w:type="dxa"/>
          <w:vMerge/>
          <w:tcBorders>
            <w:top w:val="single" w:sz="4" w:space="0" w:color="auto"/>
          </w:tcBorders>
        </w:tcPr>
        <w:p w14:paraId="2F137A8C" w14:textId="77777777" w:rsidR="0096595A" w:rsidRPr="006B07B0" w:rsidRDefault="0096595A" w:rsidP="00EC14F6">
          <w:pPr>
            <w:pStyle w:val="Kopfzeile"/>
            <w:rPr>
              <w:rFonts w:ascii="Calibri" w:hAnsi="Calibri" w:cs="Arial"/>
            </w:rPr>
          </w:pPr>
        </w:p>
      </w:tc>
      <w:tc>
        <w:tcPr>
          <w:tcW w:w="4394" w:type="dxa"/>
          <w:vMerge/>
          <w:vAlign w:val="center"/>
        </w:tcPr>
        <w:p w14:paraId="195129B3" w14:textId="77777777" w:rsidR="0096595A" w:rsidRPr="006B07B0" w:rsidRDefault="0096595A" w:rsidP="00EC14F6">
          <w:pPr>
            <w:pStyle w:val="Kopfzeile"/>
            <w:jc w:val="center"/>
            <w:rPr>
              <w:rFonts w:ascii="Calibri" w:hAnsi="Calibri" w:cs="Arial"/>
            </w:rPr>
          </w:pPr>
        </w:p>
      </w:tc>
      <w:tc>
        <w:tcPr>
          <w:tcW w:w="1134" w:type="dxa"/>
        </w:tcPr>
        <w:p w14:paraId="59B96D86" w14:textId="77777777" w:rsidR="0096595A" w:rsidRPr="006B07B0" w:rsidRDefault="0096595A" w:rsidP="00EC14F6">
          <w:pPr>
            <w:pStyle w:val="Kopfzeile"/>
            <w:rPr>
              <w:rFonts w:ascii="Calibri" w:hAnsi="Calibri" w:cs="Arial"/>
              <w:iCs/>
              <w:sz w:val="16"/>
              <w:lang w:val="en-GB"/>
            </w:rPr>
          </w:pPr>
          <w:r w:rsidRPr="006B07B0">
            <w:rPr>
              <w:rFonts w:ascii="Calibri" w:hAnsi="Calibri" w:cs="Arial"/>
              <w:iCs/>
              <w:sz w:val="16"/>
              <w:lang w:val="en-GB"/>
            </w:rPr>
            <w:t>Revision:</w:t>
          </w:r>
        </w:p>
      </w:tc>
      <w:tc>
        <w:tcPr>
          <w:tcW w:w="1422" w:type="dxa"/>
        </w:tcPr>
        <w:p w14:paraId="39ABA20B" w14:textId="77777777" w:rsidR="0096595A" w:rsidRPr="006B07B0" w:rsidRDefault="0096595A" w:rsidP="00EC14F6">
          <w:pPr>
            <w:pStyle w:val="Kopfzeile"/>
            <w:jc w:val="center"/>
            <w:rPr>
              <w:rFonts w:ascii="Calibri" w:hAnsi="Calibri" w:cs="Arial"/>
              <w:b/>
              <w:bCs/>
              <w:sz w:val="16"/>
            </w:rPr>
          </w:pPr>
          <w:r w:rsidRPr="006B07B0">
            <w:rPr>
              <w:rFonts w:ascii="Calibri" w:hAnsi="Calibri" w:cs="Arial"/>
              <w:b/>
              <w:bCs/>
              <w:sz w:val="16"/>
            </w:rPr>
            <w:t>0</w:t>
          </w:r>
        </w:p>
      </w:tc>
    </w:tr>
    <w:tr w:rsidR="0096595A" w:rsidRPr="004E27C4" w14:paraId="1F09BE91" w14:textId="77777777">
      <w:trPr>
        <w:cantSplit/>
        <w:trHeight w:hRule="exact" w:val="227"/>
      </w:trPr>
      <w:tc>
        <w:tcPr>
          <w:tcW w:w="2770" w:type="dxa"/>
          <w:vMerge/>
          <w:tcBorders>
            <w:top w:val="single" w:sz="4" w:space="0" w:color="auto"/>
          </w:tcBorders>
        </w:tcPr>
        <w:p w14:paraId="73289297" w14:textId="77777777" w:rsidR="0096595A" w:rsidRPr="006B07B0" w:rsidRDefault="0096595A" w:rsidP="00EC14F6">
          <w:pPr>
            <w:pStyle w:val="Kopfzeile"/>
            <w:rPr>
              <w:rFonts w:ascii="Calibri" w:hAnsi="Calibri" w:cs="Arial"/>
              <w:lang w:val="en-GB"/>
            </w:rPr>
          </w:pPr>
        </w:p>
      </w:tc>
      <w:tc>
        <w:tcPr>
          <w:tcW w:w="4394" w:type="dxa"/>
          <w:vMerge/>
          <w:vAlign w:val="center"/>
        </w:tcPr>
        <w:p w14:paraId="768CB0F9" w14:textId="77777777" w:rsidR="0096595A" w:rsidRPr="006B07B0" w:rsidRDefault="0096595A" w:rsidP="00EC14F6">
          <w:pPr>
            <w:pStyle w:val="Kopfzeile"/>
            <w:jc w:val="center"/>
            <w:rPr>
              <w:rFonts w:ascii="Calibri" w:hAnsi="Calibri" w:cs="Arial"/>
              <w:lang w:val="en-GB"/>
            </w:rPr>
          </w:pPr>
        </w:p>
      </w:tc>
      <w:tc>
        <w:tcPr>
          <w:tcW w:w="1134" w:type="dxa"/>
        </w:tcPr>
        <w:p w14:paraId="0E6E460F" w14:textId="77777777" w:rsidR="0096595A" w:rsidRPr="006B07B0" w:rsidRDefault="0096595A" w:rsidP="00EC14F6">
          <w:pPr>
            <w:pStyle w:val="Kopfzeile"/>
            <w:rPr>
              <w:rFonts w:ascii="Calibri" w:hAnsi="Calibri" w:cs="Arial"/>
              <w:iCs/>
              <w:sz w:val="16"/>
            </w:rPr>
          </w:pPr>
          <w:r w:rsidRPr="006B07B0">
            <w:rPr>
              <w:rFonts w:ascii="Calibri" w:hAnsi="Calibri" w:cs="Arial"/>
              <w:iCs/>
              <w:sz w:val="16"/>
            </w:rPr>
            <w:t>Seite:</w:t>
          </w:r>
        </w:p>
      </w:tc>
      <w:tc>
        <w:tcPr>
          <w:tcW w:w="1422" w:type="dxa"/>
        </w:tcPr>
        <w:p w14:paraId="37825BD5" w14:textId="77777777" w:rsidR="0096595A" w:rsidRPr="006B07B0" w:rsidRDefault="0096595A" w:rsidP="00EC14F6">
          <w:pPr>
            <w:pStyle w:val="Kopfzeile"/>
            <w:jc w:val="center"/>
            <w:rPr>
              <w:rFonts w:ascii="Calibri" w:hAnsi="Calibri" w:cs="Arial"/>
              <w:b/>
              <w:bCs/>
              <w:iCs/>
              <w:sz w:val="16"/>
              <w:szCs w:val="16"/>
            </w:rPr>
          </w:pPr>
          <w:r w:rsidRPr="006B07B0">
            <w:rPr>
              <w:rStyle w:val="Seitenzahl"/>
              <w:rFonts w:ascii="Calibri" w:hAnsi="Calibri" w:cs="Arial"/>
              <w:b/>
              <w:bCs/>
              <w:sz w:val="16"/>
              <w:szCs w:val="16"/>
            </w:rPr>
            <w:fldChar w:fldCharType="begin"/>
          </w:r>
          <w:r w:rsidRPr="006B07B0">
            <w:rPr>
              <w:rStyle w:val="Seitenzahl"/>
              <w:rFonts w:ascii="Calibri" w:hAnsi="Calibri" w:cs="Arial"/>
              <w:b/>
              <w:bCs/>
              <w:sz w:val="16"/>
              <w:szCs w:val="16"/>
            </w:rPr>
            <w:instrText xml:space="preserve"> PAGE </w:instrText>
          </w:r>
          <w:r w:rsidRPr="006B07B0">
            <w:rPr>
              <w:rStyle w:val="Seitenzahl"/>
              <w:rFonts w:ascii="Calibri" w:hAnsi="Calibri" w:cs="Arial"/>
              <w:b/>
              <w:bCs/>
              <w:sz w:val="16"/>
              <w:szCs w:val="16"/>
            </w:rPr>
            <w:fldChar w:fldCharType="separate"/>
          </w:r>
          <w:r w:rsidRPr="006B07B0">
            <w:rPr>
              <w:rStyle w:val="Seitenzahl"/>
              <w:rFonts w:ascii="Calibri" w:hAnsi="Calibri" w:cs="Arial"/>
              <w:b/>
              <w:bCs/>
              <w:noProof/>
              <w:sz w:val="16"/>
              <w:szCs w:val="16"/>
            </w:rPr>
            <w:t>1</w:t>
          </w:r>
          <w:r w:rsidRPr="006B07B0">
            <w:rPr>
              <w:rStyle w:val="Seitenzahl"/>
              <w:rFonts w:ascii="Calibri" w:hAnsi="Calibri" w:cs="Arial"/>
              <w:b/>
              <w:bCs/>
              <w:sz w:val="16"/>
              <w:szCs w:val="16"/>
            </w:rPr>
            <w:fldChar w:fldCharType="end"/>
          </w:r>
          <w:r w:rsidRPr="006B07B0">
            <w:rPr>
              <w:rStyle w:val="Seitenzahl"/>
              <w:rFonts w:ascii="Calibri" w:hAnsi="Calibri" w:cs="Arial"/>
              <w:b/>
              <w:bCs/>
              <w:sz w:val="16"/>
              <w:szCs w:val="16"/>
            </w:rPr>
            <w:t>/</w:t>
          </w:r>
          <w:r w:rsidRPr="006B07B0">
            <w:rPr>
              <w:rStyle w:val="Seitenzahl"/>
              <w:rFonts w:ascii="Calibri" w:hAnsi="Calibri" w:cs="Arial"/>
              <w:b/>
              <w:sz w:val="16"/>
              <w:szCs w:val="16"/>
            </w:rPr>
            <w:fldChar w:fldCharType="begin"/>
          </w:r>
          <w:r w:rsidRPr="006B07B0">
            <w:rPr>
              <w:rStyle w:val="Seitenzahl"/>
              <w:rFonts w:ascii="Calibri" w:hAnsi="Calibri" w:cs="Arial"/>
              <w:b/>
              <w:sz w:val="16"/>
              <w:szCs w:val="16"/>
            </w:rPr>
            <w:instrText xml:space="preserve"> NUMPAGES </w:instrText>
          </w:r>
          <w:r w:rsidRPr="006B07B0">
            <w:rPr>
              <w:rStyle w:val="Seitenzahl"/>
              <w:rFonts w:ascii="Calibri" w:hAnsi="Calibri" w:cs="Arial"/>
              <w:b/>
              <w:sz w:val="16"/>
              <w:szCs w:val="16"/>
            </w:rPr>
            <w:fldChar w:fldCharType="separate"/>
          </w:r>
          <w:r>
            <w:rPr>
              <w:rStyle w:val="Seitenzahl"/>
              <w:rFonts w:ascii="Calibri" w:hAnsi="Calibri" w:cs="Arial"/>
              <w:b/>
              <w:noProof/>
              <w:sz w:val="16"/>
              <w:szCs w:val="16"/>
            </w:rPr>
            <w:t>3</w:t>
          </w:r>
          <w:r w:rsidRPr="006B07B0">
            <w:rPr>
              <w:rStyle w:val="Seitenzahl"/>
              <w:rFonts w:ascii="Calibri" w:hAnsi="Calibri" w:cs="Arial"/>
              <w:b/>
              <w:sz w:val="16"/>
              <w:szCs w:val="16"/>
            </w:rPr>
            <w:fldChar w:fldCharType="end"/>
          </w:r>
        </w:p>
      </w:tc>
    </w:tr>
  </w:tbl>
  <w:p w14:paraId="53E07F64" w14:textId="77777777" w:rsidR="0096595A" w:rsidRPr="004E27C4" w:rsidRDefault="009659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F0B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A4937"/>
    <w:multiLevelType w:val="hybridMultilevel"/>
    <w:tmpl w:val="4C6C1ED0"/>
    <w:lvl w:ilvl="0" w:tplc="FBB014B8">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34629"/>
    <w:multiLevelType w:val="hybridMultilevel"/>
    <w:tmpl w:val="BA4CA75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15:restartNumberingAfterBreak="0">
    <w:nsid w:val="220A139B"/>
    <w:multiLevelType w:val="hybridMultilevel"/>
    <w:tmpl w:val="C004DE04"/>
    <w:lvl w:ilvl="0" w:tplc="8AD0D480">
      <w:start w:val="1"/>
      <w:numFmt w:val="upp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5" w15:restartNumberingAfterBreak="0">
    <w:nsid w:val="3A674052"/>
    <w:multiLevelType w:val="hybridMultilevel"/>
    <w:tmpl w:val="BB6A87BC"/>
    <w:lvl w:ilvl="0" w:tplc="CA0EFED4">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B45F8"/>
    <w:multiLevelType w:val="singleLevel"/>
    <w:tmpl w:val="FFFFFFFF"/>
    <w:lvl w:ilvl="0">
      <w:numFmt w:val="decimal"/>
      <w:lvlText w:val="*"/>
      <w:lvlJc w:val="left"/>
    </w:lvl>
  </w:abstractNum>
  <w:abstractNum w:abstractNumId="7" w15:restartNumberingAfterBreak="0">
    <w:nsid w:val="6B6F52BA"/>
    <w:multiLevelType w:val="hybridMultilevel"/>
    <w:tmpl w:val="BBC62D1C"/>
    <w:lvl w:ilvl="0" w:tplc="F7B8D44A">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AD04C8"/>
    <w:multiLevelType w:val="hybridMultilevel"/>
    <w:tmpl w:val="AA145F84"/>
    <w:lvl w:ilvl="0" w:tplc="D00E4D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353" w:hanging="360"/>
        </w:pPr>
        <w:rPr>
          <w:rFonts w:ascii="Wingdings" w:hAnsi="Wingdings" w:hint="default"/>
        </w:rPr>
      </w:lvl>
    </w:lvlOverride>
  </w:num>
  <w:num w:numId="2">
    <w:abstractNumId w:val="4"/>
  </w:num>
  <w:num w:numId="3">
    <w:abstractNumId w:val="5"/>
  </w:num>
  <w:num w:numId="4">
    <w:abstractNumId w:val="7"/>
  </w:num>
  <w:num w:numId="5">
    <w:abstractNumId w:val="2"/>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wm8cAu0DveFhyqgX7EHzwfLMWrOyqjwcKwhJWKDQH4FmVBnjBjClpTEICRYdmcQ9TqTSZA4wi+O94kQXsbvWQ==" w:salt="3WYeBv+/JGGwcvpDJ5S2Yg=="/>
  <w:defaultTabStop w:val="709"/>
  <w:hyphenationZone w:val="425"/>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1"/>
    <w:rsid w:val="000017E3"/>
    <w:rsid w:val="000054DE"/>
    <w:rsid w:val="00006E84"/>
    <w:rsid w:val="00013237"/>
    <w:rsid w:val="00030134"/>
    <w:rsid w:val="00032054"/>
    <w:rsid w:val="00033E0C"/>
    <w:rsid w:val="000466A1"/>
    <w:rsid w:val="00047AAA"/>
    <w:rsid w:val="00076391"/>
    <w:rsid w:val="000A3751"/>
    <w:rsid w:val="000B1528"/>
    <w:rsid w:val="000B45BB"/>
    <w:rsid w:val="000C0676"/>
    <w:rsid w:val="000C0851"/>
    <w:rsid w:val="000D5C8E"/>
    <w:rsid w:val="000E5BB6"/>
    <w:rsid w:val="000F3892"/>
    <w:rsid w:val="00106E03"/>
    <w:rsid w:val="00110416"/>
    <w:rsid w:val="00116034"/>
    <w:rsid w:val="001323CB"/>
    <w:rsid w:val="001324C0"/>
    <w:rsid w:val="001348DE"/>
    <w:rsid w:val="00135ACA"/>
    <w:rsid w:val="00137D6A"/>
    <w:rsid w:val="00140D07"/>
    <w:rsid w:val="00141431"/>
    <w:rsid w:val="00143F71"/>
    <w:rsid w:val="00145160"/>
    <w:rsid w:val="00150C84"/>
    <w:rsid w:val="001603F0"/>
    <w:rsid w:val="00186218"/>
    <w:rsid w:val="001B55B1"/>
    <w:rsid w:val="001F2026"/>
    <w:rsid w:val="0020242D"/>
    <w:rsid w:val="002062C1"/>
    <w:rsid w:val="00221B45"/>
    <w:rsid w:val="002259EC"/>
    <w:rsid w:val="00231E2A"/>
    <w:rsid w:val="00233C9B"/>
    <w:rsid w:val="00243E20"/>
    <w:rsid w:val="00252E43"/>
    <w:rsid w:val="002609C5"/>
    <w:rsid w:val="00263D14"/>
    <w:rsid w:val="00267865"/>
    <w:rsid w:val="002719E4"/>
    <w:rsid w:val="0027351C"/>
    <w:rsid w:val="002841E2"/>
    <w:rsid w:val="002863EA"/>
    <w:rsid w:val="00291DCB"/>
    <w:rsid w:val="00294F06"/>
    <w:rsid w:val="002A3FE9"/>
    <w:rsid w:val="002D7ECA"/>
    <w:rsid w:val="002E1C85"/>
    <w:rsid w:val="002E210C"/>
    <w:rsid w:val="002F7679"/>
    <w:rsid w:val="003173F2"/>
    <w:rsid w:val="003274C9"/>
    <w:rsid w:val="00340C9F"/>
    <w:rsid w:val="00341397"/>
    <w:rsid w:val="0034313B"/>
    <w:rsid w:val="00353812"/>
    <w:rsid w:val="00364DA3"/>
    <w:rsid w:val="0036609A"/>
    <w:rsid w:val="00370480"/>
    <w:rsid w:val="00383BC1"/>
    <w:rsid w:val="003A0680"/>
    <w:rsid w:val="003A38EC"/>
    <w:rsid w:val="003B02F8"/>
    <w:rsid w:val="003F5518"/>
    <w:rsid w:val="003F7E38"/>
    <w:rsid w:val="004125AB"/>
    <w:rsid w:val="00412731"/>
    <w:rsid w:val="004135ED"/>
    <w:rsid w:val="00416A9F"/>
    <w:rsid w:val="0043392F"/>
    <w:rsid w:val="00452614"/>
    <w:rsid w:val="00455C0E"/>
    <w:rsid w:val="00477CC4"/>
    <w:rsid w:val="00494F3F"/>
    <w:rsid w:val="004A489B"/>
    <w:rsid w:val="004B0DA1"/>
    <w:rsid w:val="004C34A2"/>
    <w:rsid w:val="004D2C96"/>
    <w:rsid w:val="005004E8"/>
    <w:rsid w:val="005035F7"/>
    <w:rsid w:val="00527BB2"/>
    <w:rsid w:val="00551E57"/>
    <w:rsid w:val="00555A81"/>
    <w:rsid w:val="0056070E"/>
    <w:rsid w:val="00572BE3"/>
    <w:rsid w:val="00581C94"/>
    <w:rsid w:val="00587166"/>
    <w:rsid w:val="005A73FB"/>
    <w:rsid w:val="005B1042"/>
    <w:rsid w:val="005B42D4"/>
    <w:rsid w:val="005C6591"/>
    <w:rsid w:val="005D4805"/>
    <w:rsid w:val="005E263E"/>
    <w:rsid w:val="005E55AB"/>
    <w:rsid w:val="005E6303"/>
    <w:rsid w:val="006242EC"/>
    <w:rsid w:val="00651D85"/>
    <w:rsid w:val="006550F7"/>
    <w:rsid w:val="0066781A"/>
    <w:rsid w:val="00697D58"/>
    <w:rsid w:val="006A13E1"/>
    <w:rsid w:val="006A761D"/>
    <w:rsid w:val="006B07B0"/>
    <w:rsid w:val="006B1D28"/>
    <w:rsid w:val="006D22FB"/>
    <w:rsid w:val="006D790D"/>
    <w:rsid w:val="006E0A03"/>
    <w:rsid w:val="006E29B1"/>
    <w:rsid w:val="006E3C65"/>
    <w:rsid w:val="006F76EF"/>
    <w:rsid w:val="007063A5"/>
    <w:rsid w:val="007071F5"/>
    <w:rsid w:val="00716DFA"/>
    <w:rsid w:val="00717FEE"/>
    <w:rsid w:val="00732443"/>
    <w:rsid w:val="00732697"/>
    <w:rsid w:val="007532A4"/>
    <w:rsid w:val="00754EF3"/>
    <w:rsid w:val="00783637"/>
    <w:rsid w:val="0079080A"/>
    <w:rsid w:val="007925E4"/>
    <w:rsid w:val="0079348C"/>
    <w:rsid w:val="00796F47"/>
    <w:rsid w:val="007A72F7"/>
    <w:rsid w:val="007B21CA"/>
    <w:rsid w:val="007D0494"/>
    <w:rsid w:val="007D2CA1"/>
    <w:rsid w:val="007D4924"/>
    <w:rsid w:val="007E1869"/>
    <w:rsid w:val="007E18B6"/>
    <w:rsid w:val="007E7846"/>
    <w:rsid w:val="00801A55"/>
    <w:rsid w:val="0080213A"/>
    <w:rsid w:val="008036F7"/>
    <w:rsid w:val="00805C93"/>
    <w:rsid w:val="0080616B"/>
    <w:rsid w:val="008132EE"/>
    <w:rsid w:val="00824FE9"/>
    <w:rsid w:val="00825849"/>
    <w:rsid w:val="00827EFF"/>
    <w:rsid w:val="0084477D"/>
    <w:rsid w:val="00845043"/>
    <w:rsid w:val="00846D1F"/>
    <w:rsid w:val="00861774"/>
    <w:rsid w:val="00861AB4"/>
    <w:rsid w:val="00862841"/>
    <w:rsid w:val="008651B1"/>
    <w:rsid w:val="00875E21"/>
    <w:rsid w:val="00891429"/>
    <w:rsid w:val="00894099"/>
    <w:rsid w:val="0089678F"/>
    <w:rsid w:val="008A5CE9"/>
    <w:rsid w:val="008B109F"/>
    <w:rsid w:val="008C25D0"/>
    <w:rsid w:val="008C3EE5"/>
    <w:rsid w:val="008C40FC"/>
    <w:rsid w:val="008C4497"/>
    <w:rsid w:val="008D0BFC"/>
    <w:rsid w:val="008D325A"/>
    <w:rsid w:val="008D6C33"/>
    <w:rsid w:val="008E0417"/>
    <w:rsid w:val="008E1AF8"/>
    <w:rsid w:val="008F491F"/>
    <w:rsid w:val="00901BEA"/>
    <w:rsid w:val="00920265"/>
    <w:rsid w:val="00926C17"/>
    <w:rsid w:val="00947CF3"/>
    <w:rsid w:val="009524A1"/>
    <w:rsid w:val="0096595A"/>
    <w:rsid w:val="00976681"/>
    <w:rsid w:val="00987289"/>
    <w:rsid w:val="00991AC2"/>
    <w:rsid w:val="009952F3"/>
    <w:rsid w:val="009B0F6E"/>
    <w:rsid w:val="009B2725"/>
    <w:rsid w:val="009B4A72"/>
    <w:rsid w:val="009B52A9"/>
    <w:rsid w:val="009C7EFE"/>
    <w:rsid w:val="009E3AA8"/>
    <w:rsid w:val="009F2C1F"/>
    <w:rsid w:val="00A10568"/>
    <w:rsid w:val="00A122FC"/>
    <w:rsid w:val="00A12559"/>
    <w:rsid w:val="00A144D8"/>
    <w:rsid w:val="00A238C9"/>
    <w:rsid w:val="00A23A28"/>
    <w:rsid w:val="00A261F7"/>
    <w:rsid w:val="00A34206"/>
    <w:rsid w:val="00A40EC1"/>
    <w:rsid w:val="00A43D8C"/>
    <w:rsid w:val="00A463AB"/>
    <w:rsid w:val="00A61B8B"/>
    <w:rsid w:val="00A662F5"/>
    <w:rsid w:val="00A723DA"/>
    <w:rsid w:val="00AA0476"/>
    <w:rsid w:val="00AA182E"/>
    <w:rsid w:val="00AA5064"/>
    <w:rsid w:val="00AA7136"/>
    <w:rsid w:val="00AB0F6E"/>
    <w:rsid w:val="00AC02CB"/>
    <w:rsid w:val="00AC169A"/>
    <w:rsid w:val="00AC1B2B"/>
    <w:rsid w:val="00AD2F60"/>
    <w:rsid w:val="00AE1189"/>
    <w:rsid w:val="00AE4FF9"/>
    <w:rsid w:val="00AF46DD"/>
    <w:rsid w:val="00AF4B19"/>
    <w:rsid w:val="00B15677"/>
    <w:rsid w:val="00B2598D"/>
    <w:rsid w:val="00B417FB"/>
    <w:rsid w:val="00B50323"/>
    <w:rsid w:val="00B5106E"/>
    <w:rsid w:val="00B51096"/>
    <w:rsid w:val="00B63A58"/>
    <w:rsid w:val="00B75EE3"/>
    <w:rsid w:val="00B84EBA"/>
    <w:rsid w:val="00B905B9"/>
    <w:rsid w:val="00B91EDC"/>
    <w:rsid w:val="00BA6038"/>
    <w:rsid w:val="00BB0C95"/>
    <w:rsid w:val="00BB534E"/>
    <w:rsid w:val="00BB6732"/>
    <w:rsid w:val="00BE14FC"/>
    <w:rsid w:val="00C0353C"/>
    <w:rsid w:val="00C14055"/>
    <w:rsid w:val="00C21D62"/>
    <w:rsid w:val="00C2389A"/>
    <w:rsid w:val="00C31A94"/>
    <w:rsid w:val="00C439C8"/>
    <w:rsid w:val="00C461E0"/>
    <w:rsid w:val="00C510E7"/>
    <w:rsid w:val="00C532E5"/>
    <w:rsid w:val="00C63AC8"/>
    <w:rsid w:val="00C746BA"/>
    <w:rsid w:val="00C83C31"/>
    <w:rsid w:val="00CA4DCD"/>
    <w:rsid w:val="00CA6C9D"/>
    <w:rsid w:val="00CB0EBB"/>
    <w:rsid w:val="00CB525E"/>
    <w:rsid w:val="00CC5B0D"/>
    <w:rsid w:val="00CD0463"/>
    <w:rsid w:val="00CE29C2"/>
    <w:rsid w:val="00CF08A1"/>
    <w:rsid w:val="00CF4562"/>
    <w:rsid w:val="00D0517F"/>
    <w:rsid w:val="00D053D7"/>
    <w:rsid w:val="00D0565D"/>
    <w:rsid w:val="00D05F08"/>
    <w:rsid w:val="00D06220"/>
    <w:rsid w:val="00D36395"/>
    <w:rsid w:val="00D3722E"/>
    <w:rsid w:val="00D37D46"/>
    <w:rsid w:val="00D41549"/>
    <w:rsid w:val="00D43E5F"/>
    <w:rsid w:val="00D56F45"/>
    <w:rsid w:val="00D7110D"/>
    <w:rsid w:val="00DA117D"/>
    <w:rsid w:val="00DA6F1A"/>
    <w:rsid w:val="00DA7B9A"/>
    <w:rsid w:val="00DC3B97"/>
    <w:rsid w:val="00DC3BF5"/>
    <w:rsid w:val="00E16AAA"/>
    <w:rsid w:val="00E24FA1"/>
    <w:rsid w:val="00E26211"/>
    <w:rsid w:val="00E306D0"/>
    <w:rsid w:val="00E31980"/>
    <w:rsid w:val="00E35932"/>
    <w:rsid w:val="00E36DC5"/>
    <w:rsid w:val="00E40179"/>
    <w:rsid w:val="00E43A92"/>
    <w:rsid w:val="00E505B9"/>
    <w:rsid w:val="00E5289F"/>
    <w:rsid w:val="00E55C71"/>
    <w:rsid w:val="00E67C81"/>
    <w:rsid w:val="00E730DA"/>
    <w:rsid w:val="00E761FD"/>
    <w:rsid w:val="00E809D9"/>
    <w:rsid w:val="00E90380"/>
    <w:rsid w:val="00E9534C"/>
    <w:rsid w:val="00E95B8C"/>
    <w:rsid w:val="00EA69CE"/>
    <w:rsid w:val="00EA6D2E"/>
    <w:rsid w:val="00EC00B0"/>
    <w:rsid w:val="00EC04B9"/>
    <w:rsid w:val="00EC14F6"/>
    <w:rsid w:val="00EC539B"/>
    <w:rsid w:val="00EE07C4"/>
    <w:rsid w:val="00EE15D1"/>
    <w:rsid w:val="00EE7722"/>
    <w:rsid w:val="00EF0CD2"/>
    <w:rsid w:val="00F10702"/>
    <w:rsid w:val="00F27347"/>
    <w:rsid w:val="00F32644"/>
    <w:rsid w:val="00F92E4C"/>
    <w:rsid w:val="00F95CBB"/>
    <w:rsid w:val="00FB5C8C"/>
    <w:rsid w:val="00FD2E7E"/>
    <w:rsid w:val="00FF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7EA920"/>
  <w15:docId w15:val="{BC412585-0239-4633-B4AD-CB55F4A0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7C4"/>
    <w:rPr>
      <w:rFonts w:ascii="Calibri" w:hAnsi="Calibri" w:cs="Arial"/>
      <w:sz w:val="22"/>
    </w:rPr>
  </w:style>
  <w:style w:type="paragraph" w:styleId="berschrift1">
    <w:name w:val="heading 1"/>
    <w:basedOn w:val="Standard"/>
    <w:next w:val="Standard"/>
    <w:qFormat/>
    <w:rsid w:val="00B84EBA"/>
    <w:pPr>
      <w:keepNext/>
      <w:outlineLvl w:val="0"/>
    </w:pPr>
    <w:rPr>
      <w:b/>
      <w:bCs/>
      <w:sz w:val="20"/>
    </w:rPr>
  </w:style>
  <w:style w:type="paragraph" w:styleId="berschrift2">
    <w:name w:val="heading 2"/>
    <w:basedOn w:val="Standard"/>
    <w:next w:val="Standard"/>
    <w:qFormat/>
    <w:rsid w:val="00B84EBA"/>
    <w:pPr>
      <w:keepNext/>
      <w:spacing w:before="120"/>
      <w:jc w:val="both"/>
      <w:outlineLvl w:val="1"/>
    </w:pPr>
    <w:rPr>
      <w:sz w:val="20"/>
    </w:rPr>
  </w:style>
  <w:style w:type="paragraph" w:styleId="berschrift3">
    <w:name w:val="heading 3"/>
    <w:basedOn w:val="Standard"/>
    <w:next w:val="Standard"/>
    <w:qFormat/>
    <w:rsid w:val="00B84EBA"/>
    <w:pPr>
      <w:keepNext/>
      <w:jc w:val="center"/>
      <w:outlineLvl w:val="2"/>
    </w:pPr>
    <w:rPr>
      <w:rFonts w:cs="Times New Roman"/>
      <w:b/>
      <w:bCs/>
    </w:rPr>
  </w:style>
  <w:style w:type="paragraph" w:styleId="berschrift4">
    <w:name w:val="heading 4"/>
    <w:basedOn w:val="Standard"/>
    <w:next w:val="Standard"/>
    <w:qFormat/>
    <w:rsid w:val="00B84EBA"/>
    <w:pPr>
      <w:keepNext/>
      <w:outlineLvl w:val="3"/>
    </w:pPr>
    <w:rPr>
      <w:b/>
      <w:bCs/>
      <w:sz w:val="24"/>
    </w:rPr>
  </w:style>
  <w:style w:type="paragraph" w:styleId="berschrift5">
    <w:name w:val="heading 5"/>
    <w:basedOn w:val="Standard"/>
    <w:next w:val="Standard"/>
    <w:qFormat/>
    <w:rsid w:val="00B84EBA"/>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84EBA"/>
    <w:rPr>
      <w:b/>
      <w:bCs/>
      <w:sz w:val="20"/>
    </w:rPr>
  </w:style>
  <w:style w:type="paragraph" w:styleId="Beschriftung">
    <w:name w:val="caption"/>
    <w:basedOn w:val="Standard"/>
    <w:next w:val="Standard"/>
    <w:qFormat/>
    <w:rsid w:val="00B84EBA"/>
    <w:rPr>
      <w:b/>
      <w:bCs/>
      <w:sz w:val="20"/>
    </w:rPr>
  </w:style>
  <w:style w:type="paragraph" w:styleId="Kopfzeile">
    <w:name w:val="header"/>
    <w:basedOn w:val="Standard"/>
    <w:link w:val="KopfzeileZchn"/>
    <w:rsid w:val="00B84EBA"/>
    <w:pPr>
      <w:tabs>
        <w:tab w:val="center" w:pos="4536"/>
        <w:tab w:val="right" w:pos="9072"/>
      </w:tabs>
    </w:pPr>
    <w:rPr>
      <w:rFonts w:ascii="Arial" w:hAnsi="Arial" w:cs="Times New Roman"/>
    </w:rPr>
  </w:style>
  <w:style w:type="paragraph" w:styleId="Fuzeile">
    <w:name w:val="footer"/>
    <w:basedOn w:val="Standard"/>
    <w:semiHidden/>
    <w:rsid w:val="00B84EBA"/>
    <w:pPr>
      <w:tabs>
        <w:tab w:val="center" w:pos="4536"/>
        <w:tab w:val="right" w:pos="9072"/>
      </w:tabs>
    </w:pPr>
  </w:style>
  <w:style w:type="character" w:styleId="Seitenzahl">
    <w:name w:val="page number"/>
    <w:basedOn w:val="Absatz-Standardschriftart"/>
    <w:rsid w:val="00B84EBA"/>
  </w:style>
  <w:style w:type="paragraph" w:styleId="Textkrper2">
    <w:name w:val="Body Text 2"/>
    <w:basedOn w:val="Standard"/>
    <w:semiHidden/>
    <w:rsid w:val="00B84EBA"/>
    <w:rPr>
      <w:i/>
      <w:iCs/>
      <w:sz w:val="20"/>
    </w:rPr>
  </w:style>
  <w:style w:type="character" w:customStyle="1" w:styleId="KopfzeileZchn">
    <w:name w:val="Kopfzeile Zchn"/>
    <w:link w:val="Kopfzeile"/>
    <w:rsid w:val="004E27C4"/>
    <w:rPr>
      <w:rFonts w:ascii="Arial" w:hAnsi="Arial" w:cs="Arial"/>
      <w:sz w:val="22"/>
    </w:rPr>
  </w:style>
  <w:style w:type="paragraph" w:styleId="Sprechblasentext">
    <w:name w:val="Balloon Text"/>
    <w:basedOn w:val="Standard"/>
    <w:semiHidden/>
    <w:rsid w:val="000A188D"/>
    <w:rPr>
      <w:rFonts w:ascii="Tahoma" w:hAnsi="Tahoma" w:cs="Tahoma"/>
      <w:sz w:val="16"/>
      <w:szCs w:val="16"/>
    </w:rPr>
  </w:style>
  <w:style w:type="character" w:styleId="Kommentarzeichen">
    <w:name w:val="annotation reference"/>
    <w:uiPriority w:val="99"/>
    <w:semiHidden/>
    <w:unhideWhenUsed/>
    <w:rsid w:val="009B675D"/>
    <w:rPr>
      <w:sz w:val="16"/>
      <w:szCs w:val="16"/>
    </w:rPr>
  </w:style>
  <w:style w:type="paragraph" w:styleId="Kommentartext">
    <w:name w:val="annotation text"/>
    <w:basedOn w:val="Standard"/>
    <w:link w:val="KommentartextZchn"/>
    <w:uiPriority w:val="99"/>
    <w:semiHidden/>
    <w:unhideWhenUsed/>
    <w:rsid w:val="009B675D"/>
    <w:rPr>
      <w:rFonts w:cs="Times New Roman"/>
      <w:sz w:val="20"/>
    </w:rPr>
  </w:style>
  <w:style w:type="character" w:customStyle="1" w:styleId="KommentartextZchn">
    <w:name w:val="Kommentartext Zchn"/>
    <w:link w:val="Kommentartext"/>
    <w:uiPriority w:val="99"/>
    <w:semiHidden/>
    <w:rsid w:val="009B675D"/>
    <w:rPr>
      <w:rFonts w:ascii="Calibri" w:hAnsi="Calibri" w:cs="Arial"/>
    </w:rPr>
  </w:style>
  <w:style w:type="paragraph" w:styleId="Kommentarthema">
    <w:name w:val="annotation subject"/>
    <w:basedOn w:val="Kommentartext"/>
    <w:next w:val="Kommentartext"/>
    <w:link w:val="KommentarthemaZchn"/>
    <w:uiPriority w:val="99"/>
    <w:semiHidden/>
    <w:unhideWhenUsed/>
    <w:rsid w:val="009B675D"/>
    <w:rPr>
      <w:b/>
      <w:bCs/>
    </w:rPr>
  </w:style>
  <w:style w:type="character" w:customStyle="1" w:styleId="KommentarthemaZchn">
    <w:name w:val="Kommentarthema Zchn"/>
    <w:link w:val="Kommentarthema"/>
    <w:uiPriority w:val="99"/>
    <w:semiHidden/>
    <w:rsid w:val="009B675D"/>
    <w:rPr>
      <w:rFonts w:ascii="Calibri" w:hAnsi="Calibri" w:cs="Arial"/>
      <w:b/>
      <w:bCs/>
    </w:rPr>
  </w:style>
  <w:style w:type="paragraph" w:customStyle="1" w:styleId="Default">
    <w:name w:val="Default"/>
    <w:rsid w:val="006D1115"/>
    <w:pPr>
      <w:autoSpaceDE w:val="0"/>
      <w:autoSpaceDN w:val="0"/>
      <w:adjustRightInd w:val="0"/>
    </w:pPr>
    <w:rPr>
      <w:rFonts w:ascii="Verdana" w:hAnsi="Verdana" w:cs="Verdana"/>
      <w:color w:val="000000"/>
      <w:sz w:val="24"/>
      <w:szCs w:val="24"/>
    </w:rPr>
  </w:style>
  <w:style w:type="paragraph" w:styleId="Endnotentext">
    <w:name w:val="endnote text"/>
    <w:basedOn w:val="Standard"/>
    <w:link w:val="EndnotentextZchn"/>
    <w:uiPriority w:val="99"/>
    <w:semiHidden/>
    <w:unhideWhenUsed/>
    <w:rsid w:val="006E29B1"/>
    <w:rPr>
      <w:rFonts w:cs="Times New Roman"/>
      <w:sz w:val="20"/>
    </w:rPr>
  </w:style>
  <w:style w:type="character" w:customStyle="1" w:styleId="EndnotentextZchn">
    <w:name w:val="Endnotentext Zchn"/>
    <w:link w:val="Endnotentext"/>
    <w:uiPriority w:val="99"/>
    <w:semiHidden/>
    <w:rsid w:val="006E29B1"/>
    <w:rPr>
      <w:rFonts w:ascii="Calibri" w:hAnsi="Calibri" w:cs="Arial"/>
    </w:rPr>
  </w:style>
  <w:style w:type="character" w:styleId="Endnotenzeichen">
    <w:name w:val="endnote reference"/>
    <w:uiPriority w:val="99"/>
    <w:semiHidden/>
    <w:unhideWhenUsed/>
    <w:rsid w:val="006E29B1"/>
    <w:rPr>
      <w:vertAlign w:val="superscript"/>
    </w:rPr>
  </w:style>
  <w:style w:type="paragraph" w:styleId="Funotentext">
    <w:name w:val="footnote text"/>
    <w:basedOn w:val="Standard"/>
    <w:link w:val="FunotentextZchn"/>
    <w:uiPriority w:val="99"/>
    <w:unhideWhenUsed/>
    <w:rsid w:val="00116034"/>
    <w:rPr>
      <w:rFonts w:cs="Times New Roman"/>
      <w:sz w:val="20"/>
    </w:rPr>
  </w:style>
  <w:style w:type="character" w:customStyle="1" w:styleId="FunotentextZchn">
    <w:name w:val="Fußnotentext Zchn"/>
    <w:link w:val="Funotentext"/>
    <w:uiPriority w:val="99"/>
    <w:rsid w:val="00116034"/>
    <w:rPr>
      <w:rFonts w:ascii="Calibri" w:hAnsi="Calibri" w:cs="Arial"/>
    </w:rPr>
  </w:style>
  <w:style w:type="character" w:styleId="Funotenzeichen">
    <w:name w:val="footnote reference"/>
    <w:uiPriority w:val="99"/>
    <w:semiHidden/>
    <w:unhideWhenUsed/>
    <w:rsid w:val="00116034"/>
    <w:rPr>
      <w:vertAlign w:val="superscript"/>
    </w:rPr>
  </w:style>
  <w:style w:type="character" w:styleId="Hyperlink">
    <w:name w:val="Hyperlink"/>
    <w:basedOn w:val="Absatz-Standardschriftart"/>
    <w:uiPriority w:val="99"/>
    <w:semiHidden/>
    <w:unhideWhenUsed/>
    <w:rsid w:val="00143F71"/>
    <w:rPr>
      <w:color w:val="0000FF"/>
      <w:u w:val="single"/>
    </w:rPr>
  </w:style>
  <w:style w:type="character" w:styleId="BesuchterHyperlink">
    <w:name w:val="FollowedHyperlink"/>
    <w:basedOn w:val="Absatz-Standardschriftart"/>
    <w:uiPriority w:val="99"/>
    <w:semiHidden/>
    <w:unhideWhenUsed/>
    <w:rsid w:val="00143F71"/>
    <w:rPr>
      <w:color w:val="800080"/>
      <w:u w:val="single"/>
    </w:rPr>
  </w:style>
  <w:style w:type="paragraph" w:customStyle="1" w:styleId="font5">
    <w:name w:val="font5"/>
    <w:basedOn w:val="Standard"/>
    <w:rsid w:val="00143F71"/>
    <w:pPr>
      <w:spacing w:before="100" w:beforeAutospacing="1" w:after="100" w:afterAutospacing="1"/>
    </w:pPr>
    <w:rPr>
      <w:rFonts w:cs="Times New Roman"/>
      <w:color w:val="000000"/>
      <w:sz w:val="20"/>
    </w:rPr>
  </w:style>
  <w:style w:type="paragraph" w:customStyle="1" w:styleId="font6">
    <w:name w:val="font6"/>
    <w:basedOn w:val="Standard"/>
    <w:rsid w:val="00143F71"/>
    <w:pPr>
      <w:spacing w:before="100" w:beforeAutospacing="1" w:after="100" w:afterAutospacing="1"/>
    </w:pPr>
    <w:rPr>
      <w:rFonts w:cs="Times New Roman"/>
      <w:b/>
      <w:bCs/>
      <w:color w:val="000000"/>
      <w:sz w:val="20"/>
    </w:rPr>
  </w:style>
  <w:style w:type="paragraph" w:customStyle="1" w:styleId="xl65">
    <w:name w:val="xl65"/>
    <w:basedOn w:val="Standard"/>
    <w:rsid w:val="00143F7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rFonts w:ascii="Times New Roman" w:hAnsi="Times New Roman" w:cs="Times New Roman"/>
      <w:b/>
      <w:bCs/>
      <w:sz w:val="20"/>
    </w:rPr>
  </w:style>
  <w:style w:type="paragraph" w:customStyle="1" w:styleId="xl66">
    <w:name w:val="xl66"/>
    <w:basedOn w:val="Standard"/>
    <w:rsid w:val="00143F71"/>
    <w:pPr>
      <w:spacing w:before="100" w:beforeAutospacing="1" w:after="100" w:afterAutospacing="1"/>
      <w:textAlignment w:val="top"/>
    </w:pPr>
    <w:rPr>
      <w:rFonts w:ascii="Times New Roman" w:hAnsi="Times New Roman" w:cs="Times New Roman"/>
      <w:b/>
      <w:bCs/>
      <w:sz w:val="20"/>
    </w:rPr>
  </w:style>
  <w:style w:type="paragraph" w:customStyle="1" w:styleId="xl67">
    <w:name w:val="xl67"/>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8">
    <w:name w:val="xl6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9">
    <w:name w:val="xl69"/>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0">
    <w:name w:val="xl7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71">
    <w:name w:val="xl7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72">
    <w:name w:val="xl72"/>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3">
    <w:name w:val="xl7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4">
    <w:name w:val="xl74"/>
    <w:basedOn w:val="Standard"/>
    <w:rsid w:val="00143F71"/>
    <w:pP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5">
    <w:name w:val="xl7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6">
    <w:name w:val="xl7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7">
    <w:name w:val="xl7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8">
    <w:name w:val="xl78"/>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79">
    <w:name w:val="xl7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80">
    <w:name w:val="xl8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1">
    <w:name w:val="xl8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82">
    <w:name w:val="xl8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83">
    <w:name w:val="xl8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rPr>
  </w:style>
  <w:style w:type="paragraph" w:customStyle="1" w:styleId="xl84">
    <w:name w:val="xl8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5">
    <w:name w:val="xl8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Times New Roman" w:hAnsi="Times New Roman" w:cs="Times New Roman"/>
      <w:b/>
      <w:bCs/>
      <w:sz w:val="20"/>
    </w:rPr>
  </w:style>
  <w:style w:type="paragraph" w:customStyle="1" w:styleId="xl86">
    <w:name w:val="xl8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textAlignment w:val="top"/>
    </w:pPr>
    <w:rPr>
      <w:rFonts w:ascii="Times New Roman" w:hAnsi="Times New Roman" w:cs="Times New Roman"/>
      <w:b/>
      <w:bCs/>
      <w:sz w:val="20"/>
    </w:rPr>
  </w:style>
  <w:style w:type="paragraph" w:customStyle="1" w:styleId="xl87">
    <w:name w:val="xl8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88">
    <w:name w:val="xl8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9">
    <w:name w:val="xl8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0">
    <w:name w:val="xl9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1">
    <w:name w:val="xl9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2">
    <w:name w:val="xl9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93">
    <w:name w:val="xl9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94">
    <w:name w:val="xl9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5">
    <w:name w:val="xl95"/>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C00000"/>
      <w:sz w:val="20"/>
    </w:rPr>
  </w:style>
  <w:style w:type="paragraph" w:customStyle="1" w:styleId="xl96">
    <w:name w:val="xl96"/>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7">
    <w:name w:val="xl97"/>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98">
    <w:name w:val="xl98"/>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99">
    <w:name w:val="xl99"/>
    <w:basedOn w:val="Standard"/>
    <w:rsid w:val="00143F7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100">
    <w:name w:val="xl100"/>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101">
    <w:name w:val="xl10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FF0000"/>
      <w:sz w:val="20"/>
    </w:rPr>
  </w:style>
  <w:style w:type="paragraph" w:customStyle="1" w:styleId="xl102">
    <w:name w:val="xl102"/>
    <w:basedOn w:val="Standard"/>
    <w:rsid w:val="00143F71"/>
    <w:pPr>
      <w:spacing w:before="100" w:beforeAutospacing="1" w:after="100" w:afterAutospacing="1"/>
      <w:textAlignment w:val="top"/>
    </w:pPr>
    <w:rPr>
      <w:rFonts w:ascii="Times New Roman" w:hAnsi="Times New Roman" w:cs="Times New Roman"/>
      <w:color w:val="FF0000"/>
      <w:sz w:val="20"/>
    </w:rPr>
  </w:style>
  <w:style w:type="paragraph" w:customStyle="1" w:styleId="xl103">
    <w:name w:val="xl103"/>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4">
    <w:name w:val="xl104"/>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5">
    <w:name w:val="xl105"/>
    <w:basedOn w:val="Standard"/>
    <w:rsid w:val="00143F71"/>
    <w:pPr>
      <w:spacing w:before="100" w:beforeAutospacing="1" w:after="100" w:afterAutospacing="1"/>
      <w:textAlignment w:val="top"/>
    </w:pPr>
    <w:rPr>
      <w:rFonts w:ascii="Times New Roman" w:hAnsi="Times New Roman" w:cs="Times New Roman"/>
      <w:color w:val="9C0006"/>
      <w:sz w:val="24"/>
      <w:szCs w:val="24"/>
    </w:rPr>
  </w:style>
  <w:style w:type="paragraph" w:styleId="Listenabsatz">
    <w:name w:val="List Paragraph"/>
    <w:basedOn w:val="Standard"/>
    <w:uiPriority w:val="34"/>
    <w:qFormat/>
    <w:rsid w:val="009B52A9"/>
    <w:pPr>
      <w:ind w:left="720"/>
      <w:contextualSpacing/>
    </w:pPr>
  </w:style>
  <w:style w:type="paragraph" w:styleId="berarbeitung">
    <w:name w:val="Revision"/>
    <w:hidden/>
    <w:uiPriority w:val="99"/>
    <w:semiHidden/>
    <w:rsid w:val="0096595A"/>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669">
      <w:bodyDiv w:val="1"/>
      <w:marLeft w:val="0"/>
      <w:marRight w:val="0"/>
      <w:marTop w:val="0"/>
      <w:marBottom w:val="0"/>
      <w:divBdr>
        <w:top w:val="none" w:sz="0" w:space="0" w:color="auto"/>
        <w:left w:val="none" w:sz="0" w:space="0" w:color="auto"/>
        <w:bottom w:val="none" w:sz="0" w:space="0" w:color="auto"/>
        <w:right w:val="none" w:sz="0" w:space="0" w:color="auto"/>
      </w:divBdr>
    </w:div>
    <w:div w:id="101655592">
      <w:bodyDiv w:val="1"/>
      <w:marLeft w:val="0"/>
      <w:marRight w:val="0"/>
      <w:marTop w:val="0"/>
      <w:marBottom w:val="0"/>
      <w:divBdr>
        <w:top w:val="none" w:sz="0" w:space="0" w:color="auto"/>
        <w:left w:val="none" w:sz="0" w:space="0" w:color="auto"/>
        <w:bottom w:val="none" w:sz="0" w:space="0" w:color="auto"/>
        <w:right w:val="none" w:sz="0" w:space="0" w:color="auto"/>
      </w:divBdr>
    </w:div>
    <w:div w:id="103814526">
      <w:bodyDiv w:val="1"/>
      <w:marLeft w:val="0"/>
      <w:marRight w:val="0"/>
      <w:marTop w:val="0"/>
      <w:marBottom w:val="0"/>
      <w:divBdr>
        <w:top w:val="none" w:sz="0" w:space="0" w:color="auto"/>
        <w:left w:val="none" w:sz="0" w:space="0" w:color="auto"/>
        <w:bottom w:val="none" w:sz="0" w:space="0" w:color="auto"/>
        <w:right w:val="none" w:sz="0" w:space="0" w:color="auto"/>
      </w:divBdr>
    </w:div>
    <w:div w:id="227686852">
      <w:bodyDiv w:val="1"/>
      <w:marLeft w:val="0"/>
      <w:marRight w:val="0"/>
      <w:marTop w:val="0"/>
      <w:marBottom w:val="0"/>
      <w:divBdr>
        <w:top w:val="none" w:sz="0" w:space="0" w:color="auto"/>
        <w:left w:val="none" w:sz="0" w:space="0" w:color="auto"/>
        <w:bottom w:val="none" w:sz="0" w:space="0" w:color="auto"/>
        <w:right w:val="none" w:sz="0" w:space="0" w:color="auto"/>
      </w:divBdr>
    </w:div>
    <w:div w:id="260914733">
      <w:bodyDiv w:val="1"/>
      <w:marLeft w:val="0"/>
      <w:marRight w:val="0"/>
      <w:marTop w:val="0"/>
      <w:marBottom w:val="0"/>
      <w:divBdr>
        <w:top w:val="none" w:sz="0" w:space="0" w:color="auto"/>
        <w:left w:val="none" w:sz="0" w:space="0" w:color="auto"/>
        <w:bottom w:val="none" w:sz="0" w:space="0" w:color="auto"/>
        <w:right w:val="none" w:sz="0" w:space="0" w:color="auto"/>
      </w:divBdr>
    </w:div>
    <w:div w:id="419105777">
      <w:bodyDiv w:val="1"/>
      <w:marLeft w:val="0"/>
      <w:marRight w:val="0"/>
      <w:marTop w:val="0"/>
      <w:marBottom w:val="0"/>
      <w:divBdr>
        <w:top w:val="none" w:sz="0" w:space="0" w:color="auto"/>
        <w:left w:val="none" w:sz="0" w:space="0" w:color="auto"/>
        <w:bottom w:val="none" w:sz="0" w:space="0" w:color="auto"/>
        <w:right w:val="none" w:sz="0" w:space="0" w:color="auto"/>
      </w:divBdr>
    </w:div>
    <w:div w:id="434326633">
      <w:bodyDiv w:val="1"/>
      <w:marLeft w:val="0"/>
      <w:marRight w:val="0"/>
      <w:marTop w:val="0"/>
      <w:marBottom w:val="0"/>
      <w:divBdr>
        <w:top w:val="none" w:sz="0" w:space="0" w:color="auto"/>
        <w:left w:val="none" w:sz="0" w:space="0" w:color="auto"/>
        <w:bottom w:val="none" w:sz="0" w:space="0" w:color="auto"/>
        <w:right w:val="none" w:sz="0" w:space="0" w:color="auto"/>
      </w:divBdr>
    </w:div>
    <w:div w:id="646738570">
      <w:bodyDiv w:val="1"/>
      <w:marLeft w:val="0"/>
      <w:marRight w:val="0"/>
      <w:marTop w:val="0"/>
      <w:marBottom w:val="0"/>
      <w:divBdr>
        <w:top w:val="none" w:sz="0" w:space="0" w:color="auto"/>
        <w:left w:val="none" w:sz="0" w:space="0" w:color="auto"/>
        <w:bottom w:val="none" w:sz="0" w:space="0" w:color="auto"/>
        <w:right w:val="none" w:sz="0" w:space="0" w:color="auto"/>
      </w:divBdr>
    </w:div>
    <w:div w:id="1038621498">
      <w:bodyDiv w:val="1"/>
      <w:marLeft w:val="0"/>
      <w:marRight w:val="0"/>
      <w:marTop w:val="0"/>
      <w:marBottom w:val="0"/>
      <w:divBdr>
        <w:top w:val="none" w:sz="0" w:space="0" w:color="auto"/>
        <w:left w:val="none" w:sz="0" w:space="0" w:color="auto"/>
        <w:bottom w:val="none" w:sz="0" w:space="0" w:color="auto"/>
        <w:right w:val="none" w:sz="0" w:space="0" w:color="auto"/>
      </w:divBdr>
    </w:div>
    <w:div w:id="1234855002">
      <w:bodyDiv w:val="1"/>
      <w:marLeft w:val="0"/>
      <w:marRight w:val="0"/>
      <w:marTop w:val="0"/>
      <w:marBottom w:val="0"/>
      <w:divBdr>
        <w:top w:val="none" w:sz="0" w:space="0" w:color="auto"/>
        <w:left w:val="none" w:sz="0" w:space="0" w:color="auto"/>
        <w:bottom w:val="none" w:sz="0" w:space="0" w:color="auto"/>
        <w:right w:val="none" w:sz="0" w:space="0" w:color="auto"/>
      </w:divBdr>
    </w:div>
    <w:div w:id="1352491111">
      <w:bodyDiv w:val="1"/>
      <w:marLeft w:val="0"/>
      <w:marRight w:val="0"/>
      <w:marTop w:val="0"/>
      <w:marBottom w:val="0"/>
      <w:divBdr>
        <w:top w:val="none" w:sz="0" w:space="0" w:color="auto"/>
        <w:left w:val="none" w:sz="0" w:space="0" w:color="auto"/>
        <w:bottom w:val="none" w:sz="0" w:space="0" w:color="auto"/>
        <w:right w:val="none" w:sz="0" w:space="0" w:color="auto"/>
      </w:divBdr>
    </w:div>
    <w:div w:id="1667005264">
      <w:bodyDiv w:val="1"/>
      <w:marLeft w:val="0"/>
      <w:marRight w:val="0"/>
      <w:marTop w:val="0"/>
      <w:marBottom w:val="0"/>
      <w:divBdr>
        <w:top w:val="none" w:sz="0" w:space="0" w:color="auto"/>
        <w:left w:val="none" w:sz="0" w:space="0" w:color="auto"/>
        <w:bottom w:val="none" w:sz="0" w:space="0" w:color="auto"/>
        <w:right w:val="none" w:sz="0" w:space="0" w:color="auto"/>
      </w:divBdr>
    </w:div>
    <w:div w:id="1709800139">
      <w:bodyDiv w:val="1"/>
      <w:marLeft w:val="0"/>
      <w:marRight w:val="0"/>
      <w:marTop w:val="0"/>
      <w:marBottom w:val="0"/>
      <w:divBdr>
        <w:top w:val="none" w:sz="0" w:space="0" w:color="auto"/>
        <w:left w:val="none" w:sz="0" w:space="0" w:color="auto"/>
        <w:bottom w:val="none" w:sz="0" w:space="0" w:color="auto"/>
        <w:right w:val="none" w:sz="0" w:space="0" w:color="auto"/>
      </w:divBdr>
    </w:div>
    <w:div w:id="1741096033">
      <w:bodyDiv w:val="1"/>
      <w:marLeft w:val="0"/>
      <w:marRight w:val="0"/>
      <w:marTop w:val="0"/>
      <w:marBottom w:val="0"/>
      <w:divBdr>
        <w:top w:val="none" w:sz="0" w:space="0" w:color="auto"/>
        <w:left w:val="none" w:sz="0" w:space="0" w:color="auto"/>
        <w:bottom w:val="none" w:sz="0" w:space="0" w:color="auto"/>
        <w:right w:val="none" w:sz="0" w:space="0" w:color="auto"/>
      </w:divBdr>
    </w:div>
    <w:div w:id="1808429862">
      <w:bodyDiv w:val="1"/>
      <w:marLeft w:val="0"/>
      <w:marRight w:val="0"/>
      <w:marTop w:val="0"/>
      <w:marBottom w:val="0"/>
      <w:divBdr>
        <w:top w:val="none" w:sz="0" w:space="0" w:color="auto"/>
        <w:left w:val="none" w:sz="0" w:space="0" w:color="auto"/>
        <w:bottom w:val="none" w:sz="0" w:space="0" w:color="auto"/>
        <w:right w:val="none" w:sz="0" w:space="0" w:color="auto"/>
      </w:divBdr>
    </w:div>
    <w:div w:id="1878196441">
      <w:bodyDiv w:val="1"/>
      <w:marLeft w:val="0"/>
      <w:marRight w:val="0"/>
      <w:marTop w:val="0"/>
      <w:marBottom w:val="0"/>
      <w:divBdr>
        <w:top w:val="none" w:sz="0" w:space="0" w:color="auto"/>
        <w:left w:val="none" w:sz="0" w:space="0" w:color="auto"/>
        <w:bottom w:val="none" w:sz="0" w:space="0" w:color="auto"/>
        <w:right w:val="none" w:sz="0" w:space="0" w:color="auto"/>
      </w:divBdr>
    </w:div>
    <w:div w:id="1915624621">
      <w:bodyDiv w:val="1"/>
      <w:marLeft w:val="0"/>
      <w:marRight w:val="0"/>
      <w:marTop w:val="0"/>
      <w:marBottom w:val="0"/>
      <w:divBdr>
        <w:top w:val="none" w:sz="0" w:space="0" w:color="auto"/>
        <w:left w:val="none" w:sz="0" w:space="0" w:color="auto"/>
        <w:bottom w:val="none" w:sz="0" w:space="0" w:color="auto"/>
        <w:right w:val="none" w:sz="0" w:space="0" w:color="auto"/>
      </w:divBdr>
    </w:div>
    <w:div w:id="1941377645">
      <w:bodyDiv w:val="1"/>
      <w:marLeft w:val="0"/>
      <w:marRight w:val="0"/>
      <w:marTop w:val="0"/>
      <w:marBottom w:val="0"/>
      <w:divBdr>
        <w:top w:val="none" w:sz="0" w:space="0" w:color="auto"/>
        <w:left w:val="none" w:sz="0" w:space="0" w:color="auto"/>
        <w:bottom w:val="none" w:sz="0" w:space="0" w:color="auto"/>
        <w:right w:val="none" w:sz="0" w:space="0" w:color="auto"/>
      </w:divBdr>
    </w:div>
    <w:div w:id="1942296941">
      <w:bodyDiv w:val="1"/>
      <w:marLeft w:val="0"/>
      <w:marRight w:val="0"/>
      <w:marTop w:val="0"/>
      <w:marBottom w:val="0"/>
      <w:divBdr>
        <w:top w:val="none" w:sz="0" w:space="0" w:color="auto"/>
        <w:left w:val="none" w:sz="0" w:space="0" w:color="auto"/>
        <w:bottom w:val="none" w:sz="0" w:space="0" w:color="auto"/>
        <w:right w:val="none" w:sz="0" w:space="0" w:color="auto"/>
      </w:divBdr>
    </w:div>
    <w:div w:id="2000845417">
      <w:bodyDiv w:val="1"/>
      <w:marLeft w:val="0"/>
      <w:marRight w:val="0"/>
      <w:marTop w:val="0"/>
      <w:marBottom w:val="0"/>
      <w:divBdr>
        <w:top w:val="none" w:sz="0" w:space="0" w:color="auto"/>
        <w:left w:val="none" w:sz="0" w:space="0" w:color="auto"/>
        <w:bottom w:val="none" w:sz="0" w:space="0" w:color="auto"/>
        <w:right w:val="none" w:sz="0" w:space="0" w:color="auto"/>
      </w:divBdr>
    </w:div>
    <w:div w:id="2119176447">
      <w:bodyDiv w:val="1"/>
      <w:marLeft w:val="0"/>
      <w:marRight w:val="0"/>
      <w:marTop w:val="0"/>
      <w:marBottom w:val="0"/>
      <w:divBdr>
        <w:top w:val="none" w:sz="0" w:space="0" w:color="auto"/>
        <w:left w:val="none" w:sz="0" w:space="0" w:color="auto"/>
        <w:bottom w:val="none" w:sz="0" w:space="0" w:color="auto"/>
        <w:right w:val="none" w:sz="0" w:space="0" w:color="auto"/>
      </w:divBdr>
    </w:div>
    <w:div w:id="2134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9ED2-3870-4567-8214-F047DF49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Zurordung Sachgebiete SK-Leb</vt:lpstr>
    </vt:vector>
  </TitlesOfParts>
  <Company>DAP GmbH</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Zurordung Sachgebiete SK-Leb</dc:title>
  <dc:creator>DAkkS</dc:creator>
  <cp:lastModifiedBy>Karg, Annette</cp:lastModifiedBy>
  <cp:revision>18</cp:revision>
  <cp:lastPrinted>2015-09-18T08:05:00Z</cp:lastPrinted>
  <dcterms:created xsi:type="dcterms:W3CDTF">2020-04-30T14:13:00Z</dcterms:created>
  <dcterms:modified xsi:type="dcterms:W3CDTF">2023-02-14T10:39:00Z</dcterms:modified>
</cp:coreProperties>
</file>